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3A7CFB" w:rsidRDefault="00AC3971" w:rsidP="00AC3971">
      <w:pPr>
        <w:pStyle w:val="Default"/>
        <w:pBdr>
          <w:bottom w:val="single" w:sz="12" w:space="1" w:color="auto"/>
        </w:pBdr>
        <w:rPr>
          <w:b/>
          <w:bCs/>
        </w:rPr>
      </w:pPr>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t xml:space="preserve"> </w:t>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EF3212" w:rsidP="003A7CFB">
      <w:pPr>
        <w:jc w:val="center"/>
        <w:rPr>
          <w:rFonts w:ascii="Arial" w:hAnsi="Arial" w:cs="Arial"/>
          <w:b/>
          <w:sz w:val="32"/>
          <w:szCs w:val="32"/>
          <w:lang w:val="sr-Cyrl-CS"/>
        </w:rPr>
      </w:pPr>
      <w:r>
        <w:rPr>
          <w:rFonts w:ascii="Arial" w:hAnsi="Arial" w:cs="Arial"/>
          <w:b/>
          <w:sz w:val="32"/>
          <w:szCs w:val="32"/>
          <w:lang w:val="sr-Cyrl-CS"/>
        </w:rPr>
        <w:t xml:space="preserve">БРОЈ </w:t>
      </w:r>
      <w:r w:rsidR="002A40ED">
        <w:rPr>
          <w:rFonts w:ascii="Arial" w:hAnsi="Arial" w:cs="Arial"/>
          <w:b/>
          <w:sz w:val="32"/>
          <w:szCs w:val="32"/>
          <w:lang w:val="sr-Cyrl-CS"/>
        </w:rPr>
        <w:t>404-298</w:t>
      </w:r>
      <w:r w:rsidR="0031635B" w:rsidRPr="0031635B">
        <w:rPr>
          <w:rFonts w:ascii="Arial" w:hAnsi="Arial" w:cs="Arial"/>
          <w:b/>
          <w:sz w:val="32"/>
          <w:szCs w:val="32"/>
          <w:lang w:val="sr-Cyrl-CS"/>
        </w:rPr>
        <w:t xml:space="preserve">/18-01 ОД </w:t>
      </w:r>
      <w:r w:rsidR="002A40ED">
        <w:rPr>
          <w:rFonts w:ascii="Arial" w:hAnsi="Arial" w:cs="Arial"/>
          <w:b/>
          <w:sz w:val="32"/>
          <w:szCs w:val="32"/>
          <w:lang w:val="sr-Cyrl-CS"/>
        </w:rPr>
        <w:t>04</w:t>
      </w:r>
      <w:r w:rsidR="00B40408">
        <w:rPr>
          <w:rFonts w:ascii="Arial" w:hAnsi="Arial" w:cs="Arial"/>
          <w:b/>
          <w:sz w:val="32"/>
          <w:szCs w:val="32"/>
          <w:lang w:val="sr-Cyrl-CS"/>
        </w:rPr>
        <w:t>.0</w:t>
      </w:r>
      <w:r w:rsidR="002A40ED">
        <w:rPr>
          <w:rFonts w:ascii="Arial" w:hAnsi="Arial" w:cs="Arial"/>
          <w:b/>
          <w:sz w:val="32"/>
          <w:szCs w:val="32"/>
          <w:lang w:val="sr-Cyrl-CS"/>
        </w:rPr>
        <w:t>9</w:t>
      </w:r>
      <w:r w:rsidR="0031635B" w:rsidRPr="0031635B">
        <w:rPr>
          <w:rFonts w:ascii="Arial" w:hAnsi="Arial" w:cs="Arial"/>
          <w:b/>
          <w:sz w:val="32"/>
          <w:szCs w:val="32"/>
          <w:lang w:val="sr-Cyrl-CS"/>
        </w:rPr>
        <w:t>.2018.ГОДИНЕ</w:t>
      </w:r>
    </w:p>
    <w:p w:rsidR="006652B4" w:rsidRPr="00D74F5D" w:rsidRDefault="00B40408" w:rsidP="003A7CFB">
      <w:pPr>
        <w:pStyle w:val="Default"/>
        <w:jc w:val="center"/>
        <w:rPr>
          <w:b/>
          <w:bCs/>
        </w:rPr>
      </w:pPr>
      <w:r>
        <w:rPr>
          <w:b/>
          <w:sz w:val="32"/>
          <w:szCs w:val="32"/>
          <w:lang w:val="sr-Cyrl-CS"/>
        </w:rPr>
        <w:t>ОТВОРЕНИ ПОСТУПАК</w:t>
      </w:r>
      <w:r w:rsidR="006652B4" w:rsidRPr="003A7CFB">
        <w:rPr>
          <w:b/>
          <w:sz w:val="32"/>
          <w:szCs w:val="32"/>
          <w:lang w:val="en-US"/>
        </w:rPr>
        <w:t xml:space="preserve"> </w:t>
      </w:r>
      <w:r w:rsidR="00CF47B4">
        <w:rPr>
          <w:b/>
          <w:sz w:val="32"/>
          <w:szCs w:val="32"/>
        </w:rPr>
        <w:t xml:space="preserve">ЈАВНЕ </w:t>
      </w:r>
      <w:r>
        <w:rPr>
          <w:b/>
          <w:sz w:val="32"/>
          <w:szCs w:val="32"/>
        </w:rPr>
        <w:t xml:space="preserve">НАБАВКЕ </w:t>
      </w:r>
      <w:r w:rsidR="00D74F5D">
        <w:rPr>
          <w:b/>
          <w:sz w:val="32"/>
          <w:szCs w:val="32"/>
        </w:rPr>
        <w:t>ДОБАРА</w:t>
      </w:r>
    </w:p>
    <w:p w:rsidR="00AC3971" w:rsidRPr="003A7CFB" w:rsidRDefault="00AC3971" w:rsidP="003A7CFB">
      <w:pPr>
        <w:pStyle w:val="Default"/>
        <w:rPr>
          <w:lang w:val="sr-Cyrl-CS"/>
        </w:rPr>
      </w:pPr>
    </w:p>
    <w:p w:rsidR="00AC3971" w:rsidRPr="003A7CFB" w:rsidRDefault="00D74F5D" w:rsidP="003A7CFB">
      <w:pPr>
        <w:pStyle w:val="Default"/>
        <w:tabs>
          <w:tab w:val="left" w:pos="2070"/>
        </w:tabs>
        <w:jc w:val="center"/>
        <w:rPr>
          <w:b/>
          <w:sz w:val="32"/>
          <w:szCs w:val="32"/>
          <w:lang w:val="sr-Cyrl-CS"/>
        </w:rPr>
      </w:pPr>
      <w:r>
        <w:rPr>
          <w:b/>
          <w:sz w:val="32"/>
          <w:szCs w:val="32"/>
          <w:lang w:val="sr-Cyrl-CS"/>
        </w:rPr>
        <w:t xml:space="preserve">НАБАВКА ОПРЕМЕ ЗА РАЦИОНАЛИЗАЦИЈУ ПОТРОШЊЕ ЕЛЕКТРИЧНЕ ЕНЕРГИЈЕ НА МРЕЖИ ЈАВНОГ ОСВЕТЉЕЊА, СА МОНТАЖОМ, </w:t>
      </w:r>
      <w:r w:rsidR="00B40408">
        <w:rPr>
          <w:b/>
          <w:sz w:val="32"/>
          <w:szCs w:val="32"/>
        </w:rPr>
        <w:t>I</w:t>
      </w:r>
      <w:r w:rsidR="002A40ED">
        <w:rPr>
          <w:b/>
          <w:sz w:val="32"/>
          <w:szCs w:val="32"/>
          <w:lang w:val="sr-Cyrl-CS"/>
        </w:rPr>
        <w:t>II</w:t>
      </w:r>
      <w:r w:rsidR="00B40408">
        <w:rPr>
          <w:b/>
          <w:sz w:val="32"/>
          <w:szCs w:val="32"/>
          <w:lang w:val="sr-Cyrl-CS"/>
        </w:rPr>
        <w:t xml:space="preserve"> ФАЗА</w:t>
      </w:r>
      <w:r w:rsidR="00590721" w:rsidRPr="003A7CFB">
        <w:rPr>
          <w:b/>
          <w:sz w:val="32"/>
          <w:szCs w:val="32"/>
        </w:rPr>
        <w:t xml:space="preserve"> </w:t>
      </w:r>
    </w:p>
    <w:p w:rsidR="00AC3971" w:rsidRPr="003A7CFB" w:rsidRDefault="00AC3971" w:rsidP="003A7CFB">
      <w:pPr>
        <w:pStyle w:val="Default"/>
        <w:jc w:val="center"/>
        <w:rPr>
          <w:b/>
        </w:rPr>
      </w:pPr>
    </w:p>
    <w:p w:rsidR="003A7CFB" w:rsidRDefault="003A7CFB" w:rsidP="0072087B">
      <w:pPr>
        <w:numPr>
          <w:ilvl w:val="0"/>
          <w:numId w:val="2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2A40ED">
        <w:rPr>
          <w:rFonts w:ascii="Arial" w:hAnsi="Arial" w:cs="Arial"/>
          <w:b/>
          <w:sz w:val="32"/>
          <w:szCs w:val="32"/>
          <w:lang w:val="sr-Cyrl-CS"/>
        </w:rPr>
        <w:t>17/2018</w:t>
      </w:r>
      <w:r w:rsidRPr="00DE0254">
        <w:rPr>
          <w:rFonts w:ascii="Arial" w:hAnsi="Arial" w:cs="Arial"/>
          <w:b/>
          <w:sz w:val="32"/>
          <w:szCs w:val="32"/>
          <w:lang w:val="sr-Cyrl-CS"/>
        </w:rPr>
        <w:t xml:space="preserve">  -</w:t>
      </w:r>
    </w:p>
    <w:p w:rsidR="003A7CFB" w:rsidRPr="00FA0971" w:rsidRDefault="003A7CFB" w:rsidP="0072087B">
      <w:pPr>
        <w:numPr>
          <w:ilvl w:val="0"/>
          <w:numId w:val="2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B40408">
        <w:rPr>
          <w:rFonts w:ascii="Arial" w:hAnsi="Arial" w:cs="Arial"/>
          <w:b/>
          <w:sz w:val="32"/>
          <w:szCs w:val="32"/>
          <w:lang w:val="sr-Cyrl-CS"/>
        </w:rPr>
        <w:t>1.1.13/18</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723"/>
        <w:gridCol w:w="3383"/>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C45463" w:rsidP="00B40408">
            <w:pPr>
              <w:autoSpaceDE w:val="0"/>
              <w:autoSpaceDN w:val="0"/>
              <w:adjustRightInd w:val="0"/>
              <w:spacing w:line="240" w:lineRule="auto"/>
              <w:rPr>
                <w:rFonts w:ascii="Arial" w:hAnsi="Arial" w:cs="Arial"/>
                <w:b/>
                <w:highlight w:val="yellow"/>
              </w:rPr>
            </w:pPr>
            <w:r>
              <w:rPr>
                <w:rFonts w:ascii="Arial" w:hAnsi="Arial" w:cs="Arial"/>
                <w:b/>
              </w:rPr>
              <w:t>10</w:t>
            </w:r>
            <w:r w:rsidR="00D74F5D">
              <w:rPr>
                <w:rFonts w:ascii="Arial" w:hAnsi="Arial" w:cs="Arial"/>
                <w:b/>
              </w:rPr>
              <w:t>.0</w:t>
            </w:r>
            <w:r w:rsidR="000A0F96">
              <w:rPr>
                <w:rFonts w:ascii="Arial" w:hAnsi="Arial" w:cs="Arial"/>
                <w:b/>
              </w:rPr>
              <w:t>9</w:t>
            </w:r>
            <w:r w:rsidR="003A7CFB" w:rsidRPr="00FA0971">
              <w:rPr>
                <w:rFonts w:ascii="Arial" w:hAnsi="Arial" w:cs="Arial"/>
                <w:b/>
              </w:rPr>
              <w:t>.201</w:t>
            </w:r>
            <w:r w:rsidR="00B40408">
              <w:rPr>
                <w:rFonts w:ascii="Arial" w:hAnsi="Arial" w:cs="Arial"/>
                <w:b/>
              </w:rPr>
              <w:t>8</w:t>
            </w:r>
            <w:r w:rsidR="003A7CFB" w:rsidRPr="00FA0971">
              <w:rPr>
                <w:rFonts w:ascii="Arial" w:hAnsi="Arial" w:cs="Arial"/>
                <w:b/>
              </w:rPr>
              <w:t>.године</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3A7CFB" w:rsidRPr="001D7973" w:rsidRDefault="00C45463" w:rsidP="002A40ED">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10</w:t>
            </w:r>
            <w:r w:rsidR="003A7CFB" w:rsidRPr="001D7973">
              <w:rPr>
                <w:rFonts w:ascii="Arial" w:eastAsiaTheme="minorHAnsi" w:hAnsi="Arial" w:cs="Arial"/>
                <w:b/>
                <w:bCs/>
                <w:kern w:val="0"/>
                <w:lang w:val="sr-Cyrl-CS" w:eastAsia="en-US"/>
              </w:rPr>
              <w:t>.</w:t>
            </w:r>
            <w:r>
              <w:rPr>
                <w:rFonts w:ascii="Arial" w:eastAsiaTheme="minorHAnsi" w:hAnsi="Arial" w:cs="Arial"/>
                <w:b/>
                <w:bCs/>
                <w:kern w:val="0"/>
                <w:lang w:val="sr-Cyrl-CS" w:eastAsia="en-US"/>
              </w:rPr>
              <w:t>1</w:t>
            </w:r>
            <w:r>
              <w:rPr>
                <w:rFonts w:ascii="Arial" w:eastAsiaTheme="minorHAnsi" w:hAnsi="Arial" w:cs="Arial"/>
                <w:b/>
                <w:bCs/>
                <w:kern w:val="0"/>
                <w:lang w:eastAsia="en-US"/>
              </w:rPr>
              <w:t>0</w:t>
            </w:r>
            <w:r w:rsidR="003A7CFB" w:rsidRPr="001D7973">
              <w:rPr>
                <w:rFonts w:ascii="Arial" w:eastAsiaTheme="minorHAnsi" w:hAnsi="Arial" w:cs="Arial"/>
                <w:b/>
                <w:bCs/>
                <w:kern w:val="0"/>
                <w:lang w:eastAsia="en-US"/>
              </w:rPr>
              <w:t>.201</w:t>
            </w:r>
            <w:r w:rsidR="00B40408">
              <w:rPr>
                <w:rFonts w:ascii="Arial" w:eastAsiaTheme="minorHAnsi" w:hAnsi="Arial" w:cs="Arial"/>
                <w:b/>
                <w:bCs/>
                <w:kern w:val="0"/>
                <w:lang w:eastAsia="en-US"/>
              </w:rPr>
              <w:t>8</w:t>
            </w:r>
            <w:r w:rsidR="003A7CFB">
              <w:rPr>
                <w:rFonts w:ascii="Arial" w:eastAsiaTheme="minorHAnsi" w:hAnsi="Arial" w:cs="Arial"/>
                <w:b/>
                <w:bCs/>
                <w:kern w:val="0"/>
                <w:lang w:eastAsia="en-US"/>
              </w:rPr>
              <w:t>. године до 1</w:t>
            </w:r>
            <w:r w:rsidR="00D74F5D">
              <w:rPr>
                <w:rFonts w:ascii="Arial" w:eastAsiaTheme="minorHAnsi" w:hAnsi="Arial" w:cs="Arial"/>
                <w:b/>
                <w:bCs/>
                <w:kern w:val="0"/>
                <w:lang w:val="sr-Cyrl-CS" w:eastAsia="en-US"/>
              </w:rPr>
              <w:t>0</w:t>
            </w:r>
            <w:r w:rsidR="003A7CFB" w:rsidRPr="001D7973">
              <w:rPr>
                <w:rFonts w:ascii="Arial" w:eastAsiaTheme="minorHAnsi" w:hAnsi="Arial" w:cs="Arial"/>
                <w:b/>
                <w:bCs/>
                <w:kern w:val="0"/>
                <w:lang w:eastAsia="en-US"/>
              </w:rPr>
              <w:t xml:space="preserve">,00 часова </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3A7CFB" w:rsidRPr="001D7973" w:rsidRDefault="00C45463" w:rsidP="00911911">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10</w:t>
            </w:r>
            <w:r w:rsidR="003A7CFB" w:rsidRPr="001D7973">
              <w:rPr>
                <w:rFonts w:ascii="Arial" w:eastAsiaTheme="minorHAnsi" w:hAnsi="Arial" w:cs="Arial"/>
                <w:b/>
                <w:bCs/>
                <w:kern w:val="0"/>
                <w:lang w:val="sr-Cyrl-CS" w:eastAsia="en-US"/>
              </w:rPr>
              <w:t>.</w:t>
            </w:r>
            <w:r w:rsidR="002A40ED">
              <w:rPr>
                <w:rFonts w:ascii="Arial" w:eastAsiaTheme="minorHAnsi" w:hAnsi="Arial" w:cs="Arial"/>
                <w:b/>
                <w:bCs/>
                <w:kern w:val="0"/>
                <w:lang w:val="sr-Cyrl-CS" w:eastAsia="en-US"/>
              </w:rPr>
              <w:t>10</w:t>
            </w:r>
            <w:r w:rsidR="00B40408">
              <w:rPr>
                <w:rFonts w:ascii="Arial" w:eastAsiaTheme="minorHAnsi" w:hAnsi="Arial" w:cs="Arial"/>
                <w:b/>
                <w:bCs/>
                <w:kern w:val="0"/>
                <w:lang w:eastAsia="en-US"/>
              </w:rPr>
              <w:t>.2018</w:t>
            </w:r>
            <w:r w:rsidR="003A7CFB">
              <w:rPr>
                <w:rFonts w:ascii="Arial" w:eastAsiaTheme="minorHAnsi" w:hAnsi="Arial" w:cs="Arial"/>
                <w:b/>
                <w:bCs/>
                <w:kern w:val="0"/>
                <w:lang w:eastAsia="en-US"/>
              </w:rPr>
              <w:t>. године у 1</w:t>
            </w:r>
            <w:r w:rsidR="00D74F5D">
              <w:rPr>
                <w:rFonts w:ascii="Arial" w:eastAsiaTheme="minorHAnsi" w:hAnsi="Arial" w:cs="Arial"/>
                <w:b/>
                <w:bCs/>
                <w:kern w:val="0"/>
                <w:lang w:val="sr-Cyrl-CS" w:eastAsia="en-US"/>
              </w:rPr>
              <w:t>0</w:t>
            </w:r>
            <w:r w:rsidR="003A7CFB" w:rsidRPr="001D7973">
              <w:rPr>
                <w:rFonts w:ascii="Arial" w:eastAsiaTheme="minorHAnsi" w:hAnsi="Arial" w:cs="Arial"/>
                <w:b/>
                <w:bCs/>
                <w:kern w:val="0"/>
                <w:lang w:eastAsia="en-US"/>
              </w:rPr>
              <w:t xml:space="preserve">,30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4419D" w:rsidRDefault="003A7CFB" w:rsidP="003A7CFB">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r w:rsidR="00D82B17">
        <w:rPr>
          <w:rFonts w:ascii="Arial" w:hAnsi="Arial" w:cs="Arial"/>
          <w:b/>
          <w:iCs/>
          <w:lang w:val="sr-Cyrl-CS"/>
        </w:rPr>
        <w:t xml:space="preserve"> </w:t>
      </w:r>
      <w:r w:rsidR="00395F49">
        <w:rPr>
          <w:rFonts w:ascii="Arial" w:hAnsi="Arial" w:cs="Arial"/>
          <w:b/>
          <w:iCs/>
        </w:rPr>
        <w:t>70</w:t>
      </w:r>
      <w:r w:rsidR="00D82B17">
        <w:rPr>
          <w:rFonts w:ascii="Arial" w:hAnsi="Arial" w:cs="Arial"/>
          <w:b/>
          <w:iCs/>
          <w:lang w:val="sr-Cyrl-CS"/>
        </w:rPr>
        <w:t xml:space="preserve"> стран</w:t>
      </w:r>
      <w:r w:rsidR="00D4419D">
        <w:rPr>
          <w:rFonts w:ascii="Arial" w:hAnsi="Arial" w:cs="Arial"/>
          <w:b/>
          <w:iCs/>
        </w:rPr>
        <w:t>a</w:t>
      </w:r>
    </w:p>
    <w:p w:rsidR="003A7CFB" w:rsidRDefault="003A7CFB" w:rsidP="003A7CFB">
      <w:pPr>
        <w:pStyle w:val="Heading4"/>
        <w:rPr>
          <w:rFonts w:ascii="Arial" w:hAnsi="Arial" w:cs="Arial"/>
          <w:sz w:val="24"/>
        </w:rPr>
      </w:pPr>
    </w:p>
    <w:p w:rsidR="00AC3971" w:rsidRPr="003A7CFB" w:rsidRDefault="00AC3971" w:rsidP="00AC3971">
      <w:pPr>
        <w:pStyle w:val="Default"/>
        <w:rPr>
          <w:lang w:val="sr-Cyrl-CS"/>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2A40ED">
        <w:rPr>
          <w:b/>
          <w:lang w:val="sr-Cyrl-CS"/>
        </w:rPr>
        <w:t>септембар</w:t>
      </w:r>
      <w:r w:rsidRPr="003A7CFB">
        <w:rPr>
          <w:b/>
          <w:lang w:val="sr-Cyrl-CS"/>
        </w:rPr>
        <w:t xml:space="preserve"> 201</w:t>
      </w:r>
      <w:r w:rsidR="00B40408">
        <w:rPr>
          <w:b/>
          <w:lang w:val="sr-Cyrl-CS"/>
        </w:rPr>
        <w:t>8</w:t>
      </w:r>
      <w:r w:rsidRPr="003A7CFB">
        <w:rPr>
          <w:b/>
          <w:lang w:val="sr-Cyrl-CS"/>
        </w:rPr>
        <w:t>. године</w:t>
      </w:r>
    </w:p>
    <w:p w:rsidR="00AC3971" w:rsidRDefault="00B40408" w:rsidP="00AC3971">
      <w:pPr>
        <w:jc w:val="both"/>
        <w:rPr>
          <w:rFonts w:ascii="Arial" w:hAnsi="Arial" w:cs="Arial"/>
          <w:lang w:val="ru-RU"/>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xml:space="preserve">. и 61. Закона о јавним набавкама („Сл. гласник РС” бр. 124/2012, </w:t>
      </w:r>
      <w:r w:rsidRPr="0012123C">
        <w:rPr>
          <w:rFonts w:ascii="Arial" w:hAnsi="Arial" w:cs="Arial"/>
          <w:noProof/>
          <w:lang w:val="sr-Cyrl-CS"/>
        </w:rPr>
        <w:t>1</w:t>
      </w:r>
      <w:r>
        <w:rPr>
          <w:rFonts w:ascii="Arial" w:hAnsi="Arial" w:cs="Arial"/>
          <w:noProof/>
          <w:lang w:val="sr-Cyrl-CS"/>
        </w:rPr>
        <w:t>4/2015</w:t>
      </w:r>
      <w:r w:rsidRPr="0012123C">
        <w:rPr>
          <w:rFonts w:ascii="Arial" w:hAnsi="Arial" w:cs="Arial"/>
          <w:noProof/>
          <w:lang w:val="sr-Cyrl-CS"/>
        </w:rPr>
        <w:t xml:space="preserve"> и 68/2015</w:t>
      </w:r>
      <w:r>
        <w:rPr>
          <w:rFonts w:ascii="Arial" w:eastAsia="TimesNewRomanPSMT" w:hAnsi="Arial" w:cs="Arial"/>
        </w:rPr>
        <w:t xml:space="preserve"> </w:t>
      </w:r>
      <w:r w:rsidRPr="008566BF">
        <w:rPr>
          <w:rFonts w:ascii="Arial" w:eastAsia="TimesNewRomanPSMT" w:hAnsi="Arial" w:cs="Arial"/>
          <w:lang w:val="ru-RU"/>
        </w:rPr>
        <w:t xml:space="preserve">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2A40ED">
        <w:rPr>
          <w:rFonts w:ascii="Arial" w:hAnsi="Arial" w:cs="Arial"/>
          <w:lang w:val="sr-Cyrl-CS"/>
        </w:rPr>
        <w:t>17/2018</w:t>
      </w:r>
      <w:r w:rsidRPr="008566BF">
        <w:rPr>
          <w:rFonts w:ascii="Arial" w:hAnsi="Arial" w:cs="Arial"/>
          <w:lang w:val="ru-RU"/>
        </w:rPr>
        <w:t xml:space="preserve">, деловодни број </w:t>
      </w:r>
      <w:r w:rsidR="002A40ED" w:rsidRPr="002A40ED">
        <w:rPr>
          <w:rFonts w:ascii="Arial" w:hAnsi="Arial" w:cs="Arial"/>
          <w:lang w:val="sr-Cyrl-CS"/>
        </w:rPr>
        <w:t>404-296</w:t>
      </w:r>
      <w:r w:rsidRPr="002A40ED">
        <w:rPr>
          <w:rFonts w:ascii="Arial" w:hAnsi="Arial" w:cs="Arial"/>
          <w:lang w:val="ru-RU"/>
        </w:rPr>
        <w:t xml:space="preserve">/18-01 </w:t>
      </w:r>
      <w:r w:rsidR="002A40ED" w:rsidRPr="002A40ED">
        <w:rPr>
          <w:rFonts w:ascii="Arial" w:hAnsi="Arial" w:cs="Arial"/>
          <w:lang w:val="sr-Cyrl-CS"/>
        </w:rPr>
        <w:t>од 04</w:t>
      </w:r>
      <w:r w:rsidRPr="002A40ED">
        <w:rPr>
          <w:rFonts w:ascii="Arial" w:hAnsi="Arial" w:cs="Arial"/>
          <w:lang w:val="sr-Cyrl-CS"/>
        </w:rPr>
        <w:t>.</w:t>
      </w:r>
      <w:r w:rsidR="002A40ED" w:rsidRPr="002A40ED">
        <w:rPr>
          <w:rFonts w:ascii="Arial" w:hAnsi="Arial" w:cs="Arial"/>
        </w:rPr>
        <w:t>0</w:t>
      </w:r>
      <w:r w:rsidR="002A40ED" w:rsidRPr="002A40ED">
        <w:rPr>
          <w:rFonts w:ascii="Arial" w:hAnsi="Arial" w:cs="Arial"/>
          <w:lang w:val="sr-Cyrl-CS"/>
        </w:rPr>
        <w:t>9</w:t>
      </w:r>
      <w:r w:rsidRPr="002A40ED">
        <w:rPr>
          <w:rFonts w:ascii="Arial" w:hAnsi="Arial" w:cs="Arial"/>
          <w:lang w:val="ru-RU"/>
        </w:rPr>
        <w:t>.</w:t>
      </w:r>
      <w:r w:rsidRPr="002A40ED">
        <w:rPr>
          <w:rFonts w:ascii="Arial" w:hAnsi="Arial" w:cs="Arial"/>
          <w:lang w:val="sr-Cyrl-CS"/>
        </w:rPr>
        <w:t xml:space="preserve">2018. године </w:t>
      </w:r>
      <w:r w:rsidRPr="002A40ED">
        <w:rPr>
          <w:rFonts w:ascii="Arial" w:hAnsi="Arial" w:cs="Arial"/>
          <w:lang w:val="ru-RU"/>
        </w:rPr>
        <w:t>и Решења о образовању комисије за јавну набавку бр</w:t>
      </w:r>
      <w:r w:rsidRPr="002A40ED">
        <w:rPr>
          <w:rFonts w:ascii="Arial" w:hAnsi="Arial" w:cs="Arial"/>
          <w:lang w:val="sr-Cyrl-CS"/>
        </w:rPr>
        <w:t xml:space="preserve">ој </w:t>
      </w:r>
      <w:r w:rsidR="002A40ED" w:rsidRPr="002A40ED">
        <w:rPr>
          <w:rFonts w:ascii="Arial" w:hAnsi="Arial" w:cs="Arial"/>
          <w:lang w:val="sr-Cyrl-CS"/>
        </w:rPr>
        <w:t>17/2018</w:t>
      </w:r>
      <w:r w:rsidRPr="002A40ED">
        <w:rPr>
          <w:rFonts w:ascii="Arial" w:hAnsi="Arial" w:cs="Arial"/>
          <w:lang w:val="ru-RU"/>
        </w:rPr>
        <w:t xml:space="preserve">, деловодни број  </w:t>
      </w:r>
      <w:r w:rsidR="002A40ED" w:rsidRPr="002A40ED">
        <w:rPr>
          <w:rFonts w:ascii="Arial" w:hAnsi="Arial" w:cs="Arial"/>
          <w:lang w:val="sr-Cyrl-CS"/>
        </w:rPr>
        <w:t>404-297</w:t>
      </w:r>
      <w:r w:rsidRPr="002A40ED">
        <w:rPr>
          <w:rFonts w:ascii="Arial" w:hAnsi="Arial" w:cs="Arial"/>
          <w:lang w:val="ru-RU"/>
        </w:rPr>
        <w:t>/18-0</w:t>
      </w:r>
      <w:r w:rsidR="002A40ED" w:rsidRPr="002A40ED">
        <w:rPr>
          <w:rFonts w:ascii="Arial" w:hAnsi="Arial" w:cs="Arial"/>
          <w:lang w:val="sr-Cyrl-CS"/>
        </w:rPr>
        <w:t>1 од 04</w:t>
      </w:r>
      <w:r w:rsidRPr="002A40ED">
        <w:rPr>
          <w:rFonts w:ascii="Arial" w:hAnsi="Arial" w:cs="Arial"/>
          <w:lang w:val="sr-Cyrl-CS"/>
        </w:rPr>
        <w:t>.</w:t>
      </w:r>
      <w:r w:rsidR="002A40ED" w:rsidRPr="002A40ED">
        <w:rPr>
          <w:rFonts w:ascii="Arial" w:hAnsi="Arial" w:cs="Arial"/>
        </w:rPr>
        <w:t>0</w:t>
      </w:r>
      <w:r w:rsidR="002A40ED" w:rsidRPr="002A40ED">
        <w:rPr>
          <w:rFonts w:ascii="Arial" w:hAnsi="Arial" w:cs="Arial"/>
          <w:lang w:val="sr-Cyrl-CS"/>
        </w:rPr>
        <w:t>9</w:t>
      </w:r>
      <w:r w:rsidRPr="002A40ED">
        <w:rPr>
          <w:rFonts w:ascii="Arial" w:hAnsi="Arial" w:cs="Arial"/>
          <w:lang w:val="sr-Cyrl-CS"/>
        </w:rPr>
        <w:t>.2018. године</w:t>
      </w:r>
      <w:r w:rsidRPr="002A40ED">
        <w:rPr>
          <w:rFonts w:ascii="Arial" w:hAnsi="Arial" w:cs="Arial"/>
          <w:lang w:val="ru-RU"/>
        </w:rPr>
        <w:t>, припрем</w:t>
      </w:r>
      <w:r w:rsidRPr="002A40ED">
        <w:rPr>
          <w:rFonts w:ascii="Arial" w:hAnsi="Arial" w:cs="Arial"/>
          <w:lang w:val="sr-Cyrl-CS"/>
        </w:rPr>
        <w:t>љ</w:t>
      </w:r>
      <w:r w:rsidRPr="002A40ED">
        <w:rPr>
          <w:rFonts w:ascii="Arial" w:hAnsi="Arial" w:cs="Arial"/>
          <w:lang w:val="ru-RU"/>
        </w:rPr>
        <w:t>ена је</w:t>
      </w:r>
    </w:p>
    <w:p w:rsidR="00B40408" w:rsidRPr="003A7CFB" w:rsidRDefault="00B40408"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A7CF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2A40ED">
        <w:rPr>
          <w:rFonts w:ascii="Arial" w:eastAsia="TimesNewRomanPS-BoldMT" w:hAnsi="Arial" w:cs="Arial"/>
          <w:b/>
          <w:bCs/>
          <w:lang w:val="ru-RU"/>
        </w:rPr>
        <w:t>404-298</w:t>
      </w:r>
      <w:r w:rsidR="00D74F5D">
        <w:rPr>
          <w:rFonts w:ascii="Arial" w:eastAsia="TimesNewRomanPS-BoldMT" w:hAnsi="Arial" w:cs="Arial"/>
          <w:b/>
          <w:bCs/>
          <w:lang w:val="ru-RU"/>
        </w:rPr>
        <w:t>/1</w:t>
      </w:r>
      <w:r w:rsidR="00B40408">
        <w:rPr>
          <w:rFonts w:ascii="Arial" w:eastAsia="TimesNewRomanPS-BoldMT" w:hAnsi="Arial" w:cs="Arial"/>
          <w:b/>
          <w:bCs/>
          <w:lang w:val="ru-RU"/>
        </w:rPr>
        <w:t>8</w:t>
      </w:r>
      <w:r w:rsidR="003A7CFB">
        <w:rPr>
          <w:rFonts w:ascii="Arial" w:eastAsia="TimesNewRomanPS-BoldMT" w:hAnsi="Arial" w:cs="Arial"/>
          <w:b/>
          <w:bCs/>
          <w:lang w:val="ru-RU"/>
        </w:rPr>
        <w:t>-01</w:t>
      </w:r>
      <w:r w:rsidR="00D74F5D">
        <w:rPr>
          <w:rFonts w:ascii="Arial" w:eastAsia="TimesNewRomanPS-BoldMT" w:hAnsi="Arial" w:cs="Arial"/>
          <w:b/>
          <w:bCs/>
          <w:lang w:val="ru-RU"/>
        </w:rPr>
        <w:t xml:space="preserve"> од </w:t>
      </w:r>
      <w:r w:rsidR="002A40ED">
        <w:rPr>
          <w:rFonts w:ascii="Arial" w:eastAsia="TimesNewRomanPS-BoldMT" w:hAnsi="Arial" w:cs="Arial"/>
          <w:b/>
          <w:bCs/>
          <w:lang w:val="ru-RU"/>
        </w:rPr>
        <w:t>04</w:t>
      </w:r>
      <w:r>
        <w:rPr>
          <w:rFonts w:ascii="Arial" w:eastAsia="TimesNewRomanPS-BoldMT" w:hAnsi="Arial" w:cs="Arial"/>
          <w:b/>
          <w:bCs/>
          <w:lang w:val="ru-RU"/>
        </w:rPr>
        <w:t>.0</w:t>
      </w:r>
      <w:r w:rsidR="002A40ED">
        <w:rPr>
          <w:rFonts w:ascii="Arial" w:eastAsia="TimesNewRomanPS-BoldMT" w:hAnsi="Arial" w:cs="Arial"/>
          <w:b/>
          <w:bCs/>
          <w:lang w:val="ru-RU"/>
        </w:rPr>
        <w:t>9</w:t>
      </w:r>
      <w:r w:rsidR="00B40408">
        <w:rPr>
          <w:rFonts w:ascii="Arial" w:eastAsia="TimesNewRomanPS-BoldMT" w:hAnsi="Arial" w:cs="Arial"/>
          <w:b/>
          <w:bCs/>
          <w:lang w:val="ru-RU"/>
        </w:rPr>
        <w:t>.2018</w:t>
      </w:r>
      <w:r>
        <w:rPr>
          <w:rFonts w:ascii="Arial" w:eastAsia="TimesNewRomanPS-BoldMT" w:hAnsi="Arial" w:cs="Arial"/>
          <w:b/>
          <w:bCs/>
          <w:lang w:val="ru-RU"/>
        </w:rPr>
        <w:t>.године</w:t>
      </w:r>
      <w:r w:rsidR="00EF3212">
        <w:rPr>
          <w:rFonts w:ascii="Arial" w:eastAsia="TimesNewRomanPS-BoldMT" w:hAnsi="Arial" w:cs="Arial"/>
          <w:b/>
          <w:bCs/>
          <w:lang w:val="ru-RU"/>
        </w:rPr>
        <w:t xml:space="preserve"> </w:t>
      </w:r>
      <w:r w:rsidR="003A7CFB">
        <w:rPr>
          <w:rFonts w:ascii="Arial" w:eastAsia="TimesNewRomanPS-BoldMT" w:hAnsi="Arial" w:cs="Arial"/>
          <w:b/>
          <w:bCs/>
          <w:lang w:val="sr-Cyrl-CS"/>
        </w:rPr>
        <w:t>за</w:t>
      </w:r>
      <w:r w:rsidR="00B40408">
        <w:rPr>
          <w:rFonts w:ascii="Arial" w:eastAsia="TimesNewRomanPS-BoldMT" w:hAnsi="Arial" w:cs="Arial"/>
          <w:b/>
          <w:bCs/>
          <w:lang w:val="sr-Cyrl-CS"/>
        </w:rPr>
        <w:t xml:space="preserve"> отворени поступак</w:t>
      </w:r>
      <w:r w:rsidR="003A7CFB">
        <w:rPr>
          <w:rFonts w:ascii="Arial" w:eastAsia="TimesNewRomanPS-BoldMT" w:hAnsi="Arial" w:cs="Arial"/>
          <w:b/>
          <w:bCs/>
          <w:lang w:val="sr-Cyrl-CS"/>
        </w:rPr>
        <w:t xml:space="preserve"> </w:t>
      </w:r>
      <w:r w:rsidR="00B40408">
        <w:rPr>
          <w:rFonts w:ascii="Arial" w:eastAsia="TimesNewRomanPS-BoldMT" w:hAnsi="Arial" w:cs="Arial"/>
          <w:b/>
          <w:bCs/>
          <w:lang w:val="ru-RU"/>
        </w:rPr>
        <w:t>јавне набавке</w:t>
      </w:r>
      <w:r w:rsidR="003A7CFB">
        <w:rPr>
          <w:rFonts w:ascii="Arial" w:eastAsia="TimesNewRomanPS-BoldMT" w:hAnsi="Arial" w:cs="Arial"/>
          <w:b/>
          <w:bCs/>
          <w:lang w:val="sr-Cyrl-CS"/>
        </w:rPr>
        <w:t xml:space="preserve"> - </w:t>
      </w:r>
      <w:r w:rsidR="003A7CFB" w:rsidRPr="008566BF">
        <w:rPr>
          <w:rFonts w:ascii="Arial" w:eastAsia="TimesNewRomanPS-BoldMT" w:hAnsi="Arial" w:cs="Arial"/>
          <w:b/>
          <w:bCs/>
          <w:lang w:val="ru-RU"/>
        </w:rPr>
        <w:t xml:space="preserve"> </w:t>
      </w:r>
    </w:p>
    <w:p w:rsidR="003A7CFB" w:rsidRPr="008566BF" w:rsidRDefault="00D74F5D"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Набавка опреме за рационализацију потрошње електричне енергије на мрежи јавног осветљења, са монтажом, </w:t>
      </w:r>
      <w:r w:rsidR="00B40408">
        <w:rPr>
          <w:rFonts w:ascii="Arial" w:eastAsia="TimesNewRomanPS-BoldMT" w:hAnsi="Arial" w:cs="Arial"/>
          <w:b/>
          <w:bCs/>
          <w:lang w:val="ru-RU"/>
        </w:rPr>
        <w:t>III фаза</w:t>
      </w:r>
      <w:r w:rsidR="003A7CFB" w:rsidRPr="008566BF">
        <w:rPr>
          <w:rFonts w:ascii="Arial" w:eastAsia="TimesNewRomanPS-BoldMT" w:hAnsi="Arial" w:cs="Arial"/>
          <w:b/>
          <w:bCs/>
          <w:lang w:val="ru-RU"/>
        </w:rPr>
        <w:t xml:space="preserve"> </w:t>
      </w:r>
      <w:r w:rsidR="00B40408">
        <w:rPr>
          <w:rFonts w:ascii="Arial" w:eastAsia="TimesNewRomanPS-BoldMT" w:hAnsi="Arial" w:cs="Arial"/>
          <w:b/>
          <w:bCs/>
          <w:lang w:val="ru-RU"/>
        </w:rPr>
        <w:t>ЈНВВ</w:t>
      </w:r>
      <w:r w:rsidR="003A7CFB" w:rsidRPr="008566BF">
        <w:rPr>
          <w:rFonts w:ascii="Arial" w:eastAsia="TimesNewRomanPS-BoldMT" w:hAnsi="Arial" w:cs="Arial"/>
          <w:b/>
          <w:bCs/>
          <w:lang w:val="ru-RU"/>
        </w:rPr>
        <w:t xml:space="preserve"> бр.</w:t>
      </w:r>
      <w:r w:rsidR="003D5682">
        <w:rPr>
          <w:rFonts w:ascii="Arial" w:eastAsia="TimesNewRomanPS-BoldMT" w:hAnsi="Arial" w:cs="Arial"/>
          <w:b/>
          <w:bCs/>
          <w:lang w:val="sr-Cyrl-CS"/>
        </w:rPr>
        <w:t xml:space="preserve"> </w:t>
      </w:r>
      <w:r w:rsidR="002A40ED">
        <w:rPr>
          <w:rFonts w:ascii="Arial" w:eastAsia="TimesNewRomanPS-BoldMT" w:hAnsi="Arial" w:cs="Arial"/>
          <w:b/>
          <w:bCs/>
          <w:lang w:val="sr-Cyrl-CS"/>
        </w:rPr>
        <w:t>17/2018</w:t>
      </w:r>
      <w:r w:rsidR="003A7CFB">
        <w:rPr>
          <w:rFonts w:ascii="Arial" w:eastAsia="TimesNewRomanPS-BoldMT" w:hAnsi="Arial" w:cs="Arial"/>
          <w:b/>
          <w:bCs/>
          <w:lang w:val="sr-Cyrl-CS"/>
        </w:rPr>
        <w:t xml:space="preserve"> </w:t>
      </w:r>
    </w:p>
    <w:p w:rsidR="003A7CFB" w:rsidRPr="008566BF" w:rsidRDefault="003A7CFB" w:rsidP="003A7CFB">
      <w:pPr>
        <w:shd w:val="clear" w:color="auto" w:fill="C6D9F1"/>
        <w:jc w:val="center"/>
        <w:rPr>
          <w:rFonts w:ascii="Arial" w:eastAsia="TimesNewRomanPS-BoldMT" w:hAnsi="Arial" w:cs="Arial"/>
          <w:b/>
          <w:bCs/>
          <w:lang w:val="ru-RU"/>
        </w:rPr>
      </w:pPr>
    </w:p>
    <w:p w:rsidR="00AC3971" w:rsidRPr="003A7CFB" w:rsidRDefault="00AC3971" w:rsidP="00AC3971">
      <w:pPr>
        <w:jc w:val="both"/>
        <w:rPr>
          <w:rFonts w:ascii="Arial" w:eastAsia="TimesNewRomanPS-BoldMT" w:hAnsi="Arial" w:cs="Arial"/>
          <w:b/>
          <w:bCs/>
          <w:color w:val="FF0000"/>
          <w:lang w:val="ru-RU"/>
        </w:rPr>
      </w:pPr>
    </w:p>
    <w:p w:rsidR="00AC3971" w:rsidRPr="003A7CFB" w:rsidRDefault="00AC3971" w:rsidP="00AC3971">
      <w:pPr>
        <w:jc w:val="both"/>
        <w:rPr>
          <w:rFonts w:ascii="Arial" w:eastAsia="TimesNewRomanPSMT" w:hAnsi="Arial" w:cs="Arial"/>
        </w:rPr>
      </w:pPr>
      <w:r w:rsidRPr="003A7CFB">
        <w:rPr>
          <w:rFonts w:ascii="Arial" w:eastAsia="TimesNewRomanPSMT" w:hAnsi="Arial" w:cs="Arial"/>
        </w:rPr>
        <w:t>Конкурсна документација садржи:</w:t>
      </w:r>
    </w:p>
    <w:p w:rsidR="00AC3971" w:rsidRPr="003A7CFB" w:rsidRDefault="00AC3971" w:rsidP="00AC3971">
      <w:pPr>
        <w:jc w:val="both"/>
        <w:rPr>
          <w:rFonts w:ascii="Arial" w:eastAsia="TimesNewRomanPSMT" w:hAnsi="Arial" w:cs="Arial"/>
        </w:rPr>
      </w:pP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bookmarkStart w:id="0" w:name="_GoBack"/>
            <w:bookmarkEnd w:id="0"/>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9005CA"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9005CA" w:rsidP="00964AB2">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9005CA"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I</w:t>
            </w: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03315" w:rsidRPr="00395F49" w:rsidRDefault="004316AE" w:rsidP="00964AB2">
            <w:pPr>
              <w:snapToGrid w:val="0"/>
              <w:rPr>
                <w:rFonts w:ascii="Arial" w:eastAsia="TimesNewRomanPSMT" w:hAnsi="Arial" w:cs="Arial"/>
              </w:rPr>
            </w:pPr>
            <w:r>
              <w:rPr>
                <w:rFonts w:ascii="Arial" w:eastAsia="TimesNewRomanPSMT" w:hAnsi="Arial" w:cs="Arial"/>
                <w:lang w:val="sr-Cyrl-CS"/>
              </w:rPr>
              <w:t xml:space="preserve">Спецификација </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3C48E1" w:rsidRDefault="003C48E1" w:rsidP="00964AB2">
            <w:pPr>
              <w:snapToGrid w:val="0"/>
              <w:jc w:val="center"/>
              <w:rPr>
                <w:rFonts w:ascii="Arial" w:eastAsia="TimesNewRomanPSMT" w:hAnsi="Arial" w:cs="Arial"/>
                <w:color w:val="auto"/>
              </w:rPr>
            </w:pPr>
            <w:r>
              <w:rPr>
                <w:rFonts w:ascii="Arial" w:eastAsia="TimesNewRomanPSMT" w:hAnsi="Arial" w:cs="Arial"/>
                <w:color w:val="auto"/>
              </w:rPr>
              <w:t>6</w:t>
            </w:r>
          </w:p>
        </w:tc>
      </w:tr>
      <w:tr w:rsidR="00503315" w:rsidRPr="003A7CFB" w:rsidTr="004316AE">
        <w:trPr>
          <w:trHeight w:val="260"/>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395F49" w:rsidRDefault="009005CA" w:rsidP="00964AB2">
            <w:pPr>
              <w:snapToGrid w:val="0"/>
              <w:jc w:val="center"/>
              <w:rPr>
                <w:rFonts w:ascii="Arial" w:eastAsia="TimesNewRomanPSMT" w:hAnsi="Arial" w:cs="Arial"/>
                <w:color w:val="auto"/>
              </w:rPr>
            </w:pPr>
            <w:r>
              <w:rPr>
                <w:rFonts w:ascii="Arial" w:eastAsia="TimesNewRomanPSMT" w:hAnsi="Arial" w:cs="Arial"/>
                <w:color w:val="auto"/>
                <w:lang w:val="sr-Cyrl-CS"/>
              </w:rPr>
              <w:t>1</w:t>
            </w:r>
            <w:r w:rsidR="00395F49">
              <w:rPr>
                <w:rFonts w:ascii="Arial" w:eastAsia="TimesNewRomanPSMT" w:hAnsi="Arial" w:cs="Arial"/>
                <w:color w:val="auto"/>
              </w:rPr>
              <w:t>8</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V</w:t>
            </w:r>
            <w:r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503315" w:rsidRPr="00395F49" w:rsidRDefault="009005CA" w:rsidP="004C1A6E">
            <w:pPr>
              <w:snapToGrid w:val="0"/>
              <w:jc w:val="center"/>
              <w:rPr>
                <w:rFonts w:ascii="Arial" w:eastAsia="TimesNewRomanPSMT" w:hAnsi="Arial" w:cs="Arial"/>
                <w:color w:val="auto"/>
              </w:rPr>
            </w:pPr>
            <w:r>
              <w:rPr>
                <w:rFonts w:ascii="Arial" w:eastAsia="TimesNewRomanPSMT" w:hAnsi="Arial" w:cs="Arial"/>
                <w:color w:val="auto"/>
                <w:lang w:val="sr-Cyrl-CS"/>
              </w:rPr>
              <w:t>1</w:t>
            </w:r>
            <w:r w:rsidR="00395F49">
              <w:rPr>
                <w:rFonts w:ascii="Arial" w:eastAsia="TimesNewRomanPSMT" w:hAnsi="Arial" w:cs="Arial"/>
                <w:color w:val="auto"/>
              </w:rPr>
              <w:t>8</w:t>
            </w:r>
          </w:p>
        </w:tc>
      </w:tr>
      <w:tr w:rsidR="0050331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503315" w:rsidRPr="003A7CFB" w:rsidRDefault="00503315" w:rsidP="005B2068">
            <w:pPr>
              <w:snapToGrid w:val="0"/>
              <w:jc w:val="center"/>
              <w:rPr>
                <w:rFonts w:ascii="Arial" w:eastAsia="TimesNewRomanPSMT" w:hAnsi="Arial" w:cs="Arial"/>
              </w:rPr>
            </w:pPr>
            <w:r>
              <w:rPr>
                <w:rFonts w:ascii="Arial" w:eastAsia="TimesNewRomanPSMT" w:hAnsi="Arial" w:cs="Arial"/>
              </w:rPr>
              <w:t>V</w:t>
            </w:r>
            <w:r w:rsidRPr="003A7CFB">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503315" w:rsidRPr="003A7CFB" w:rsidRDefault="00503315"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03315" w:rsidRPr="00395F49" w:rsidRDefault="009005CA" w:rsidP="00964AB2">
            <w:pPr>
              <w:snapToGrid w:val="0"/>
              <w:jc w:val="center"/>
              <w:rPr>
                <w:rFonts w:ascii="Arial" w:eastAsia="TimesNewRomanPSMT" w:hAnsi="Arial" w:cs="Arial"/>
              </w:rPr>
            </w:pPr>
            <w:r>
              <w:rPr>
                <w:rFonts w:ascii="Arial" w:eastAsia="TimesNewRomanPSMT" w:hAnsi="Arial" w:cs="Arial"/>
                <w:lang w:val="sr-Cyrl-CS"/>
              </w:rPr>
              <w:t>2</w:t>
            </w:r>
            <w:r w:rsidR="00395F49">
              <w:rPr>
                <w:rFonts w:ascii="Arial" w:eastAsia="TimesNewRomanPSMT" w:hAnsi="Arial" w:cs="Arial"/>
              </w:rPr>
              <w:t>6</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jc w:val="center"/>
              <w:rPr>
                <w:rFonts w:ascii="Arial" w:eastAsia="TimesNewRomanPSMT" w:hAnsi="Arial" w:cs="Arial"/>
              </w:rPr>
            </w:pP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395F49" w:rsidRDefault="009005CA" w:rsidP="00964AB2">
            <w:pPr>
              <w:snapToGrid w:val="0"/>
              <w:jc w:val="center"/>
              <w:rPr>
                <w:rFonts w:ascii="Arial" w:eastAsia="TimesNewRomanPSMT" w:hAnsi="Arial" w:cs="Arial"/>
              </w:rPr>
            </w:pPr>
            <w:r>
              <w:rPr>
                <w:rFonts w:ascii="Arial" w:eastAsia="TimesNewRomanPSMT" w:hAnsi="Arial" w:cs="Arial"/>
                <w:lang w:val="sr-Cyrl-CS"/>
              </w:rPr>
              <w:t>2</w:t>
            </w:r>
            <w:r w:rsidR="00395F49">
              <w:rPr>
                <w:rFonts w:ascii="Arial" w:eastAsia="TimesNewRomanPSMT" w:hAnsi="Arial" w:cs="Arial"/>
              </w:rPr>
              <w:t>7</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95F49" w:rsidRDefault="009005CA" w:rsidP="00964AB2">
            <w:pPr>
              <w:snapToGrid w:val="0"/>
              <w:jc w:val="center"/>
              <w:rPr>
                <w:rFonts w:ascii="Arial" w:eastAsia="TimesNewRomanPSMT" w:hAnsi="Arial" w:cs="Arial"/>
              </w:rPr>
            </w:pPr>
            <w:r>
              <w:rPr>
                <w:rFonts w:ascii="Arial" w:eastAsia="TimesNewRomanPSMT" w:hAnsi="Arial" w:cs="Arial"/>
                <w:lang w:val="sr-Cyrl-CS"/>
              </w:rPr>
              <w:t>2</w:t>
            </w:r>
            <w:r w:rsidR="00395F49">
              <w:rPr>
                <w:rFonts w:ascii="Arial" w:eastAsia="TimesNewRomanPSMT" w:hAnsi="Arial" w:cs="Arial"/>
              </w:rPr>
              <w:t>8</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Pr="003A7CFB">
              <w:rPr>
                <w:rFonts w:ascii="Arial" w:eastAsia="TimesNewRomanPSMT" w:hAnsi="Arial" w:cs="Arial"/>
                <w:lang w:val="sr-Latn-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395F49" w:rsidRDefault="009005CA" w:rsidP="00964AB2">
            <w:pPr>
              <w:snapToGrid w:val="0"/>
              <w:jc w:val="center"/>
              <w:rPr>
                <w:rFonts w:ascii="Arial" w:eastAsia="TimesNewRomanPSMT" w:hAnsi="Arial" w:cs="Arial"/>
              </w:rPr>
            </w:pPr>
            <w:r>
              <w:rPr>
                <w:rFonts w:ascii="Arial" w:eastAsia="TimesNewRomanPSMT" w:hAnsi="Arial" w:cs="Arial"/>
                <w:lang w:val="sr-Cyrl-CS"/>
              </w:rPr>
              <w:t>3</w:t>
            </w:r>
            <w:r w:rsidR="00395F49">
              <w:rPr>
                <w:rFonts w:ascii="Arial" w:eastAsia="TimesNewRomanPSMT" w:hAnsi="Arial" w:cs="Arial"/>
              </w:rPr>
              <w:t>2</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395F49" w:rsidRDefault="009005CA" w:rsidP="00980364">
            <w:pPr>
              <w:snapToGrid w:val="0"/>
              <w:jc w:val="center"/>
              <w:rPr>
                <w:rFonts w:ascii="Arial" w:eastAsia="TimesNewRomanPSMT" w:hAnsi="Arial" w:cs="Arial"/>
              </w:rPr>
            </w:pPr>
            <w:r>
              <w:rPr>
                <w:rFonts w:ascii="Arial" w:eastAsia="TimesNewRomanPSMT" w:hAnsi="Arial" w:cs="Arial"/>
                <w:lang w:val="sr-Cyrl-CS"/>
              </w:rPr>
              <w:t>4</w:t>
            </w:r>
            <w:r w:rsidR="00395F49">
              <w:rPr>
                <w:rFonts w:ascii="Arial" w:eastAsia="TimesNewRomanPSMT" w:hAnsi="Arial" w:cs="Arial"/>
              </w:rPr>
              <w:t>3</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95F49" w:rsidRDefault="009005CA" w:rsidP="00980364">
            <w:pPr>
              <w:snapToGrid w:val="0"/>
              <w:jc w:val="center"/>
              <w:rPr>
                <w:rFonts w:ascii="Arial" w:eastAsia="TimesNewRomanPSMT" w:hAnsi="Arial" w:cs="Arial"/>
              </w:rPr>
            </w:pPr>
            <w:r>
              <w:rPr>
                <w:rFonts w:ascii="Arial" w:eastAsia="TimesNewRomanPSMT" w:hAnsi="Arial" w:cs="Arial"/>
                <w:lang w:val="sr-Cyrl-CS"/>
              </w:rPr>
              <w:t>4</w:t>
            </w:r>
            <w:r w:rsidR="00395F49">
              <w:rPr>
                <w:rFonts w:ascii="Arial" w:eastAsia="TimesNewRomanPSMT" w:hAnsi="Arial" w:cs="Arial"/>
              </w:rPr>
              <w:t>4</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5B484E">
            <w:pPr>
              <w:snapToGrid w:val="0"/>
              <w:rPr>
                <w:rFonts w:ascii="Arial" w:eastAsia="TimesNewRomanPSMT" w:hAnsi="Arial" w:cs="Arial"/>
                <w:color w:val="auto"/>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00C90DE2">
              <w:rPr>
                <w:rFonts w:ascii="Arial" w:eastAsia="TimesNewRomanPSMT" w:hAnsi="Arial" w:cs="Arial"/>
                <w:lang w:val="ru-RU"/>
              </w:rPr>
              <w:t xml:space="preserve"> о поштовању обавеза из чл. 75.</w:t>
            </w:r>
            <w:r w:rsidRPr="003A7CFB">
              <w:rPr>
                <w:rFonts w:ascii="Arial" w:eastAsia="TimesNewRomanPSMT" w:hAnsi="Arial" w:cs="Arial"/>
                <w:lang w:val="ru-RU"/>
              </w:rPr>
              <w:t xml:space="preserve"> </w:t>
            </w:r>
            <w:r w:rsidR="005B484E">
              <w:rPr>
                <w:rFonts w:ascii="Arial" w:eastAsia="TimesNewRomanPSMT" w:hAnsi="Arial" w:cs="Arial"/>
                <w:lang w:val="ru-RU"/>
              </w:rPr>
              <w:t xml:space="preserve">ст. 2. </w:t>
            </w:r>
            <w:r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95F49" w:rsidRDefault="009005CA" w:rsidP="00980364">
            <w:pPr>
              <w:snapToGrid w:val="0"/>
              <w:jc w:val="center"/>
              <w:rPr>
                <w:rFonts w:ascii="Arial" w:eastAsia="TimesNewRomanPSMT" w:hAnsi="Arial" w:cs="Arial"/>
              </w:rPr>
            </w:pPr>
            <w:r>
              <w:rPr>
                <w:rFonts w:ascii="Arial" w:eastAsia="TimesNewRomanPSMT" w:hAnsi="Arial" w:cs="Arial"/>
                <w:lang w:val="sr-Cyrl-CS"/>
              </w:rPr>
              <w:t>4</w:t>
            </w:r>
            <w:r w:rsidR="00395F49">
              <w:rPr>
                <w:rFonts w:ascii="Arial" w:eastAsia="TimesNewRomanPSMT" w:hAnsi="Arial" w:cs="Arial"/>
              </w:rPr>
              <w:t>5</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947FE7">
            <w:pPr>
              <w:snapToGrid w:val="0"/>
              <w:rPr>
                <w:rFonts w:ascii="Arial" w:eastAsia="TimesNewRomanPSMT" w:hAnsi="Arial" w:cs="Arial"/>
                <w:lang w:val="ru-RU"/>
              </w:rPr>
            </w:pPr>
            <w:r w:rsidRPr="003A7CFB">
              <w:rPr>
                <w:rFonts w:ascii="Arial" w:eastAsia="TimesNewRomanPSMT" w:hAnsi="Arial" w:cs="Arial"/>
                <w:lang w:val="ru-RU"/>
              </w:rPr>
              <w:t>Образац изјаве</w:t>
            </w:r>
            <w:r w:rsidR="005B484E">
              <w:rPr>
                <w:rFonts w:ascii="Arial" w:eastAsia="TimesNewRomanPSMT" w:hAnsi="Arial" w:cs="Arial"/>
                <w:lang w:val="ru-RU"/>
              </w:rPr>
              <w:t xml:space="preserve"> под</w:t>
            </w:r>
            <w:r>
              <w:rPr>
                <w:rFonts w:ascii="Arial" w:eastAsia="TimesNewRomanPSMT" w:hAnsi="Arial" w:cs="Arial"/>
                <w:lang w:val="ru-RU"/>
              </w:rPr>
              <w:t>извођача</w:t>
            </w:r>
            <w:r w:rsidRPr="003A7CFB">
              <w:rPr>
                <w:rFonts w:ascii="Arial" w:eastAsia="TimesNewRomanPSMT" w:hAnsi="Arial" w:cs="Arial"/>
                <w:lang w:val="ru-RU"/>
              </w:rPr>
              <w:t xml:space="preserve"> о поштовању обавеза из </w:t>
            </w:r>
            <w:r w:rsidR="005B484E">
              <w:rPr>
                <w:rFonts w:ascii="Arial" w:eastAsia="TimesNewRomanPSMT" w:hAnsi="Arial" w:cs="Arial"/>
                <w:lang w:val="ru-RU"/>
              </w:rPr>
              <w:t>чл. 75.</w:t>
            </w:r>
            <w:r w:rsidR="005B484E" w:rsidRPr="003A7CFB">
              <w:rPr>
                <w:rFonts w:ascii="Arial" w:eastAsia="TimesNewRomanPSMT" w:hAnsi="Arial" w:cs="Arial"/>
                <w:lang w:val="ru-RU"/>
              </w:rPr>
              <w:t xml:space="preserve"> </w:t>
            </w:r>
            <w:r w:rsidR="005B484E">
              <w:rPr>
                <w:rFonts w:ascii="Arial" w:eastAsia="TimesNewRomanPSMT" w:hAnsi="Arial" w:cs="Arial"/>
                <w:lang w:val="ru-RU"/>
              </w:rPr>
              <w:t xml:space="preserve">ст. 2. </w:t>
            </w:r>
            <w:r w:rsidR="005B484E" w:rsidRPr="003A7CFB">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9005CA" w:rsidP="00980364">
            <w:pPr>
              <w:snapToGrid w:val="0"/>
              <w:jc w:val="center"/>
              <w:rPr>
                <w:rFonts w:ascii="Arial" w:eastAsia="TimesNewRomanPSMT" w:hAnsi="Arial" w:cs="Arial"/>
              </w:rPr>
            </w:pPr>
            <w:r>
              <w:rPr>
                <w:rFonts w:ascii="Arial" w:eastAsia="TimesNewRomanPSMT" w:hAnsi="Arial" w:cs="Arial"/>
                <w:lang w:val="sr-Cyrl-CS"/>
              </w:rPr>
              <w:t>4</w:t>
            </w:r>
            <w:r w:rsidR="00395F49">
              <w:rPr>
                <w:rFonts w:ascii="Arial" w:eastAsia="TimesNewRomanPSMT" w:hAnsi="Arial" w:cs="Arial"/>
              </w:rPr>
              <w:t>6</w:t>
            </w:r>
          </w:p>
        </w:tc>
      </w:tr>
      <w:tr w:rsidR="00947FE7" w:rsidRPr="003A7CFB" w:rsidTr="003A7CFB">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9005CA" w:rsidP="00AB5FF9">
            <w:pPr>
              <w:snapToGrid w:val="0"/>
              <w:jc w:val="center"/>
              <w:rPr>
                <w:rFonts w:ascii="Arial" w:hAnsi="Arial" w:cs="Arial"/>
              </w:rPr>
            </w:pPr>
            <w:r>
              <w:rPr>
                <w:rFonts w:ascii="Arial" w:hAnsi="Arial" w:cs="Arial"/>
                <w:lang w:val="sr-Cyrl-CS"/>
              </w:rPr>
              <w:t>4</w:t>
            </w:r>
            <w:r w:rsidR="00395F49">
              <w:rPr>
                <w:rFonts w:ascii="Arial" w:hAnsi="Arial" w:cs="Arial"/>
              </w:rPr>
              <w:t>7</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9005CA" w:rsidP="00980364">
            <w:pPr>
              <w:snapToGrid w:val="0"/>
              <w:jc w:val="center"/>
              <w:rPr>
                <w:rFonts w:ascii="Arial" w:eastAsia="TimesNewRomanPSMT" w:hAnsi="Arial" w:cs="Arial"/>
                <w:color w:val="auto"/>
              </w:rPr>
            </w:pPr>
            <w:r>
              <w:rPr>
                <w:rFonts w:ascii="Arial" w:eastAsia="TimesNewRomanPSMT" w:hAnsi="Arial" w:cs="Arial"/>
                <w:color w:val="auto"/>
                <w:lang w:val="sr-Cyrl-CS"/>
              </w:rPr>
              <w:t>4</w:t>
            </w:r>
            <w:r w:rsidR="00395F49">
              <w:rPr>
                <w:rFonts w:ascii="Arial" w:eastAsia="TimesNewRomanPSMT" w:hAnsi="Arial" w:cs="Arial"/>
                <w:color w:val="auto"/>
              </w:rPr>
              <w:t>8</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503315" w:rsidP="00C90DE2">
            <w:pPr>
              <w:snapToGrid w:val="0"/>
              <w:rPr>
                <w:rFonts w:ascii="Arial" w:eastAsia="TimesNewRomanPSMT" w:hAnsi="Arial" w:cs="Arial"/>
                <w:lang w:val="sr-Cyrl-CS"/>
              </w:rPr>
            </w:pPr>
            <w:r>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9005CA" w:rsidP="00980364">
            <w:pPr>
              <w:snapToGrid w:val="0"/>
              <w:jc w:val="center"/>
              <w:rPr>
                <w:rFonts w:ascii="Arial" w:eastAsia="TimesNewRomanPSMT" w:hAnsi="Arial" w:cs="Arial"/>
                <w:color w:val="auto"/>
              </w:rPr>
            </w:pPr>
            <w:r>
              <w:rPr>
                <w:rFonts w:ascii="Arial" w:eastAsia="TimesNewRomanPSMT" w:hAnsi="Arial" w:cs="Arial"/>
                <w:color w:val="auto"/>
                <w:lang w:val="sr-Cyrl-CS"/>
              </w:rPr>
              <w:t>4</w:t>
            </w:r>
            <w:r w:rsidR="00395F49">
              <w:rPr>
                <w:rFonts w:ascii="Arial" w:eastAsia="TimesNewRomanPSMT" w:hAnsi="Arial" w:cs="Arial"/>
                <w:color w:val="auto"/>
              </w:rPr>
              <w:t>9</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10</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5947F2">
            <w:pPr>
              <w:snapToGrid w:val="0"/>
              <w:rPr>
                <w:rFonts w:ascii="Arial" w:eastAsia="TimesNewRomanPSMT" w:hAnsi="Arial" w:cs="Arial"/>
                <w:lang w:val="sr-Cyrl-CS"/>
              </w:rPr>
            </w:pPr>
            <w:r w:rsidRPr="003A7CFB">
              <w:rPr>
                <w:rFonts w:ascii="Arial" w:eastAsia="TimesNewRomanPSMT" w:hAnsi="Arial" w:cs="Arial"/>
                <w:lang w:val="sr-Cyrl-CS"/>
              </w:rPr>
              <w:t xml:space="preserve">Потврда о </w:t>
            </w:r>
            <w:r w:rsidR="005947F2">
              <w:rPr>
                <w:rFonts w:ascii="Arial" w:eastAsia="TimesNewRomanPSMT" w:hAnsi="Arial" w:cs="Arial"/>
                <w:lang w:val="sr-Cyrl-CS"/>
              </w:rPr>
              <w:t>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395F49" w:rsidRDefault="00395F49" w:rsidP="00980364">
            <w:pPr>
              <w:snapToGrid w:val="0"/>
              <w:jc w:val="center"/>
              <w:rPr>
                <w:rFonts w:ascii="Arial" w:eastAsia="TimesNewRomanPSMT" w:hAnsi="Arial" w:cs="Arial"/>
                <w:color w:val="auto"/>
              </w:rPr>
            </w:pPr>
            <w:r>
              <w:rPr>
                <w:rFonts w:ascii="Arial" w:eastAsia="TimesNewRomanPSMT" w:hAnsi="Arial" w:cs="Arial"/>
                <w:color w:val="auto"/>
                <w:lang w:val="sr-Cyrl-CS"/>
              </w:rPr>
              <w:t>50</w:t>
            </w:r>
          </w:p>
        </w:tc>
      </w:tr>
      <w:tr w:rsidR="00E516E0"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16E0" w:rsidRPr="00947FE7" w:rsidRDefault="00947FE7" w:rsidP="007E6C1D">
            <w:pPr>
              <w:snapToGrid w:val="0"/>
              <w:jc w:val="center"/>
              <w:rPr>
                <w:rFonts w:ascii="Arial" w:eastAsia="TimesNewRomanPSMT" w:hAnsi="Arial" w:cs="Arial"/>
              </w:rPr>
            </w:pPr>
            <w:r w:rsidRPr="003A7CFB">
              <w:rPr>
                <w:rFonts w:ascii="Arial" w:eastAsia="TimesNewRomanPSMT" w:hAnsi="Arial" w:cs="Arial"/>
              </w:rPr>
              <w:t>Образац 1</w:t>
            </w:r>
            <w:r>
              <w:rPr>
                <w:rFonts w:ascii="Arial" w:eastAsia="TimesNewRomanPSMT" w:hAnsi="Arial" w:cs="Arial"/>
              </w:rPr>
              <w:t>1</w:t>
            </w:r>
          </w:p>
        </w:tc>
        <w:tc>
          <w:tcPr>
            <w:tcW w:w="6804" w:type="dxa"/>
            <w:tcBorders>
              <w:top w:val="single" w:sz="4" w:space="0" w:color="000000"/>
              <w:left w:val="single" w:sz="4" w:space="0" w:color="000000"/>
              <w:bottom w:val="single" w:sz="4" w:space="0" w:color="000000"/>
            </w:tcBorders>
            <w:shd w:val="clear" w:color="auto" w:fill="auto"/>
          </w:tcPr>
          <w:p w:rsidR="00E516E0" w:rsidRPr="003A7CFB" w:rsidRDefault="00E516E0" w:rsidP="00AD0048">
            <w:pPr>
              <w:snapToGrid w:val="0"/>
              <w:rPr>
                <w:rFonts w:ascii="Arial" w:eastAsia="TimesNewRomanPSMT" w:hAnsi="Arial" w:cs="Arial"/>
                <w:lang w:val="sr-Cyrl-CS"/>
              </w:rPr>
            </w:pPr>
            <w:r w:rsidRPr="003A7CFB">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516E0" w:rsidRPr="00395F49" w:rsidRDefault="003C48E1" w:rsidP="00980364">
            <w:pPr>
              <w:snapToGrid w:val="0"/>
              <w:jc w:val="center"/>
              <w:rPr>
                <w:rFonts w:ascii="Arial" w:eastAsia="TimesNewRomanPSMT" w:hAnsi="Arial" w:cs="Arial"/>
                <w:color w:val="auto"/>
              </w:rPr>
            </w:pPr>
            <w:r>
              <w:rPr>
                <w:rFonts w:ascii="Arial" w:eastAsia="TimesNewRomanPSMT" w:hAnsi="Arial" w:cs="Arial"/>
                <w:color w:val="auto"/>
              </w:rPr>
              <w:t>5</w:t>
            </w:r>
            <w:r w:rsidR="00395F49">
              <w:rPr>
                <w:rFonts w:ascii="Arial" w:eastAsia="TimesNewRomanPSMT" w:hAnsi="Arial" w:cs="Arial"/>
                <w:color w:val="auto"/>
              </w:rPr>
              <w:t>1</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5611D2" w:rsidP="00E516E0">
            <w:pPr>
              <w:snapToGrid w:val="0"/>
              <w:jc w:val="center"/>
              <w:rPr>
                <w:rFonts w:ascii="Arial" w:eastAsia="TimesNewRomanPSMT" w:hAnsi="Arial" w:cs="Arial"/>
                <w:lang w:val="sr-Cyrl-CS"/>
              </w:rPr>
            </w:pPr>
            <w:r>
              <w:rPr>
                <w:rFonts w:ascii="Arial" w:eastAsia="TimesNewRomanPSMT" w:hAnsi="Arial" w:cs="Arial"/>
                <w:lang w:val="sr-Latn-CS"/>
              </w:rPr>
              <w:t>VIII</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395F49" w:rsidRDefault="009005CA" w:rsidP="00F92934">
            <w:pPr>
              <w:snapToGrid w:val="0"/>
              <w:jc w:val="center"/>
              <w:rPr>
                <w:rFonts w:ascii="Arial" w:eastAsia="TimesNewRomanPSMT" w:hAnsi="Arial" w:cs="Arial"/>
                <w:color w:val="auto"/>
              </w:rPr>
            </w:pPr>
            <w:r>
              <w:rPr>
                <w:rFonts w:ascii="Arial" w:eastAsia="TimesNewRomanPSMT" w:hAnsi="Arial" w:cs="Arial"/>
                <w:color w:val="auto"/>
                <w:lang w:val="sr-Cyrl-CS"/>
              </w:rPr>
              <w:t>5</w:t>
            </w:r>
            <w:r w:rsidR="00395F49">
              <w:rPr>
                <w:rFonts w:ascii="Arial" w:eastAsia="TimesNewRomanPSMT" w:hAnsi="Arial" w:cs="Arial"/>
                <w:color w:val="auto"/>
              </w:rPr>
              <w:t>2</w:t>
            </w:r>
          </w:p>
        </w:tc>
      </w:tr>
      <w:tr w:rsidR="00E548F5" w:rsidRPr="003A7CFB" w:rsidTr="005611D2">
        <w:trPr>
          <w:jc w:val="center"/>
        </w:trPr>
        <w:tc>
          <w:tcPr>
            <w:tcW w:w="1560" w:type="dxa"/>
            <w:tcBorders>
              <w:top w:val="single" w:sz="4" w:space="0" w:color="auto"/>
              <w:left w:val="single" w:sz="4" w:space="0" w:color="auto"/>
              <w:bottom w:val="single" w:sz="4" w:space="0" w:color="auto"/>
            </w:tcBorders>
            <w:shd w:val="clear" w:color="auto" w:fill="auto"/>
          </w:tcPr>
          <w:p w:rsidR="00E548F5" w:rsidRPr="003A7CFB" w:rsidRDefault="00C14777" w:rsidP="00964AB2">
            <w:pPr>
              <w:snapToGrid w:val="0"/>
              <w:jc w:val="center"/>
              <w:rPr>
                <w:rFonts w:ascii="Arial" w:eastAsia="TimesNewRomanPSMT" w:hAnsi="Arial" w:cs="Arial"/>
                <w:lang w:val="sr-Latn-CS"/>
              </w:rPr>
            </w:pPr>
            <w:r>
              <w:rPr>
                <w:rFonts w:ascii="Arial" w:eastAsia="TimesNewRomanPSMT" w:hAnsi="Arial" w:cs="Arial"/>
              </w:rPr>
              <w:t>I</w:t>
            </w:r>
            <w:r w:rsidRPr="003A7CFB">
              <w:rPr>
                <w:rFonts w:ascii="Arial" w:eastAsia="TimesNewRomanPSMT" w:hAnsi="Arial" w:cs="Arial"/>
              </w:rPr>
              <w:t>X</w:t>
            </w:r>
          </w:p>
        </w:tc>
        <w:tc>
          <w:tcPr>
            <w:tcW w:w="6804" w:type="dxa"/>
            <w:tcBorders>
              <w:top w:val="single" w:sz="4" w:space="0" w:color="auto"/>
              <w:left w:val="single" w:sz="4" w:space="0" w:color="000000"/>
              <w:bottom w:val="single" w:sz="4" w:space="0" w:color="auto"/>
            </w:tcBorders>
            <w:shd w:val="clear" w:color="auto" w:fill="auto"/>
          </w:tcPr>
          <w:p w:rsidR="00E548F5" w:rsidRPr="003A7CFB" w:rsidRDefault="00E548F5" w:rsidP="00AD0048">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auto"/>
              <w:left w:val="single" w:sz="4" w:space="0" w:color="000000"/>
              <w:bottom w:val="single" w:sz="4" w:space="0" w:color="auto"/>
              <w:right w:val="single" w:sz="4" w:space="0" w:color="auto"/>
            </w:tcBorders>
            <w:shd w:val="clear" w:color="auto" w:fill="auto"/>
          </w:tcPr>
          <w:p w:rsidR="00E548F5" w:rsidRPr="00437CAF" w:rsidRDefault="003C48E1" w:rsidP="00F92934">
            <w:pPr>
              <w:snapToGrid w:val="0"/>
              <w:jc w:val="center"/>
              <w:rPr>
                <w:rFonts w:ascii="Arial" w:eastAsia="TimesNewRomanPSMT" w:hAnsi="Arial" w:cs="Arial"/>
                <w:color w:val="auto"/>
              </w:rPr>
            </w:pPr>
            <w:r>
              <w:rPr>
                <w:rFonts w:ascii="Arial" w:eastAsia="TimesNewRomanPSMT" w:hAnsi="Arial" w:cs="Arial"/>
                <w:color w:val="auto"/>
              </w:rPr>
              <w:t>6</w:t>
            </w:r>
            <w:r w:rsidR="00395F49">
              <w:rPr>
                <w:rFonts w:ascii="Arial" w:eastAsia="TimesNewRomanPSMT" w:hAnsi="Arial" w:cs="Arial"/>
                <w:color w:val="auto"/>
              </w:rPr>
              <w:t>1</w:t>
            </w:r>
          </w:p>
        </w:tc>
      </w:tr>
      <w:tr w:rsidR="005611D2" w:rsidRPr="003A7CFB" w:rsidTr="005611D2">
        <w:trPr>
          <w:trHeight w:val="287"/>
          <w:jc w:val="center"/>
        </w:trPr>
        <w:tc>
          <w:tcPr>
            <w:tcW w:w="1560" w:type="dxa"/>
            <w:tcBorders>
              <w:top w:val="single" w:sz="4" w:space="0" w:color="auto"/>
            </w:tcBorders>
            <w:shd w:val="clear" w:color="auto" w:fill="auto"/>
          </w:tcPr>
          <w:p w:rsidR="005611D2" w:rsidRPr="003A7CFB" w:rsidRDefault="005611D2" w:rsidP="00964AB2">
            <w:pPr>
              <w:snapToGrid w:val="0"/>
              <w:jc w:val="center"/>
              <w:rPr>
                <w:rFonts w:ascii="Arial" w:eastAsia="TimesNewRomanPSMT" w:hAnsi="Arial" w:cs="Arial"/>
              </w:rPr>
            </w:pPr>
          </w:p>
        </w:tc>
        <w:tc>
          <w:tcPr>
            <w:tcW w:w="6804" w:type="dxa"/>
            <w:tcBorders>
              <w:top w:val="single" w:sz="4" w:space="0" w:color="auto"/>
            </w:tcBorders>
            <w:shd w:val="clear" w:color="auto" w:fill="auto"/>
          </w:tcPr>
          <w:p w:rsidR="005611D2" w:rsidRDefault="005611D2" w:rsidP="00AD0048">
            <w:pPr>
              <w:snapToGrid w:val="0"/>
              <w:rPr>
                <w:rFonts w:ascii="Arial" w:eastAsia="TimesNewRomanPSMT" w:hAnsi="Arial" w:cs="Arial"/>
                <w:lang w:val="sr-Cyrl-CS"/>
              </w:rPr>
            </w:pPr>
          </w:p>
          <w:p w:rsidR="00EF3212" w:rsidRDefault="00EF3212" w:rsidP="00AD0048">
            <w:pPr>
              <w:snapToGrid w:val="0"/>
              <w:rPr>
                <w:rFonts w:ascii="Arial" w:eastAsia="TimesNewRomanPSMT" w:hAnsi="Arial" w:cs="Arial"/>
              </w:rPr>
            </w:pPr>
          </w:p>
          <w:p w:rsidR="00C14777" w:rsidRPr="00C14777" w:rsidRDefault="00C14777" w:rsidP="00AD0048">
            <w:pPr>
              <w:snapToGrid w:val="0"/>
              <w:rPr>
                <w:rFonts w:ascii="Arial" w:eastAsia="TimesNewRomanPSMT" w:hAnsi="Arial" w:cs="Arial"/>
              </w:rPr>
            </w:pPr>
          </w:p>
          <w:p w:rsidR="00B40408" w:rsidRPr="003A7CFB" w:rsidRDefault="00B40408" w:rsidP="00AD0048">
            <w:pPr>
              <w:snapToGrid w:val="0"/>
              <w:rPr>
                <w:rFonts w:ascii="Arial" w:eastAsia="TimesNewRomanPSMT" w:hAnsi="Arial" w:cs="Arial"/>
                <w:lang w:val="sr-Cyrl-CS"/>
              </w:rPr>
            </w:pPr>
          </w:p>
        </w:tc>
        <w:tc>
          <w:tcPr>
            <w:tcW w:w="1226" w:type="dxa"/>
            <w:tcBorders>
              <w:top w:val="single" w:sz="4" w:space="0" w:color="auto"/>
            </w:tcBorders>
            <w:shd w:val="clear" w:color="auto" w:fill="auto"/>
          </w:tcPr>
          <w:p w:rsidR="005611D2" w:rsidRDefault="005611D2" w:rsidP="00F92934">
            <w:pPr>
              <w:snapToGrid w:val="0"/>
              <w:jc w:val="center"/>
              <w:rPr>
                <w:rFonts w:ascii="Arial" w:eastAsia="TimesNewRomanPSMT" w:hAnsi="Arial" w:cs="Arial"/>
                <w:color w:val="auto"/>
                <w:lang w:val="sr-Cyrl-CS"/>
              </w:rPr>
            </w:pPr>
          </w:p>
        </w:tc>
      </w:tr>
    </w:tbl>
    <w:p w:rsidR="00AC3971" w:rsidRPr="003A7CFB" w:rsidRDefault="00AC3971" w:rsidP="00AC3971">
      <w:pPr>
        <w:shd w:val="clear" w:color="auto" w:fill="C6D9F1"/>
        <w:jc w:val="center"/>
        <w:rPr>
          <w:rFonts w:ascii="Arial" w:hAnsi="Arial" w:cs="Arial"/>
          <w:b/>
          <w:bCs/>
          <w:iCs/>
          <w:lang w:val="ru-RU"/>
        </w:rPr>
      </w:pPr>
      <w:r w:rsidRPr="003A7CFB">
        <w:rPr>
          <w:rFonts w:ascii="Arial" w:hAnsi="Arial" w:cs="Arial"/>
          <w:b/>
          <w:bCs/>
          <w:iCs/>
          <w:lang w:val="ru-RU"/>
        </w:rPr>
        <w:lastRenderedPageBreak/>
        <w:t xml:space="preserve"> </w:t>
      </w:r>
      <w:r w:rsidRPr="003A7CFB">
        <w:rPr>
          <w:rFonts w:ascii="Arial" w:hAnsi="Arial" w:cs="Arial"/>
          <w:b/>
          <w:bCs/>
          <w:iCs/>
        </w:rPr>
        <w:t>I</w:t>
      </w:r>
      <w:r w:rsidRPr="003A7CFB">
        <w:rPr>
          <w:rFonts w:ascii="Arial" w:hAnsi="Arial" w:cs="Arial"/>
          <w:b/>
          <w:bCs/>
          <w:iCs/>
          <w:lang w:val="ru-RU"/>
        </w:rPr>
        <w:t xml:space="preserve">   ОПШТИ ПОДАЦИ О ЈАВНОЈ НАБАВЦИ </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D74F5D" w:rsidRDefault="003A7CFB" w:rsidP="00D74F5D">
      <w:pPr>
        <w:pStyle w:val="Default"/>
        <w:jc w:val="both"/>
        <w:rPr>
          <w:lang w:val="sr-Cyrl-CS"/>
        </w:rPr>
      </w:pPr>
      <w:r>
        <w:t>Наручилац: Општина Баточина, Општинска управа</w:t>
      </w: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B40408">
        <w:rPr>
          <w:rFonts w:ascii="Arial" w:hAnsi="Arial" w:cs="Arial"/>
        </w:rPr>
        <w:t>2</w:t>
      </w:r>
      <w:r>
        <w:rPr>
          <w:rFonts w:ascii="Arial" w:hAnsi="Arial" w:cs="Arial"/>
          <w:lang w:val="sr-Cyrl-CS"/>
        </w:rPr>
        <w:t xml:space="preserve">, </w:t>
      </w:r>
      <w:r w:rsidR="00B40408">
        <w:rPr>
          <w:rFonts w:ascii="Arial" w:hAnsi="Arial" w:cs="Arial"/>
        </w:rPr>
        <w:t>3</w:t>
      </w:r>
      <w:r>
        <w:rPr>
          <w:rFonts w:ascii="Arial" w:hAnsi="Arial" w:cs="Arial"/>
          <w:lang w:val="sr-Latn-CS"/>
        </w:rPr>
        <w:t>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Pr="003A7CFB">
        <w:rPr>
          <w:rFonts w:ascii="Arial" w:hAnsi="Arial" w:cs="Arial"/>
          <w:b/>
          <w:lang w:val="sr-Cyrl-CS"/>
        </w:rPr>
        <w:t xml:space="preserve"> </w:t>
      </w:r>
      <w:r w:rsidR="00B40408">
        <w:rPr>
          <w:rFonts w:ascii="Arial" w:hAnsi="Arial" w:cs="Arial"/>
          <w:b/>
          <w:lang w:val="sr-Cyrl-CS"/>
        </w:rPr>
        <w:t>отвореном поступку</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Default="00AC3971" w:rsidP="00F302A5">
      <w:pPr>
        <w:jc w:val="both"/>
        <w:rPr>
          <w:rFonts w:ascii="Arial" w:hAnsi="Arial" w:cs="Arial"/>
          <w:b/>
        </w:rPr>
      </w:pPr>
      <w:r w:rsidRPr="003A7CFB">
        <w:rPr>
          <w:rFonts w:ascii="Arial" w:hAnsi="Arial" w:cs="Arial"/>
          <w:lang w:val="ru-RU"/>
        </w:rPr>
        <w:t xml:space="preserve">Предмет јавне набавке бр. </w:t>
      </w:r>
      <w:r w:rsidR="002A40ED">
        <w:rPr>
          <w:rFonts w:ascii="Arial" w:hAnsi="Arial" w:cs="Arial"/>
          <w:lang w:val="ru-RU"/>
        </w:rPr>
        <w:t>17/2018</w:t>
      </w:r>
      <w:r w:rsidR="003A7CFB">
        <w:rPr>
          <w:rFonts w:ascii="Arial" w:hAnsi="Arial" w:cs="Arial"/>
          <w:lang w:val="ru-RU"/>
        </w:rPr>
        <w:t>,</w:t>
      </w:r>
      <w:r w:rsidR="003A7CFB" w:rsidRPr="003A7CFB">
        <w:rPr>
          <w:rFonts w:ascii="Arial" w:hAnsi="Arial" w:cs="Arial"/>
          <w:lang w:val="ru-RU"/>
        </w:rPr>
        <w:t xml:space="preserve"> </w:t>
      </w:r>
      <w:r w:rsidR="003A7CFB">
        <w:rPr>
          <w:rFonts w:ascii="Arial" w:hAnsi="Arial" w:cs="Arial"/>
          <w:lang w:val="ru-RU"/>
        </w:rPr>
        <w:t>наведене у Плану јавних набавки под бројем</w:t>
      </w:r>
      <w:r w:rsidRPr="003A7CFB">
        <w:rPr>
          <w:rFonts w:ascii="Arial" w:hAnsi="Arial" w:cs="Arial"/>
          <w:lang w:val="ru-RU"/>
        </w:rPr>
        <w:t xml:space="preserve"> </w:t>
      </w:r>
      <w:r w:rsidR="00B40408">
        <w:rPr>
          <w:rFonts w:ascii="Arial" w:hAnsi="Arial" w:cs="Arial"/>
          <w:lang w:val="ru-RU"/>
        </w:rPr>
        <w:t>1.1.13/18</w:t>
      </w:r>
      <w:r w:rsidR="003A7CFB">
        <w:rPr>
          <w:rFonts w:ascii="Arial" w:hAnsi="Arial" w:cs="Arial"/>
          <w:lang w:val="ru-RU"/>
        </w:rPr>
        <w:t xml:space="preserve"> </w:t>
      </w:r>
      <w:r w:rsidRPr="003A7CFB">
        <w:rPr>
          <w:rFonts w:ascii="Arial" w:hAnsi="Arial" w:cs="Arial"/>
          <w:lang w:val="ru-RU"/>
        </w:rPr>
        <w:t>су</w:t>
      </w:r>
      <w:r w:rsidR="00C32AC5">
        <w:rPr>
          <w:rFonts w:ascii="Arial" w:hAnsi="Arial" w:cs="Arial"/>
          <w:lang w:val="ru-RU"/>
        </w:rPr>
        <w:t xml:space="preserve"> добра</w:t>
      </w:r>
      <w:r w:rsidR="0001654C" w:rsidRPr="003A7CFB">
        <w:rPr>
          <w:rFonts w:ascii="Arial" w:hAnsi="Arial" w:cs="Arial"/>
          <w:lang w:val="ru-RU"/>
        </w:rPr>
        <w:t xml:space="preserve"> -</w:t>
      </w:r>
      <w:r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ru-RU"/>
        </w:rPr>
        <w:t>III фаза</w:t>
      </w:r>
      <w:r w:rsidR="00E139A5" w:rsidRPr="003A7CFB">
        <w:rPr>
          <w:rFonts w:ascii="Arial" w:hAnsi="Arial" w:cs="Arial"/>
          <w:b/>
        </w:rPr>
        <w:t>.</w:t>
      </w:r>
    </w:p>
    <w:p w:rsidR="00F302A5" w:rsidRPr="000B670E" w:rsidRDefault="00F302A5" w:rsidP="00F302A5">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000B670E" w:rsidRPr="000B670E">
        <w:rPr>
          <w:rFonts w:ascii="Arial" w:hAnsi="Arial" w:cs="Arial"/>
          <w:lang w:val="sr-Cyrl-CS"/>
        </w:rPr>
        <w:t>31500000</w:t>
      </w:r>
      <w:r w:rsidR="000B670E" w:rsidRPr="000B670E">
        <w:rPr>
          <w:rFonts w:ascii="Arial" w:hAnsi="Arial" w:cs="Arial"/>
          <w:lang w:val="ru-RU"/>
        </w:rPr>
        <w:t xml:space="preserve"> </w:t>
      </w:r>
      <w:r w:rsidR="000B670E" w:rsidRPr="000B670E">
        <w:rPr>
          <w:rFonts w:ascii="Arial" w:hAnsi="Arial" w:cs="Arial"/>
        </w:rPr>
        <w:t>- Расветна опрема и електричне светиљке.</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A7CFB" w:rsidRDefault="00DA588A" w:rsidP="00DA588A">
      <w:pPr>
        <w:jc w:val="both"/>
        <w:rPr>
          <w:rFonts w:ascii="Arial" w:hAnsi="Arial" w:cs="Arial"/>
          <w:lang w:val="ru-RU"/>
        </w:rPr>
      </w:pPr>
      <w:r w:rsidRPr="003A7CFB">
        <w:rPr>
          <w:rFonts w:ascii="Arial" w:hAnsi="Arial" w:cs="Arial"/>
          <w:lang w:val="ru-RU"/>
        </w:rPr>
        <w:t xml:space="preserve">Лица за контакт: </w:t>
      </w:r>
      <w:r w:rsidR="00BF31A3">
        <w:rPr>
          <w:rFonts w:ascii="Arial" w:hAnsi="Arial" w:cs="Arial"/>
          <w:lang w:val="sr-Cyrl-CS"/>
        </w:rPr>
        <w:t>Оливера Јашовић и Марија Миличић</w:t>
      </w:r>
    </w:p>
    <w:p w:rsidR="00DA588A" w:rsidRPr="00BF31A3" w:rsidRDefault="00DA588A" w:rsidP="00DA588A">
      <w:pPr>
        <w:jc w:val="both"/>
        <w:rPr>
          <w:rFonts w:ascii="Arial" w:hAnsi="Arial" w:cs="Arial"/>
          <w:lang w:val="ru-RU"/>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r w:rsidR="00BF31A3">
        <w:rPr>
          <w:rFonts w:ascii="Arial" w:hAnsi="Arial" w:cs="Arial"/>
          <w:lang w:val="ru-RU"/>
        </w:rPr>
        <w:t xml:space="preserve"> </w:t>
      </w:r>
      <w:hyperlink r:id="rId12" w:history="1">
        <w:r w:rsidR="00BF31A3" w:rsidRPr="00D76B8D">
          <w:rPr>
            <w:rStyle w:val="Hyperlink"/>
            <w:rFonts w:ascii="Arial" w:hAnsi="Arial" w:cs="Arial"/>
            <w:lang w:val="ru-RU"/>
          </w:rPr>
          <w:t>lpabatocina@sobatocina.org.rs</w:t>
        </w:r>
      </w:hyperlink>
      <w:r w:rsidR="00BF31A3">
        <w:rPr>
          <w:rFonts w:ascii="Arial" w:hAnsi="Arial" w:cs="Arial"/>
          <w:lang w:val="ru-RU"/>
        </w:rPr>
        <w:t>.</w:t>
      </w:r>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t>II</w:t>
      </w:r>
      <w:r w:rsidRPr="003A7CFB">
        <w:rPr>
          <w:rFonts w:ascii="Arial" w:hAnsi="Arial" w:cs="Arial"/>
          <w:b/>
          <w:bCs/>
          <w:i/>
          <w:iCs/>
          <w:lang w:val="ru-RU"/>
        </w:rPr>
        <w:t xml:space="preserve">  ПОДАЦИ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8150A8">
      <w:pPr>
        <w:numPr>
          <w:ilvl w:val="0"/>
          <w:numId w:val="3"/>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0B670E" w:rsidRDefault="00F302A5" w:rsidP="000B670E">
      <w:pPr>
        <w:jc w:val="both"/>
        <w:rPr>
          <w:rFonts w:ascii="Arial" w:hAnsi="Arial" w:cs="Arial"/>
          <w:b/>
        </w:rPr>
      </w:pPr>
      <w:r w:rsidRPr="003A7CFB">
        <w:rPr>
          <w:rFonts w:ascii="Arial" w:hAnsi="Arial" w:cs="Arial"/>
          <w:lang w:val="ru-RU"/>
        </w:rPr>
        <w:t xml:space="preserve">Предмет јавне набавке бр. </w:t>
      </w:r>
      <w:r w:rsidR="002A40ED">
        <w:rPr>
          <w:rFonts w:ascii="Arial" w:hAnsi="Arial" w:cs="Arial"/>
          <w:lang w:val="ru-RU"/>
        </w:rPr>
        <w:t>17/2018</w:t>
      </w:r>
      <w:r>
        <w:rPr>
          <w:rFonts w:ascii="Arial" w:hAnsi="Arial" w:cs="Arial"/>
          <w:lang w:val="ru-RU"/>
        </w:rPr>
        <w:t>,</w:t>
      </w:r>
      <w:r w:rsidRPr="003A7CFB">
        <w:rPr>
          <w:rFonts w:ascii="Arial" w:hAnsi="Arial" w:cs="Arial"/>
          <w:lang w:val="ru-RU"/>
        </w:rPr>
        <w:t xml:space="preserve"> </w:t>
      </w:r>
      <w:r>
        <w:rPr>
          <w:rFonts w:ascii="Arial" w:hAnsi="Arial" w:cs="Arial"/>
          <w:lang w:val="ru-RU"/>
        </w:rPr>
        <w:t>наведене у Плану јавних набавки под бројем</w:t>
      </w:r>
      <w:r w:rsidRPr="003A7CFB">
        <w:rPr>
          <w:rFonts w:ascii="Arial" w:hAnsi="Arial" w:cs="Arial"/>
          <w:lang w:val="ru-RU"/>
        </w:rPr>
        <w:t xml:space="preserve"> </w:t>
      </w:r>
      <w:r w:rsidR="00B40408">
        <w:rPr>
          <w:rFonts w:ascii="Arial" w:hAnsi="Arial" w:cs="Arial"/>
          <w:lang w:val="ru-RU"/>
        </w:rPr>
        <w:t>1.1.13/18</w:t>
      </w:r>
      <w:r>
        <w:rPr>
          <w:rFonts w:ascii="Arial" w:hAnsi="Arial" w:cs="Arial"/>
          <w:lang w:val="ru-RU"/>
        </w:rPr>
        <w:t xml:space="preserve"> </w:t>
      </w:r>
      <w:r w:rsidRPr="003A7CFB">
        <w:rPr>
          <w:rFonts w:ascii="Arial" w:hAnsi="Arial" w:cs="Arial"/>
          <w:lang w:val="ru-RU"/>
        </w:rPr>
        <w:t xml:space="preserve">су </w:t>
      </w:r>
      <w:r w:rsidR="000B670E">
        <w:rPr>
          <w:rFonts w:ascii="Arial" w:hAnsi="Arial" w:cs="Arial"/>
          <w:lang w:val="ru-RU"/>
        </w:rPr>
        <w:t>добра</w:t>
      </w:r>
      <w:r w:rsidR="000B670E" w:rsidRPr="003A7CFB">
        <w:rPr>
          <w:rFonts w:ascii="Arial" w:hAnsi="Arial" w:cs="Arial"/>
          <w:lang w:val="ru-RU"/>
        </w:rPr>
        <w:t xml:space="preserve"> - </w:t>
      </w:r>
      <w:r w:rsidR="000B670E">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ru-RU"/>
        </w:rPr>
        <w:t>III фаза</w:t>
      </w:r>
      <w:r w:rsidR="000B670E" w:rsidRPr="003A7CFB">
        <w:rPr>
          <w:rFonts w:ascii="Arial" w:hAnsi="Arial" w:cs="Arial"/>
          <w:b/>
        </w:rPr>
        <w:t>.</w:t>
      </w:r>
    </w:p>
    <w:p w:rsidR="000B670E" w:rsidRPr="000B670E" w:rsidRDefault="000B670E" w:rsidP="000B670E">
      <w:pPr>
        <w:jc w:val="both"/>
        <w:rPr>
          <w:rFonts w:ascii="Arial" w:hAnsi="Arial" w:cs="Arial"/>
          <w:lang w:val="sr-Cyrl-CS"/>
        </w:rPr>
      </w:pPr>
      <w:r w:rsidRPr="003A7CFB">
        <w:rPr>
          <w:rFonts w:ascii="Arial" w:hAnsi="Arial" w:cs="Arial"/>
        </w:rPr>
        <w:t>O</w:t>
      </w:r>
      <w:r w:rsidRPr="003A7CFB">
        <w:rPr>
          <w:rFonts w:ascii="Arial" w:hAnsi="Arial" w:cs="Arial"/>
          <w:lang w:val="sr-Cyrl-CS"/>
        </w:rPr>
        <w:t xml:space="preserve">РН: </w:t>
      </w:r>
      <w:r w:rsidRPr="000B670E">
        <w:rPr>
          <w:rFonts w:ascii="Arial" w:hAnsi="Arial" w:cs="Arial"/>
          <w:lang w:val="sr-Cyrl-CS"/>
        </w:rPr>
        <w:t>31500000</w:t>
      </w:r>
      <w:r w:rsidRPr="000B670E">
        <w:rPr>
          <w:rFonts w:ascii="Arial" w:hAnsi="Arial" w:cs="Arial"/>
          <w:lang w:val="ru-RU"/>
        </w:rPr>
        <w:t xml:space="preserve"> </w:t>
      </w:r>
      <w:r w:rsidRPr="000B670E">
        <w:rPr>
          <w:rFonts w:ascii="Arial" w:hAnsi="Arial" w:cs="Arial"/>
        </w:rPr>
        <w:t>- Расветна опрема и електричне светиљке.</w:t>
      </w:r>
    </w:p>
    <w:p w:rsidR="00AC3971" w:rsidRPr="003A7CFB" w:rsidRDefault="00AC3971" w:rsidP="000B670E">
      <w:pPr>
        <w:jc w:val="both"/>
        <w:rPr>
          <w:rFonts w:ascii="Arial" w:hAnsi="Arial" w:cs="Arial"/>
          <w:lang w:val="ru-RU"/>
        </w:rPr>
      </w:pPr>
    </w:p>
    <w:p w:rsidR="00AC3971" w:rsidRPr="003A7CFB" w:rsidRDefault="00AC3971" w:rsidP="008150A8">
      <w:pPr>
        <w:numPr>
          <w:ilvl w:val="0"/>
          <w:numId w:val="3"/>
        </w:numPr>
        <w:jc w:val="both"/>
        <w:rPr>
          <w:rFonts w:ascii="Arial" w:hAnsi="Arial" w:cs="Arial"/>
        </w:rPr>
      </w:pPr>
      <w:r w:rsidRPr="003A7CFB">
        <w:rPr>
          <w:rFonts w:ascii="Arial" w:hAnsi="Arial" w:cs="Arial"/>
          <w:b/>
          <w:bCs/>
          <w:lang w:val="sr-Cyrl-CS"/>
        </w:rPr>
        <w:t>Партије</w:t>
      </w:r>
    </w:p>
    <w:p w:rsidR="00AC3971" w:rsidRPr="003A7CFB" w:rsidRDefault="00AC3971" w:rsidP="00AC3971">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Default="00AC3971" w:rsidP="00AC3971">
      <w:pPr>
        <w:jc w:val="both"/>
        <w:rPr>
          <w:rFonts w:ascii="Arial" w:hAnsi="Arial" w:cs="Arial"/>
          <w:lang w:val="ru-RU"/>
        </w:rPr>
      </w:pPr>
    </w:p>
    <w:p w:rsidR="005611D2" w:rsidRPr="003A7CFB" w:rsidRDefault="005611D2" w:rsidP="00AC3971">
      <w:pPr>
        <w:jc w:val="both"/>
        <w:rPr>
          <w:rFonts w:ascii="Arial" w:hAnsi="Arial" w:cs="Arial"/>
          <w:lang w:val="ru-RU"/>
        </w:rPr>
      </w:pPr>
    </w:p>
    <w:p w:rsidR="00AC3971" w:rsidRPr="003A7CFB" w:rsidRDefault="00AC3971" w:rsidP="00AC3971">
      <w:pPr>
        <w:jc w:val="both"/>
        <w:rPr>
          <w:rFonts w:ascii="Arial" w:hAnsi="Arial" w:cs="Arial"/>
          <w:i/>
          <w:iCs/>
          <w:lang w:val="sr-Cyrl-CS"/>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lastRenderedPageBreak/>
        <w:t>III</w:t>
      </w:r>
      <w:r w:rsidRPr="003A7CFB">
        <w:rPr>
          <w:rFonts w:ascii="Arial" w:hAnsi="Arial" w:cs="Arial"/>
          <w:b/>
          <w:bCs/>
          <w:i/>
          <w:iCs/>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B40408" w:rsidRDefault="00B40408" w:rsidP="00AC3971">
      <w:pPr>
        <w:rPr>
          <w:rFonts w:ascii="Arial" w:hAnsi="Arial" w:cs="Arial"/>
          <w:b/>
          <w:bCs/>
          <w:i/>
          <w:iCs/>
          <w:lang w:val="ru-RU"/>
        </w:rPr>
      </w:pPr>
    </w:p>
    <w:p w:rsidR="00B40408" w:rsidRPr="00B40408" w:rsidRDefault="00B40408" w:rsidP="00AC3971">
      <w:pPr>
        <w:rPr>
          <w:rFonts w:ascii="Arial" w:hAnsi="Arial" w:cs="Arial"/>
          <w:b/>
          <w:bCs/>
          <w:i/>
          <w:iCs/>
        </w:rPr>
      </w:pPr>
    </w:p>
    <w:p w:rsidR="00030831" w:rsidRPr="00EC3DCE" w:rsidRDefault="00B40408" w:rsidP="00B40408">
      <w:pPr>
        <w:jc w:val="both"/>
        <w:rPr>
          <w:rFonts w:ascii="Arial" w:hAnsi="Arial" w:cs="Arial"/>
        </w:rPr>
      </w:pPr>
      <w:r w:rsidRPr="007B010F">
        <w:rPr>
          <w:rFonts w:ascii="Arial" w:eastAsiaTheme="minorHAnsi" w:hAnsi="Arial" w:cs="Arial"/>
          <w:b/>
          <w:bCs/>
          <w:color w:val="auto"/>
          <w:kern w:val="0"/>
          <w:lang w:eastAsia="en-US"/>
        </w:rPr>
        <w:t xml:space="preserve">Предмет јавне набавке је </w:t>
      </w:r>
      <w:r>
        <w:rPr>
          <w:rFonts w:ascii="Arial" w:eastAsiaTheme="minorHAnsi" w:hAnsi="Arial" w:cs="Arial"/>
          <w:b/>
          <w:bCs/>
          <w:color w:val="auto"/>
          <w:kern w:val="0"/>
          <w:lang w:eastAsia="en-US"/>
        </w:rPr>
        <w:t xml:space="preserve">набавка </w:t>
      </w:r>
      <w:r>
        <w:rPr>
          <w:rFonts w:ascii="Arial" w:hAnsi="Arial" w:cs="Arial"/>
          <w:b/>
          <w:lang w:val="ru-RU"/>
        </w:rPr>
        <w:t>опреме за рационализацију потрошње електричне енергије на мрежи јавног осветљења, са монтажом, III фаза</w:t>
      </w:r>
      <w:r w:rsidRPr="007B010F">
        <w:rPr>
          <w:rFonts w:ascii="Arial" w:eastAsiaTheme="minorHAnsi" w:hAnsi="Arial" w:cs="Arial"/>
          <w:b/>
          <w:bCs/>
          <w:color w:val="auto"/>
          <w:kern w:val="0"/>
          <w:lang w:eastAsia="en-US"/>
        </w:rPr>
        <w:t xml:space="preserve">, </w:t>
      </w:r>
      <w:r>
        <w:rPr>
          <w:rFonts w:ascii="Arial" w:hAnsi="Arial" w:cs="Arial"/>
          <w:b/>
        </w:rPr>
        <w:t>О</w:t>
      </w:r>
      <w:r w:rsidRPr="00A67B10">
        <w:rPr>
          <w:rFonts w:ascii="Arial" w:hAnsi="Arial" w:cs="Arial"/>
          <w:b/>
          <w:lang w:val="sr-Cyrl-CS"/>
        </w:rPr>
        <w:t xml:space="preserve">РН: </w:t>
      </w:r>
      <w:r w:rsidRPr="00B40408">
        <w:rPr>
          <w:rFonts w:ascii="Arial" w:hAnsi="Arial" w:cs="Arial"/>
          <w:b/>
          <w:lang w:val="sr-Cyrl-CS"/>
        </w:rPr>
        <w:t>31500000</w:t>
      </w:r>
      <w:r w:rsidRPr="00B40408">
        <w:rPr>
          <w:rFonts w:ascii="Arial" w:hAnsi="Arial" w:cs="Arial"/>
          <w:b/>
          <w:lang w:val="ru-RU"/>
        </w:rPr>
        <w:t xml:space="preserve"> </w:t>
      </w:r>
      <w:r w:rsidRPr="00B40408">
        <w:rPr>
          <w:rFonts w:ascii="Arial" w:hAnsi="Arial" w:cs="Arial"/>
          <w:b/>
        </w:rPr>
        <w:t>- Расветна опрема и електричне светиљке</w:t>
      </w:r>
      <w:r w:rsidR="00030831">
        <w:rPr>
          <w:rFonts w:ascii="Arial" w:hAnsi="Arial" w:cs="Arial"/>
          <w:b/>
        </w:rPr>
        <w:t xml:space="preserve">, </w:t>
      </w:r>
      <w:r w:rsidR="00030831">
        <w:rPr>
          <w:rFonts w:ascii="Arial" w:hAnsi="Arial" w:cs="Arial"/>
        </w:rPr>
        <w:t xml:space="preserve">и иста подразумева демонтажу постојећих живиних светиљки у Жировници и Прњавору и замену живиних сијалица натруијумовим, снаге 70W, E-27, </w:t>
      </w:r>
      <w:r w:rsidR="00EC3DCE">
        <w:rPr>
          <w:rFonts w:ascii="Arial" w:hAnsi="Arial" w:cs="Arial"/>
        </w:rPr>
        <w:t>као и изградњу</w:t>
      </w:r>
      <w:r w:rsidR="00030831">
        <w:rPr>
          <w:rFonts w:ascii="Arial" w:hAnsi="Arial" w:cs="Arial"/>
        </w:rPr>
        <w:t xml:space="preserve"> мреже јавне расвете у улици Велимира Илића Тапе у Баточини, са набавком и постављањем </w:t>
      </w:r>
      <w:r w:rsidR="00EC3DCE">
        <w:rPr>
          <w:rFonts w:ascii="Arial" w:hAnsi="Arial" w:cs="Arial"/>
        </w:rPr>
        <w:t>бетонских стубова и електромонтерским радовима на повезивању бандера и монтажи натријумових сијалица, снаге 70W, E-27.</w:t>
      </w:r>
    </w:p>
    <w:p w:rsidR="00B40408" w:rsidRPr="009515D8" w:rsidRDefault="00B40408" w:rsidP="00B40408">
      <w:pPr>
        <w:jc w:val="both"/>
        <w:rPr>
          <w:rFonts w:ascii="Arial" w:eastAsia="Times New Roman" w:hAnsi="Arial" w:cs="Arial"/>
          <w:bCs/>
          <w:color w:val="auto"/>
          <w:kern w:val="0"/>
          <w:lang w:eastAsia="en-US"/>
        </w:rPr>
      </w:pPr>
      <w:r w:rsidRPr="007B010F">
        <w:rPr>
          <w:rFonts w:ascii="Arial" w:eastAsiaTheme="minorHAnsi" w:hAnsi="Arial" w:cs="Arial"/>
          <w:color w:val="auto"/>
          <w:kern w:val="0"/>
          <w:lang w:eastAsia="en-US"/>
        </w:rPr>
        <w:t xml:space="preserve">Средства за </w:t>
      </w:r>
      <w:r>
        <w:rPr>
          <w:rFonts w:ascii="Arial" w:eastAsiaTheme="minorHAnsi" w:hAnsi="Arial" w:cs="Arial"/>
          <w:color w:val="auto"/>
          <w:kern w:val="0"/>
          <w:lang w:eastAsia="en-US"/>
        </w:rPr>
        <w:t xml:space="preserve">реализацију отвореног поступка јавне набавке </w:t>
      </w:r>
      <w:r>
        <w:rPr>
          <w:rFonts w:ascii="Arial" w:hAnsi="Arial" w:cs="Arial"/>
          <w:lang w:val="ru-RU"/>
        </w:rPr>
        <w:t xml:space="preserve">интерног броја </w:t>
      </w:r>
      <w:r w:rsidR="002A40ED">
        <w:rPr>
          <w:rFonts w:ascii="Arial" w:hAnsi="Arial" w:cs="Arial"/>
          <w:lang w:val="ru-RU"/>
        </w:rPr>
        <w:t>17/2018</w:t>
      </w:r>
      <w:r>
        <w:rPr>
          <w:rFonts w:ascii="Arial" w:hAnsi="Arial" w:cs="Arial"/>
          <w:lang w:val="ru-RU"/>
        </w:rPr>
        <w:t>,</w:t>
      </w:r>
      <w:r w:rsidRPr="00D720D1">
        <w:rPr>
          <w:rFonts w:ascii="Arial" w:hAnsi="Arial" w:cs="Arial"/>
          <w:lang w:val="ru-RU"/>
        </w:rPr>
        <w:t xml:space="preserve"> </w:t>
      </w:r>
      <w:r>
        <w:rPr>
          <w:rFonts w:ascii="Arial" w:hAnsi="Arial" w:cs="Arial"/>
          <w:lang w:val="ru-RU"/>
        </w:rPr>
        <w:t xml:space="preserve">наведене у Плану јавних набавки под бројем </w:t>
      </w:r>
      <w:r w:rsidR="003701C0">
        <w:rPr>
          <w:rFonts w:ascii="Arial" w:hAnsi="Arial" w:cs="Arial"/>
          <w:lang w:val="ru-RU"/>
        </w:rPr>
        <w:t>1.1.13</w:t>
      </w:r>
      <w:r>
        <w:rPr>
          <w:rFonts w:ascii="Arial" w:hAnsi="Arial" w:cs="Arial"/>
          <w:lang w:val="ru-RU"/>
        </w:rPr>
        <w:t>/18</w:t>
      </w:r>
      <w:r>
        <w:rPr>
          <w:rFonts w:ascii="Arial" w:eastAsiaTheme="minorHAnsi" w:hAnsi="Arial" w:cs="Arial"/>
          <w:color w:val="auto"/>
          <w:kern w:val="0"/>
          <w:lang w:eastAsia="en-US"/>
        </w:rPr>
        <w:t xml:space="preserve">, обезбеђена су Одлуком </w:t>
      </w:r>
      <w:r>
        <w:rPr>
          <w:rFonts w:ascii="Arial" w:eastAsiaTheme="minorHAnsi" w:hAnsi="Arial" w:cs="Arial"/>
          <w:color w:val="auto"/>
          <w:kern w:val="0"/>
          <w:lang w:val="sr-Cyrl-CS" w:eastAsia="en-US"/>
        </w:rPr>
        <w:t>о буџету општине Баточина за 201</w:t>
      </w:r>
      <w:r>
        <w:rPr>
          <w:rFonts w:ascii="Arial" w:eastAsiaTheme="minorHAnsi" w:hAnsi="Arial" w:cs="Arial"/>
          <w:color w:val="auto"/>
          <w:kern w:val="0"/>
          <w:lang w:eastAsia="en-US"/>
        </w:rPr>
        <w:t>8</w:t>
      </w:r>
      <w:r>
        <w:rPr>
          <w:rFonts w:ascii="Arial" w:eastAsiaTheme="minorHAnsi" w:hAnsi="Arial" w:cs="Arial"/>
          <w:color w:val="auto"/>
          <w:kern w:val="0"/>
          <w:lang w:val="sr-Cyrl-CS" w:eastAsia="en-US"/>
        </w:rPr>
        <w:t>.годину</w:t>
      </w:r>
      <w:r>
        <w:rPr>
          <w:rFonts w:ascii="Arial" w:eastAsiaTheme="minorHAnsi" w:hAnsi="Arial" w:cs="Arial"/>
          <w:color w:val="auto"/>
          <w:kern w:val="0"/>
          <w:lang w:eastAsia="en-US"/>
        </w:rPr>
        <w:t xml:space="preserve"> </w:t>
      </w:r>
      <w:r w:rsidRPr="0001128F">
        <w:rPr>
          <w:rFonts w:ascii="Arial" w:hAnsi="Arial" w:cs="Arial"/>
          <w:lang w:val="sr-Cyrl-CS"/>
        </w:rPr>
        <w:t>(„Службени гласник општине Баточина“, број 33</w:t>
      </w:r>
      <w:r w:rsidRPr="0001128F">
        <w:rPr>
          <w:rFonts w:ascii="Arial" w:hAnsi="Arial" w:cs="Arial"/>
        </w:rPr>
        <w:t xml:space="preserve">/17, </w:t>
      </w:r>
      <w:r w:rsidRPr="0001128F">
        <w:rPr>
          <w:rFonts w:ascii="Arial" w:hAnsi="Arial" w:cs="Arial"/>
          <w:lang w:val="sr-Cyrl-CS"/>
        </w:rPr>
        <w:t>4/18 и 15/18),</w:t>
      </w:r>
      <w:r w:rsidRPr="00385B72">
        <w:rPr>
          <w:sz w:val="22"/>
          <w:szCs w:val="22"/>
          <w:lang w:val="sr-Cyrl-CS"/>
        </w:rPr>
        <w:t xml:space="preserve"> </w:t>
      </w:r>
      <w:r>
        <w:rPr>
          <w:rFonts w:ascii="Arial" w:eastAsiaTheme="minorHAnsi" w:hAnsi="Arial" w:cs="Arial"/>
          <w:color w:val="auto"/>
          <w:kern w:val="0"/>
          <w:lang w:val="sr-Cyrl-CS" w:eastAsia="en-US"/>
        </w:rPr>
        <w:t xml:space="preserve">на </w:t>
      </w:r>
      <w:r w:rsidRPr="003A7CFB">
        <w:rPr>
          <w:rFonts w:ascii="Arial" w:eastAsiaTheme="minorHAnsi" w:hAnsi="Arial" w:cs="Arial"/>
          <w:color w:val="auto"/>
          <w:kern w:val="0"/>
          <w:lang w:val="sr-Cyrl-CS" w:eastAsia="en-US"/>
        </w:rPr>
        <w:t>ра</w:t>
      </w:r>
      <w:r>
        <w:rPr>
          <w:rFonts w:ascii="Arial" w:eastAsiaTheme="minorHAnsi" w:hAnsi="Arial" w:cs="Arial"/>
          <w:color w:val="auto"/>
          <w:kern w:val="0"/>
          <w:lang w:val="sr-Cyrl-CS" w:eastAsia="en-US"/>
        </w:rPr>
        <w:t>зделу 4, глава 4</w:t>
      </w:r>
      <w:r w:rsidR="003701C0">
        <w:rPr>
          <w:rFonts w:ascii="Arial" w:eastAsiaTheme="minorHAnsi" w:hAnsi="Arial" w:cs="Arial"/>
          <w:color w:val="auto"/>
          <w:kern w:val="0"/>
          <w:lang w:val="sr-Cyrl-CS" w:eastAsia="en-US"/>
        </w:rPr>
        <w:t xml:space="preserve">.01, функција </w:t>
      </w:r>
      <w:r w:rsidR="00871A7D">
        <w:rPr>
          <w:rFonts w:ascii="Arial" w:eastAsiaTheme="minorHAnsi" w:hAnsi="Arial" w:cs="Arial"/>
          <w:color w:val="auto"/>
          <w:kern w:val="0"/>
          <w:lang w:eastAsia="en-US"/>
        </w:rPr>
        <w:t>640</w:t>
      </w:r>
      <w:r w:rsidR="003701C0">
        <w:rPr>
          <w:rFonts w:ascii="Arial" w:eastAsiaTheme="minorHAnsi" w:hAnsi="Arial" w:cs="Arial"/>
          <w:color w:val="auto"/>
          <w:kern w:val="0"/>
          <w:lang w:val="sr-Cyrl-CS" w:eastAsia="en-US"/>
        </w:rPr>
        <w:t>, програм 02</w:t>
      </w:r>
      <w:r>
        <w:rPr>
          <w:rFonts w:ascii="Arial" w:eastAsiaTheme="minorHAnsi" w:hAnsi="Arial" w:cs="Arial"/>
          <w:color w:val="auto"/>
          <w:kern w:val="0"/>
          <w:lang w:val="sr-Cyrl-CS" w:eastAsia="en-US"/>
        </w:rPr>
        <w:t xml:space="preserve"> – </w:t>
      </w:r>
      <w:r w:rsidR="003701C0">
        <w:rPr>
          <w:rFonts w:ascii="Arial" w:eastAsiaTheme="minorHAnsi" w:hAnsi="Arial" w:cs="Arial"/>
          <w:color w:val="auto"/>
          <w:kern w:val="0"/>
          <w:lang w:val="sr-Cyrl-CS" w:eastAsia="en-US"/>
        </w:rPr>
        <w:t>Комуналне делатности</w:t>
      </w:r>
      <w:r>
        <w:rPr>
          <w:rFonts w:ascii="Arial" w:eastAsiaTheme="minorHAnsi" w:hAnsi="Arial" w:cs="Arial"/>
          <w:color w:val="auto"/>
          <w:kern w:val="0"/>
          <w:lang w:val="sr-Cyrl-CS" w:eastAsia="en-US"/>
        </w:rPr>
        <w:t>, ПА 000</w:t>
      </w:r>
      <w:r w:rsidR="003701C0">
        <w:rPr>
          <w:rFonts w:ascii="Arial" w:eastAsiaTheme="minorHAnsi" w:hAnsi="Arial" w:cs="Arial"/>
          <w:color w:val="auto"/>
          <w:kern w:val="0"/>
          <w:lang w:val="sr-Cyrl-CS" w:eastAsia="en-US"/>
        </w:rPr>
        <w:t>1</w:t>
      </w:r>
      <w:r>
        <w:rPr>
          <w:rFonts w:ascii="Arial" w:eastAsiaTheme="minorHAnsi" w:hAnsi="Arial" w:cs="Arial"/>
          <w:color w:val="auto"/>
          <w:kern w:val="0"/>
          <w:lang w:val="sr-Cyrl-CS" w:eastAsia="en-US"/>
        </w:rPr>
        <w:t xml:space="preserve"> – </w:t>
      </w:r>
      <w:r w:rsidR="003701C0">
        <w:rPr>
          <w:rFonts w:ascii="Arial" w:eastAsiaTheme="minorHAnsi" w:hAnsi="Arial" w:cs="Arial"/>
          <w:color w:val="auto"/>
          <w:kern w:val="0"/>
          <w:lang w:val="sr-Cyrl-CS" w:eastAsia="en-US"/>
        </w:rPr>
        <w:t>Управљање/одржавање јавним осветљењем</w:t>
      </w:r>
      <w:r>
        <w:rPr>
          <w:rFonts w:ascii="Arial" w:eastAsiaTheme="minorHAnsi" w:hAnsi="Arial" w:cs="Arial"/>
          <w:color w:val="auto"/>
          <w:kern w:val="0"/>
          <w:lang w:val="sr-Cyrl-CS" w:eastAsia="en-US"/>
        </w:rPr>
        <w:t xml:space="preserve">, позиција </w:t>
      </w:r>
      <w:r w:rsidR="003701C0">
        <w:rPr>
          <w:rFonts w:ascii="Arial" w:eastAsiaTheme="minorHAnsi" w:hAnsi="Arial" w:cs="Arial"/>
          <w:color w:val="auto"/>
          <w:kern w:val="0"/>
          <w:lang w:val="sr-Cyrl-CS" w:eastAsia="en-US"/>
        </w:rPr>
        <w:t>051</w:t>
      </w:r>
      <w:r w:rsidRPr="003A7CFB">
        <w:rPr>
          <w:rFonts w:ascii="Arial" w:eastAsiaTheme="minorHAnsi" w:hAnsi="Arial" w:cs="Arial"/>
          <w:color w:val="auto"/>
          <w:kern w:val="0"/>
          <w:lang w:val="sr-Cyrl-CS" w:eastAsia="en-US"/>
        </w:rPr>
        <w:t xml:space="preserve">, економска класификација 511 - </w:t>
      </w:r>
      <w:r w:rsidRPr="003A7CFB">
        <w:rPr>
          <w:rFonts w:ascii="Arial" w:eastAsia="Times New Roman" w:hAnsi="Arial" w:cs="Arial"/>
          <w:bCs/>
          <w:color w:val="auto"/>
          <w:kern w:val="0"/>
          <w:lang w:eastAsia="en-US"/>
        </w:rPr>
        <w:t>Инвестиционо одржавање зграде</w:t>
      </w:r>
    </w:p>
    <w:p w:rsidR="00B40408" w:rsidRPr="005A27D9" w:rsidRDefault="00B40408" w:rsidP="0072087B">
      <w:pPr>
        <w:pStyle w:val="ListParagraph"/>
        <w:numPr>
          <w:ilvl w:val="0"/>
          <w:numId w:val="35"/>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B40408" w:rsidRPr="009515D8" w:rsidRDefault="00C567A5" w:rsidP="00B40408">
      <w:pPr>
        <w:suppressAutoHyphens w:val="0"/>
        <w:autoSpaceDE w:val="0"/>
        <w:autoSpaceDN w:val="0"/>
        <w:adjustRightInd w:val="0"/>
        <w:spacing w:line="240" w:lineRule="auto"/>
        <w:jc w:val="both"/>
        <w:rPr>
          <w:rFonts w:ascii="Arial" w:hAnsi="Arial" w:cs="Arial"/>
          <w:b/>
          <w:bCs/>
          <w:i/>
          <w:iCs/>
          <w:lang w:val="sr-Cyrl-CS"/>
        </w:rPr>
      </w:pPr>
      <w:r>
        <w:rPr>
          <w:rFonts w:ascii="Arial" w:eastAsiaTheme="minorHAnsi" w:hAnsi="Arial" w:cs="Arial"/>
          <w:color w:val="auto"/>
          <w:kern w:val="0"/>
          <w:lang w:eastAsia="en-US"/>
        </w:rPr>
        <w:t>Надзор над реализацијом уговора о набавци опреме за</w:t>
      </w:r>
      <w:r w:rsidRPr="00C567A5">
        <w:rPr>
          <w:rFonts w:ascii="Arial" w:hAnsi="Arial" w:cs="Arial"/>
          <w:b/>
          <w:lang w:val="ru-RU"/>
        </w:rPr>
        <w:t xml:space="preserve"> </w:t>
      </w:r>
      <w:r w:rsidRPr="00C567A5">
        <w:rPr>
          <w:rFonts w:ascii="Arial" w:hAnsi="Arial" w:cs="Arial"/>
          <w:lang w:val="ru-RU"/>
        </w:rPr>
        <w:t>рационализацију потрошње електричне енергије на мрежи јавног осветљења</w:t>
      </w:r>
      <w:r w:rsidR="00B40408" w:rsidRPr="007B010F">
        <w:rPr>
          <w:rFonts w:ascii="Arial" w:eastAsiaTheme="minorHAnsi" w:hAnsi="Arial" w:cs="Arial"/>
          <w:color w:val="auto"/>
          <w:kern w:val="0"/>
          <w:lang w:eastAsia="en-US"/>
        </w:rPr>
        <w:t>, треба да утврди да ли</w:t>
      </w:r>
      <w:r w:rsidR="00B40408">
        <w:rPr>
          <w:rFonts w:ascii="Arial" w:eastAsiaTheme="minorHAnsi" w:hAnsi="Arial" w:cs="Arial"/>
          <w:color w:val="auto"/>
          <w:kern w:val="0"/>
          <w:lang w:val="sr-Cyrl-CS" w:eastAsia="en-US"/>
        </w:rPr>
        <w:t xml:space="preserve"> </w:t>
      </w:r>
      <w:r w:rsidR="00B40408" w:rsidRPr="007B010F">
        <w:rPr>
          <w:rFonts w:ascii="Arial" w:eastAsiaTheme="minorHAnsi" w:hAnsi="Arial" w:cs="Arial"/>
          <w:color w:val="auto"/>
          <w:kern w:val="0"/>
          <w:lang w:eastAsia="en-US"/>
        </w:rPr>
        <w:t>су радо</w:t>
      </w:r>
      <w:r w:rsidR="00B40408">
        <w:rPr>
          <w:rFonts w:ascii="Arial" w:eastAsiaTheme="minorHAnsi" w:hAnsi="Arial" w:cs="Arial"/>
          <w:color w:val="auto"/>
          <w:kern w:val="0"/>
          <w:lang w:eastAsia="en-US"/>
        </w:rPr>
        <w:t>ви изведени у складу са решењима</w:t>
      </w:r>
      <w:r w:rsidR="00B40408" w:rsidRPr="007B010F">
        <w:rPr>
          <w:rFonts w:ascii="Arial" w:eastAsiaTheme="minorHAnsi" w:hAnsi="Arial" w:cs="Arial"/>
          <w:color w:val="auto"/>
          <w:kern w:val="0"/>
          <w:lang w:eastAsia="en-US"/>
        </w:rPr>
        <w:t xml:space="preserve"> Одељења за </w:t>
      </w:r>
      <w:r w:rsidR="00B40408">
        <w:rPr>
          <w:rFonts w:ascii="Arial" w:eastAsiaTheme="minorHAnsi" w:hAnsi="Arial" w:cs="Arial"/>
          <w:color w:val="auto"/>
          <w:kern w:val="0"/>
          <w:lang w:val="sr-Cyrl-CS" w:eastAsia="en-US"/>
        </w:rPr>
        <w:t>обједињену процедуру јединице локалне самоуправе</w:t>
      </w:r>
      <w:r w:rsidR="00B40408" w:rsidRPr="007B010F">
        <w:rPr>
          <w:rFonts w:ascii="Arial" w:eastAsiaTheme="minorHAnsi" w:hAnsi="Arial" w:cs="Arial"/>
          <w:color w:val="auto"/>
          <w:kern w:val="0"/>
          <w:lang w:eastAsia="en-US"/>
        </w:rPr>
        <w:t>, у складу са</w:t>
      </w:r>
      <w:r w:rsidR="00B40408">
        <w:rPr>
          <w:rFonts w:ascii="Arial" w:eastAsiaTheme="minorHAnsi" w:hAnsi="Arial" w:cs="Arial"/>
          <w:color w:val="auto"/>
          <w:kern w:val="0"/>
          <w:lang w:val="sr-Cyrl-CS" w:eastAsia="en-US"/>
        </w:rPr>
        <w:t xml:space="preserve"> </w:t>
      </w:r>
      <w:r w:rsidR="00B40408" w:rsidRPr="007B010F">
        <w:rPr>
          <w:rFonts w:ascii="Arial" w:eastAsiaTheme="minorHAnsi" w:hAnsi="Arial" w:cs="Arial"/>
          <w:color w:val="auto"/>
          <w:kern w:val="0"/>
          <w:lang w:eastAsia="en-US"/>
        </w:rPr>
        <w:t xml:space="preserve">Законом о планирању и изградњи ("Сл.гласник РС" бр. </w:t>
      </w:r>
      <w:r w:rsidR="00B40408" w:rsidRPr="001C7953">
        <w:rPr>
          <w:i/>
          <w:iCs/>
          <w:sz w:val="26"/>
          <w:szCs w:val="26"/>
        </w:rPr>
        <w:t xml:space="preserve">бр. </w:t>
      </w:r>
      <w:r w:rsidR="00B40408" w:rsidRPr="007A579B">
        <w:rPr>
          <w:rFonts w:ascii="Arial" w:hAnsi="Arial" w:cs="Arial"/>
          <w:i/>
          <w:iCs/>
        </w:rPr>
        <w:t>72/2009, 81/2009 - испр., 64/2010 –одлука УС, 24/2011, 121/2012, 42/2013 - одлука УС, 50/2013 - одлука УС, 98/2013 - одлука УС, 132/2014 и 145/2014)</w:t>
      </w:r>
      <w:r w:rsidR="00B40408" w:rsidRPr="007B010F">
        <w:rPr>
          <w:rFonts w:ascii="Arial" w:eastAsiaTheme="minorHAnsi" w:hAnsi="Arial" w:cs="Arial"/>
          <w:color w:val="auto"/>
          <w:kern w:val="0"/>
          <w:lang w:eastAsia="en-US"/>
        </w:rPr>
        <w:t>, и предвиђеном</w:t>
      </w:r>
      <w:r w:rsidR="00B40408">
        <w:rPr>
          <w:rFonts w:ascii="Arial" w:eastAsiaTheme="minorHAnsi" w:hAnsi="Arial" w:cs="Arial"/>
          <w:color w:val="auto"/>
          <w:kern w:val="0"/>
          <w:lang w:val="sr-Cyrl-CS" w:eastAsia="en-US"/>
        </w:rPr>
        <w:t xml:space="preserve"> </w:t>
      </w:r>
      <w:r>
        <w:rPr>
          <w:rFonts w:ascii="Arial" w:eastAsiaTheme="minorHAnsi" w:hAnsi="Arial" w:cs="Arial"/>
          <w:color w:val="auto"/>
          <w:kern w:val="0"/>
          <w:lang w:eastAsia="en-US"/>
        </w:rPr>
        <w:t>спецификацијом</w:t>
      </w:r>
      <w:r w:rsidR="00B40408" w:rsidRPr="007B010F">
        <w:rPr>
          <w:rFonts w:ascii="Arial" w:eastAsiaTheme="minorHAnsi" w:hAnsi="Arial" w:cs="Arial"/>
          <w:color w:val="auto"/>
          <w:kern w:val="0"/>
          <w:lang w:eastAsia="en-US"/>
        </w:rPr>
        <w:t xml:space="preserve"> у погледу врсте, количине, у погледу рока за извођење радова, што ће</w:t>
      </w:r>
      <w:r w:rsidR="00B40408">
        <w:rPr>
          <w:rFonts w:ascii="Arial" w:eastAsiaTheme="minorHAnsi" w:hAnsi="Arial" w:cs="Arial"/>
          <w:color w:val="auto"/>
          <w:kern w:val="0"/>
          <w:lang w:val="sr-Cyrl-CS" w:eastAsia="en-US"/>
        </w:rPr>
        <w:t xml:space="preserve"> </w:t>
      </w:r>
      <w:r w:rsidR="00B40408" w:rsidRPr="007B010F">
        <w:rPr>
          <w:rFonts w:ascii="Arial" w:eastAsiaTheme="minorHAnsi" w:hAnsi="Arial" w:cs="Arial"/>
          <w:color w:val="auto"/>
          <w:kern w:val="0"/>
          <w:lang w:eastAsia="en-US"/>
        </w:rPr>
        <w:t>се констатовати Записником о примопредаји</w:t>
      </w:r>
      <w:r w:rsidR="00B40408">
        <w:rPr>
          <w:rFonts w:ascii="Arial" w:eastAsiaTheme="minorHAnsi" w:hAnsi="Arial" w:cs="Arial"/>
          <w:color w:val="auto"/>
          <w:kern w:val="0"/>
          <w:lang w:val="sr-Cyrl-CS" w:eastAsia="en-US"/>
        </w:rPr>
        <w:t>.</w:t>
      </w:r>
    </w:p>
    <w:p w:rsidR="00B40408" w:rsidRPr="007A579B" w:rsidRDefault="00B40408" w:rsidP="0072087B">
      <w:pPr>
        <w:pStyle w:val="ListParagraph"/>
        <w:numPr>
          <w:ilvl w:val="0"/>
          <w:numId w:val="35"/>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B40408" w:rsidRDefault="00C567A5" w:rsidP="00B40408">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Рок за извршење предметне услуге не може</w:t>
      </w:r>
      <w:r w:rsidR="00B40408" w:rsidRPr="007A579B">
        <w:rPr>
          <w:rFonts w:ascii="Arial" w:eastAsiaTheme="minorHAnsi" w:hAnsi="Arial" w:cs="Arial"/>
          <w:color w:val="auto"/>
          <w:kern w:val="0"/>
          <w:lang w:eastAsia="en-US"/>
        </w:rPr>
        <w:t xml:space="preserve"> бити</w:t>
      </w:r>
      <w:r w:rsidR="00B40408" w:rsidRPr="007A579B">
        <w:rPr>
          <w:rFonts w:ascii="Arial" w:eastAsiaTheme="minorHAnsi" w:hAnsi="Arial" w:cs="Arial"/>
          <w:color w:val="auto"/>
          <w:kern w:val="0"/>
          <w:lang w:val="sr-Cyrl-CS" w:eastAsia="en-US"/>
        </w:rPr>
        <w:t xml:space="preserve"> </w:t>
      </w:r>
      <w:r w:rsidR="00B40408" w:rsidRPr="007A579B">
        <w:rPr>
          <w:rFonts w:ascii="Arial" w:eastAsiaTheme="minorHAnsi" w:hAnsi="Arial" w:cs="Arial"/>
          <w:color w:val="auto"/>
          <w:kern w:val="0"/>
          <w:lang w:eastAsia="en-US"/>
        </w:rPr>
        <w:t xml:space="preserve">дужи од </w:t>
      </w:r>
      <w:r>
        <w:rPr>
          <w:rFonts w:ascii="Arial" w:eastAsiaTheme="minorHAnsi" w:hAnsi="Arial" w:cs="Arial"/>
          <w:color w:val="auto"/>
          <w:kern w:val="0"/>
          <w:lang w:eastAsia="en-US"/>
        </w:rPr>
        <w:t>30</w:t>
      </w:r>
      <w:r w:rsidR="00B40408" w:rsidRPr="001A05C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радних</w:t>
      </w:r>
      <w:r w:rsidR="00B40408" w:rsidRPr="001A05C5">
        <w:rPr>
          <w:rFonts w:ascii="Arial" w:eastAsiaTheme="minorHAnsi" w:hAnsi="Arial" w:cs="Arial"/>
          <w:color w:val="auto"/>
          <w:kern w:val="0"/>
          <w:lang w:eastAsia="en-US"/>
        </w:rPr>
        <w:t xml:space="preserve"> дана</w:t>
      </w:r>
      <w:r w:rsidR="00B40408" w:rsidRPr="001A05C5">
        <w:rPr>
          <w:rFonts w:ascii="Arial" w:eastAsiaTheme="minorHAnsi" w:hAnsi="Arial" w:cs="Arial"/>
          <w:color w:val="auto"/>
          <w:kern w:val="0"/>
          <w:lang w:val="sr-Cyrl-CS" w:eastAsia="en-US"/>
        </w:rPr>
        <w:t xml:space="preserve">, нити краћи од </w:t>
      </w:r>
      <w:r>
        <w:rPr>
          <w:rFonts w:ascii="Arial" w:eastAsiaTheme="minorHAnsi" w:hAnsi="Arial" w:cs="Arial"/>
          <w:color w:val="auto"/>
          <w:kern w:val="0"/>
          <w:lang w:val="sr-Cyrl-CS" w:eastAsia="en-US"/>
        </w:rPr>
        <w:t>20</w:t>
      </w:r>
      <w:r w:rsidR="00B40408" w:rsidRPr="001A05C5">
        <w:rPr>
          <w:rFonts w:ascii="Arial" w:eastAsiaTheme="minorHAnsi" w:hAnsi="Arial" w:cs="Arial"/>
          <w:color w:val="auto"/>
          <w:kern w:val="0"/>
          <w:lang w:val="sr-Cyrl-CS" w:eastAsia="en-US"/>
        </w:rPr>
        <w:t xml:space="preserve"> </w:t>
      </w:r>
      <w:r>
        <w:rPr>
          <w:rFonts w:ascii="Arial" w:eastAsiaTheme="minorHAnsi" w:hAnsi="Arial" w:cs="Arial"/>
          <w:color w:val="auto"/>
          <w:kern w:val="0"/>
          <w:lang w:val="sr-Cyrl-CS" w:eastAsia="en-US"/>
        </w:rPr>
        <w:t>радних</w:t>
      </w:r>
      <w:r w:rsidR="00B40408" w:rsidRPr="001A05C5">
        <w:rPr>
          <w:rFonts w:ascii="Arial" w:eastAsiaTheme="minorHAnsi" w:hAnsi="Arial" w:cs="Arial"/>
          <w:color w:val="auto"/>
          <w:kern w:val="0"/>
          <w:lang w:val="sr-Cyrl-CS" w:eastAsia="en-US"/>
        </w:rPr>
        <w:t xml:space="preserve"> дана. </w:t>
      </w:r>
      <w:r w:rsidR="00B40408" w:rsidRPr="001A05C5">
        <w:rPr>
          <w:rFonts w:ascii="Arial" w:eastAsiaTheme="minorHAnsi" w:hAnsi="Arial" w:cs="Arial"/>
          <w:color w:val="auto"/>
          <w:kern w:val="0"/>
          <w:lang w:eastAsia="en-US"/>
        </w:rPr>
        <w:t>Рок ће се рачунати од дана увођења извођача у посао</w:t>
      </w:r>
      <w:r w:rsidR="00B40408" w:rsidRPr="001A05C5">
        <w:rPr>
          <w:rFonts w:ascii="Arial" w:eastAsiaTheme="minorHAnsi" w:hAnsi="Arial" w:cs="Arial"/>
          <w:color w:val="auto"/>
          <w:kern w:val="0"/>
          <w:lang w:val="sr-Cyrl-CS" w:eastAsia="en-US"/>
        </w:rPr>
        <w:t>.</w:t>
      </w:r>
    </w:p>
    <w:p w:rsidR="00B40408" w:rsidRPr="00B87443" w:rsidRDefault="00B40408" w:rsidP="0072087B">
      <w:pPr>
        <w:pStyle w:val="ListParagraph"/>
        <w:numPr>
          <w:ilvl w:val="0"/>
          <w:numId w:val="36"/>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B40408" w:rsidRPr="009515D8" w:rsidRDefault="00B40408" w:rsidP="0072087B">
      <w:pPr>
        <w:pStyle w:val="ListParagraph"/>
        <w:numPr>
          <w:ilvl w:val="0"/>
          <w:numId w:val="36"/>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B40408" w:rsidRPr="007A579B" w:rsidRDefault="00B40408" w:rsidP="0072087B">
      <w:pPr>
        <w:pStyle w:val="ListParagraph"/>
        <w:numPr>
          <w:ilvl w:val="0"/>
          <w:numId w:val="36"/>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AB2F23" w:rsidRPr="00EC3DCE" w:rsidRDefault="00C567A5" w:rsidP="00EC3DCE">
      <w:pPr>
        <w:suppressAutoHyphens w:val="0"/>
        <w:autoSpaceDE w:val="0"/>
        <w:autoSpaceDN w:val="0"/>
        <w:adjustRightInd w:val="0"/>
        <w:spacing w:line="240" w:lineRule="auto"/>
        <w:ind w:left="90"/>
        <w:jc w:val="both"/>
        <w:rPr>
          <w:rFonts w:ascii="Arial" w:eastAsia="CIDFont+F1" w:hAnsi="Arial" w:cs="Arial"/>
          <w:color w:val="auto"/>
          <w:kern w:val="0"/>
          <w:lang w:eastAsia="en-US"/>
        </w:rPr>
      </w:pPr>
      <w:r>
        <w:rPr>
          <w:rFonts w:ascii="Arial" w:eastAsia="CIDFont+F1" w:hAnsi="Arial" w:cs="Arial"/>
          <w:color w:val="auto"/>
          <w:kern w:val="0"/>
          <w:lang w:eastAsia="en-US"/>
        </w:rPr>
        <w:t>Предметна опрема за рационализацију потрошње електричне енергије ће се уграђивати на територији МЗ Жировница,</w:t>
      </w:r>
      <w:r w:rsidR="00CF47B4">
        <w:rPr>
          <w:rFonts w:ascii="Arial" w:eastAsia="CIDFont+F1" w:hAnsi="Arial" w:cs="Arial"/>
          <w:color w:val="auto"/>
          <w:kern w:val="0"/>
          <w:lang w:eastAsia="en-US"/>
        </w:rPr>
        <w:t xml:space="preserve"> </w:t>
      </w:r>
      <w:r>
        <w:rPr>
          <w:rFonts w:ascii="Arial" w:eastAsia="CIDFont+F1" w:hAnsi="Arial" w:cs="Arial"/>
          <w:color w:val="auto"/>
          <w:kern w:val="0"/>
          <w:lang w:eastAsia="en-US"/>
        </w:rPr>
        <w:t>МЗ Прњавор и у ул. Велимира Илића Тапе у Баточини.</w:t>
      </w:r>
    </w:p>
    <w:p w:rsidR="00AB2F23" w:rsidRDefault="00AB2F23"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DB1A65" w:rsidRDefault="00DB1A65"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sectPr w:rsidR="00DB1A65" w:rsidSect="003A7CFB">
          <w:headerReference w:type="even" r:id="rId13"/>
          <w:headerReference w:type="default" r:id="rId14"/>
          <w:footerReference w:type="default" r:id="rId15"/>
          <w:pgSz w:w="11906" w:h="16838"/>
          <w:pgMar w:top="1440" w:right="1008" w:bottom="1440" w:left="1008" w:header="677" w:footer="677" w:gutter="0"/>
          <w:cols w:space="720"/>
          <w:docGrid w:linePitch="360" w:charSpace="32768"/>
        </w:sectPr>
      </w:pPr>
    </w:p>
    <w:p w:rsidR="00DB1A65" w:rsidRDefault="00DB1A65" w:rsidP="00DB1A65">
      <w:pPr>
        <w:suppressAutoHyphens w:val="0"/>
        <w:autoSpaceDE w:val="0"/>
        <w:autoSpaceDN w:val="0"/>
        <w:adjustRightInd w:val="0"/>
        <w:spacing w:line="240" w:lineRule="auto"/>
        <w:jc w:val="both"/>
        <w:rPr>
          <w:rFonts w:ascii="Arial" w:eastAsia="CIDFont+F1" w:hAnsi="Arial" w:cs="Arial"/>
          <w:color w:val="auto"/>
          <w:kern w:val="0"/>
          <w:lang w:eastAsia="en-US"/>
        </w:rPr>
      </w:pPr>
      <w:r>
        <w:rPr>
          <w:rFonts w:ascii="Arial" w:eastAsia="CIDFont+F1" w:hAnsi="Arial" w:cs="Arial"/>
          <w:noProof/>
          <w:color w:val="auto"/>
          <w:kern w:val="0"/>
          <w:lang w:eastAsia="en-US"/>
        </w:rPr>
        <w:lastRenderedPageBreak/>
        <w:drawing>
          <wp:inline distT="0" distB="0" distL="0" distR="0">
            <wp:extent cx="8591550" cy="5395569"/>
            <wp:effectExtent l="19050" t="0" r="0" b="0"/>
            <wp:docPr id="1" name="Picture 0" descr="Situacija sa trasom kablova i polozajem stubova-p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uacija sa trasom kablova i polozajem stubova-page-001.jpg"/>
                    <pic:cNvPicPr/>
                  </pic:nvPicPr>
                  <pic:blipFill>
                    <a:blip r:embed="rId16" cstate="print"/>
                    <a:stretch>
                      <a:fillRect/>
                    </a:stretch>
                  </pic:blipFill>
                  <pic:spPr>
                    <a:xfrm>
                      <a:off x="0" y="0"/>
                      <a:ext cx="8598981" cy="5400236"/>
                    </a:xfrm>
                    <a:prstGeom prst="rect">
                      <a:avLst/>
                    </a:prstGeom>
                  </pic:spPr>
                </pic:pic>
              </a:graphicData>
            </a:graphic>
          </wp:inline>
        </w:drawing>
      </w:r>
    </w:p>
    <w:p w:rsidR="00AB2F23" w:rsidRPr="00EC3DCE" w:rsidRDefault="00AB2F23" w:rsidP="00EC3DCE">
      <w:pPr>
        <w:suppressAutoHyphens w:val="0"/>
        <w:autoSpaceDE w:val="0"/>
        <w:autoSpaceDN w:val="0"/>
        <w:adjustRightInd w:val="0"/>
        <w:spacing w:line="240" w:lineRule="auto"/>
        <w:jc w:val="both"/>
        <w:rPr>
          <w:rFonts w:ascii="Arial" w:eastAsia="CIDFont+F1" w:hAnsi="Arial" w:cs="Arial"/>
          <w:color w:val="auto"/>
          <w:kern w:val="0"/>
          <w:lang w:eastAsia="en-US"/>
        </w:rPr>
      </w:pPr>
    </w:p>
    <w:p w:rsidR="0099624D" w:rsidRDefault="0099624D" w:rsidP="00DB1A65">
      <w:pPr>
        <w:shd w:val="clear" w:color="auto" w:fill="C6D9F1"/>
        <w:rPr>
          <w:rFonts w:ascii="Arial" w:hAnsi="Arial" w:cs="Arial"/>
          <w:b/>
          <w:bCs/>
          <w:i/>
          <w:iCs/>
          <w:sz w:val="28"/>
          <w:szCs w:val="28"/>
        </w:rPr>
        <w:sectPr w:rsidR="0099624D" w:rsidSect="00DB1A65">
          <w:pgSz w:w="16838" w:h="11906" w:orient="landscape"/>
          <w:pgMar w:top="1008" w:right="1440" w:bottom="1008" w:left="1440" w:header="677" w:footer="677" w:gutter="0"/>
          <w:cols w:space="720"/>
          <w:docGrid w:linePitch="360" w:charSpace="32768"/>
        </w:sectPr>
      </w:pPr>
    </w:p>
    <w:p w:rsidR="00AB2F23" w:rsidRPr="005A27D9" w:rsidRDefault="00AB2F23" w:rsidP="00AB2F23">
      <w:pPr>
        <w:shd w:val="clear" w:color="auto" w:fill="C6D9F1"/>
        <w:jc w:val="center"/>
        <w:rPr>
          <w:rFonts w:ascii="Arial" w:hAnsi="Arial" w:cs="Arial"/>
          <w:b/>
          <w:bCs/>
          <w:i/>
          <w:iCs/>
          <w:sz w:val="28"/>
          <w:szCs w:val="28"/>
        </w:rPr>
      </w:pPr>
      <w:r>
        <w:rPr>
          <w:rFonts w:ascii="Arial" w:hAnsi="Arial" w:cs="Arial"/>
          <w:b/>
          <w:bCs/>
          <w:i/>
          <w:iCs/>
          <w:sz w:val="28"/>
          <w:szCs w:val="28"/>
        </w:rPr>
        <w:lastRenderedPageBreak/>
        <w:t xml:space="preserve">IV – СПЕЦИФИКАЦИЈА </w:t>
      </w:r>
    </w:p>
    <w:p w:rsidR="00AB2F23" w:rsidRDefault="00AB2F23"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tbl>
      <w:tblPr>
        <w:tblW w:w="14685" w:type="dxa"/>
        <w:tblInd w:w="93" w:type="dxa"/>
        <w:tblLayout w:type="fixed"/>
        <w:tblLook w:val="04A0"/>
      </w:tblPr>
      <w:tblGrid>
        <w:gridCol w:w="760"/>
        <w:gridCol w:w="4745"/>
        <w:gridCol w:w="900"/>
        <w:gridCol w:w="900"/>
        <w:gridCol w:w="1440"/>
        <w:gridCol w:w="1530"/>
        <w:gridCol w:w="2160"/>
        <w:gridCol w:w="2250"/>
      </w:tblGrid>
      <w:tr w:rsidR="0099624D" w:rsidRPr="00231F61" w:rsidTr="0099624D">
        <w:trPr>
          <w:trHeight w:val="300"/>
        </w:trPr>
        <w:tc>
          <w:tcPr>
            <w:tcW w:w="760" w:type="dxa"/>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РБ</w:t>
            </w:r>
          </w:p>
        </w:tc>
        <w:tc>
          <w:tcPr>
            <w:tcW w:w="4745"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Опис позиције</w:t>
            </w:r>
          </w:p>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(1)</w:t>
            </w:r>
          </w:p>
        </w:tc>
        <w:tc>
          <w:tcPr>
            <w:tcW w:w="900"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Јед. Мере</w:t>
            </w:r>
          </w:p>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(2)</w:t>
            </w:r>
          </w:p>
        </w:tc>
        <w:tc>
          <w:tcPr>
            <w:tcW w:w="900"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Количина</w:t>
            </w:r>
          </w:p>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(3)</w:t>
            </w:r>
          </w:p>
        </w:tc>
        <w:tc>
          <w:tcPr>
            <w:tcW w:w="1440"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Јед. цена без пдв-а</w:t>
            </w:r>
          </w:p>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(4)</w:t>
            </w:r>
          </w:p>
        </w:tc>
        <w:tc>
          <w:tcPr>
            <w:tcW w:w="1530"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Јед. цена са пдв-ом</w:t>
            </w:r>
          </w:p>
          <w:p w:rsidR="0099624D" w:rsidRPr="00231F61" w:rsidRDefault="0099624D" w:rsidP="00AB2F23">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 xml:space="preserve"> (5)</w:t>
            </w:r>
          </w:p>
        </w:tc>
        <w:tc>
          <w:tcPr>
            <w:tcW w:w="2160" w:type="dxa"/>
            <w:tcBorders>
              <w:top w:val="single" w:sz="4" w:space="0" w:color="auto"/>
              <w:left w:val="nil"/>
              <w:bottom w:val="single" w:sz="4" w:space="0" w:color="000000"/>
              <w:right w:val="single" w:sz="4" w:space="0" w:color="auto"/>
            </w:tcBorders>
            <w:shd w:val="clear" w:color="auto" w:fill="D9D9D9" w:themeFill="background1" w:themeFillShade="D9"/>
          </w:tcPr>
          <w:p w:rsidR="0099624D" w:rsidRPr="00231F61" w:rsidRDefault="0099624D" w:rsidP="0099624D">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 xml:space="preserve">Укупно </w:t>
            </w:r>
          </w:p>
          <w:p w:rsidR="0099624D" w:rsidRPr="00231F61" w:rsidRDefault="0099624D" w:rsidP="0099624D">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без пдв-а</w:t>
            </w:r>
          </w:p>
          <w:p w:rsidR="0099624D" w:rsidRPr="00231F61" w:rsidRDefault="0099624D" w:rsidP="0099624D">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(6) = (3) х (4)</w:t>
            </w:r>
          </w:p>
        </w:tc>
        <w:tc>
          <w:tcPr>
            <w:tcW w:w="2250" w:type="dxa"/>
            <w:tcBorders>
              <w:top w:val="single" w:sz="4" w:space="0" w:color="auto"/>
              <w:left w:val="nil"/>
              <w:bottom w:val="single" w:sz="4" w:space="0" w:color="000000"/>
              <w:right w:val="single" w:sz="4" w:space="0" w:color="auto"/>
            </w:tcBorders>
            <w:shd w:val="clear" w:color="auto" w:fill="D9D9D9" w:themeFill="background1" w:themeFillShade="D9"/>
          </w:tcPr>
          <w:p w:rsidR="0099624D" w:rsidRPr="00231F61" w:rsidRDefault="0099624D" w:rsidP="0099624D">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Укупно</w:t>
            </w:r>
          </w:p>
          <w:p w:rsidR="0099624D" w:rsidRPr="00231F61" w:rsidRDefault="0099624D" w:rsidP="0099624D">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са пдв-ом</w:t>
            </w:r>
          </w:p>
          <w:p w:rsidR="0099624D" w:rsidRPr="00231F61" w:rsidRDefault="0099624D" w:rsidP="0099624D">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(7) = (3) х (5)</w:t>
            </w:r>
          </w:p>
        </w:tc>
      </w:tr>
      <w:tr w:rsidR="0099624D" w:rsidRPr="00231F61" w:rsidTr="001505F2">
        <w:trPr>
          <w:trHeight w:val="300"/>
        </w:trPr>
        <w:tc>
          <w:tcPr>
            <w:tcW w:w="14685" w:type="dxa"/>
            <w:gridSpan w:val="8"/>
            <w:tcBorders>
              <w:top w:val="single" w:sz="4" w:space="0" w:color="000000"/>
              <w:left w:val="single" w:sz="4" w:space="0" w:color="000000"/>
              <w:bottom w:val="single" w:sz="4" w:space="0" w:color="000000"/>
              <w:right w:val="single" w:sz="4" w:space="0" w:color="000000"/>
            </w:tcBorders>
            <w:shd w:val="clear" w:color="auto" w:fill="FFFF00"/>
            <w:noWrap/>
            <w:vAlign w:val="bottom"/>
            <w:hideMark/>
          </w:tcPr>
          <w:p w:rsidR="0099624D" w:rsidRPr="00231F61" w:rsidRDefault="0099624D" w:rsidP="00F822FF">
            <w:pPr>
              <w:suppressAutoHyphens w:val="0"/>
              <w:spacing w:line="240" w:lineRule="auto"/>
              <w:jc w:val="center"/>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Н</w:t>
            </w:r>
            <w:r w:rsidR="00F822FF" w:rsidRPr="00231F61">
              <w:rPr>
                <w:rFonts w:ascii="Arial" w:eastAsia="Times New Roman" w:hAnsi="Arial" w:cs="Arial"/>
                <w:b/>
                <w:bCs/>
                <w:kern w:val="0"/>
                <w:sz w:val="22"/>
                <w:szCs w:val="22"/>
                <w:lang w:val="sr-Cyrl-CS" w:eastAsia="en-US"/>
              </w:rPr>
              <w:t>атријумов</w:t>
            </w:r>
            <w:r w:rsidRPr="00231F61">
              <w:rPr>
                <w:rFonts w:ascii="Arial" w:eastAsia="Times New Roman" w:hAnsi="Arial" w:cs="Arial"/>
                <w:b/>
                <w:bCs/>
                <w:kern w:val="0"/>
                <w:sz w:val="22"/>
                <w:szCs w:val="22"/>
                <w:lang w:eastAsia="en-US"/>
              </w:rPr>
              <w:t>а расвета у Жировници и Прњавору</w:t>
            </w:r>
          </w:p>
        </w:tc>
      </w:tr>
      <w:tr w:rsidR="0099624D" w:rsidRPr="00231F61" w:rsidTr="001505F2">
        <w:trPr>
          <w:trHeight w:val="300"/>
        </w:trPr>
        <w:tc>
          <w:tcPr>
            <w:tcW w:w="760" w:type="dxa"/>
            <w:tcBorders>
              <w:top w:val="single" w:sz="4" w:space="0" w:color="000000"/>
              <w:left w:val="single" w:sz="4" w:space="0" w:color="auto"/>
              <w:bottom w:val="single" w:sz="4" w:space="0" w:color="auto"/>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jc w:val="center"/>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I</w:t>
            </w:r>
          </w:p>
        </w:tc>
        <w:tc>
          <w:tcPr>
            <w:tcW w:w="13925" w:type="dxa"/>
            <w:gridSpan w:val="7"/>
            <w:tcBorders>
              <w:top w:val="single" w:sz="4" w:space="0" w:color="000000"/>
              <w:left w:val="nil"/>
              <w:bottom w:val="single" w:sz="4" w:space="0" w:color="auto"/>
              <w:right w:val="single" w:sz="4" w:space="0" w:color="000000"/>
            </w:tcBorders>
            <w:shd w:val="clear" w:color="auto" w:fill="D9D9D9" w:themeFill="background1" w:themeFillShade="D9"/>
            <w:noWrap/>
            <w:vAlign w:val="bottom"/>
            <w:hideMark/>
          </w:tcPr>
          <w:p w:rsidR="0099624D" w:rsidRPr="00231F61" w:rsidRDefault="0099624D" w:rsidP="00AB2F23">
            <w:pPr>
              <w:suppressAutoHyphens w:val="0"/>
              <w:spacing w:line="240" w:lineRule="auto"/>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Мерно-командни ормари (МКО) са уређајем за уштеду електричне енергије</w:t>
            </w:r>
          </w:p>
        </w:tc>
      </w:tr>
      <w:tr w:rsidR="0099624D" w:rsidRPr="00231F61" w:rsidTr="0099624D">
        <w:trPr>
          <w:trHeight w:val="1520"/>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231F61">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Трасирање и ископ пробних ровова (јама) потребних димензија (просечно 2</w:t>
            </w:r>
            <w:r w:rsidR="00231F61">
              <w:rPr>
                <w:rFonts w:ascii="Arial" w:eastAsia="Times New Roman" w:hAnsi="Arial" w:cs="Arial"/>
                <w:kern w:val="0"/>
                <w:sz w:val="22"/>
                <w:szCs w:val="22"/>
                <w:lang w:val="sr-Latn-CS" w:eastAsia="en-US"/>
              </w:rPr>
              <w:t>m</w:t>
            </w:r>
            <w:r w:rsidRPr="00231F61">
              <w:rPr>
                <w:rFonts w:ascii="Arial" w:eastAsia="Times New Roman" w:hAnsi="Arial" w:cs="Arial"/>
                <w:kern w:val="0"/>
                <w:sz w:val="22"/>
                <w:szCs w:val="22"/>
                <w:vertAlign w:val="superscript"/>
                <w:lang w:eastAsia="en-US"/>
              </w:rPr>
              <w:t>3</w:t>
            </w:r>
            <w:r w:rsidRPr="00231F61">
              <w:rPr>
                <w:rFonts w:ascii="Arial" w:eastAsia="Times New Roman" w:hAnsi="Arial" w:cs="Arial"/>
                <w:kern w:val="0"/>
                <w:sz w:val="22"/>
                <w:szCs w:val="22"/>
                <w:lang w:eastAsia="en-US"/>
              </w:rPr>
              <w:t>) при одређивању положаја других подземних инсталација. Затрпавање пробних ровова у слојевима од по 15</w:t>
            </w:r>
            <w:r w:rsidR="00231F61">
              <w:rPr>
                <w:rFonts w:ascii="Arial" w:eastAsia="Times New Roman" w:hAnsi="Arial" w:cs="Arial"/>
                <w:kern w:val="0"/>
                <w:sz w:val="22"/>
                <w:szCs w:val="22"/>
                <w:lang w:eastAsia="en-US"/>
              </w:rPr>
              <w:t>cm</w:t>
            </w:r>
            <w:r w:rsidRPr="00231F61">
              <w:rPr>
                <w:rFonts w:ascii="Arial" w:eastAsia="Times New Roman" w:hAnsi="Arial" w:cs="Arial"/>
                <w:kern w:val="0"/>
                <w:sz w:val="22"/>
                <w:szCs w:val="22"/>
                <w:lang w:eastAsia="en-US"/>
              </w:rPr>
              <w:t xml:space="preserve"> и набијање. </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3320"/>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231F61">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Трасирање и ископ рова димензија 0,4x0,8</w:t>
            </w:r>
            <w:r w:rsid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у земљишту III категорије са запрекама у слободном терену за 2 кабла. Формирање постељице кабла од два слоја песка гранулације 0-4</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дебљине слоја од по 1</w:t>
            </w:r>
            <w:r w:rsidR="00231F61">
              <w:rPr>
                <w:rFonts w:ascii="Arial" w:eastAsia="Times New Roman" w:hAnsi="Arial" w:cs="Arial"/>
                <w:kern w:val="0"/>
                <w:sz w:val="22"/>
                <w:szCs w:val="22"/>
                <w:lang w:eastAsia="en-US"/>
              </w:rPr>
              <w:t>0cm, постављање ПВЦ штитника 10cm</w:t>
            </w:r>
            <w:r w:rsidRPr="00231F61">
              <w:rPr>
                <w:rFonts w:ascii="Arial" w:eastAsia="Times New Roman" w:hAnsi="Arial" w:cs="Arial"/>
                <w:kern w:val="0"/>
                <w:sz w:val="22"/>
                <w:szCs w:val="22"/>
                <w:lang w:eastAsia="en-US"/>
              </w:rPr>
              <w:t xml:space="preserve"> изнад кабла и ПВЦ траке на 40</w:t>
            </w:r>
            <w:r w:rsidR="00231F61">
              <w:rPr>
                <w:rFonts w:ascii="Arial" w:eastAsia="Times New Roman" w:hAnsi="Arial" w:cs="Arial"/>
                <w:kern w:val="0"/>
                <w:sz w:val="22"/>
                <w:szCs w:val="22"/>
                <w:lang w:eastAsia="en-US"/>
              </w:rPr>
              <w:t>cm</w:t>
            </w:r>
            <w:r w:rsidRPr="00231F61">
              <w:rPr>
                <w:rFonts w:ascii="Arial" w:eastAsia="Times New Roman" w:hAnsi="Arial" w:cs="Arial"/>
                <w:kern w:val="0"/>
                <w:sz w:val="22"/>
                <w:szCs w:val="22"/>
                <w:lang w:eastAsia="en-US"/>
              </w:rPr>
              <w:t xml:space="preserve"> изнад кабла, тампонирање рова у слојевима од 15</w:t>
            </w:r>
            <w:r w:rsidR="00231F61">
              <w:rPr>
                <w:rFonts w:ascii="Arial" w:eastAsia="Times New Roman" w:hAnsi="Arial" w:cs="Arial"/>
                <w:kern w:val="0"/>
                <w:sz w:val="22"/>
                <w:szCs w:val="22"/>
                <w:lang w:eastAsia="en-US"/>
              </w:rPr>
              <w:t>cm</w:t>
            </w:r>
            <w:r w:rsidRPr="00231F61">
              <w:rPr>
                <w:rFonts w:ascii="Arial" w:eastAsia="Times New Roman" w:hAnsi="Arial" w:cs="Arial"/>
                <w:kern w:val="0"/>
                <w:sz w:val="22"/>
                <w:szCs w:val="22"/>
                <w:lang w:eastAsia="en-US"/>
              </w:rPr>
              <w:t xml:space="preserve"> са набијањем у три слоја са по два пролаза и одвоз вишка материјала. Калкулисати са 5</w:t>
            </w:r>
            <w:r w:rsid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рова по разводном орману.</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2465"/>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lastRenderedPageBreak/>
              <w:t>3.</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231F61">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5x16</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w:t>
            </w:r>
            <w:r w:rsid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кабла.</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2780"/>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231F61">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потребног материјала и израда електричне везе између постојеће опреме за јавно осветљење у СТС и новог разводног ормана. Везу извести каблом 2x(PP00-Y 5x16</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Каблове полагати кроз земљу и уз стуб. Увод каблова у разводни орман извести кроз панцир црево. Позицјом обухватити и заштиту кабла при полагању уз стуб. Калкулисати са укупно 15</w:t>
            </w:r>
            <w:r w:rsid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кабла.</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2177"/>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5.</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231F61">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Обележавање локације ормана, ископ земље, испорука и постављање префрабикованог темеља димензија 800x350x400</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од бетона марке МБ30, темељног оквира за монтажу ормана из позиција 6 и 7, уградња адекватног анкера за учвршћење  ормана и монтажа ормана на темељ.</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231F61">
        <w:trPr>
          <w:trHeight w:val="1295"/>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lastRenderedPageBreak/>
              <w:t>6.</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Израда, испорука на градилиште и монтажа на типски темељ (обухваћен посебном позицијом број 5),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20кVА са пратећом опремом и предвидети могућност за проширење капацитета.</w:t>
            </w:r>
            <w:r w:rsidRPr="00231F61">
              <w:rPr>
                <w:rFonts w:ascii="Arial" w:eastAsia="Times New Roman" w:hAnsi="Arial" w:cs="Arial"/>
                <w:kern w:val="0"/>
                <w:sz w:val="22"/>
                <w:szCs w:val="22"/>
                <w:lang w:eastAsia="en-US"/>
              </w:rPr>
              <w:br/>
              <w:t>У управљачки део уградити следећу опрему:</w:t>
            </w:r>
            <w:r w:rsidRPr="00231F61">
              <w:rPr>
                <w:rFonts w:ascii="Arial" w:eastAsia="Times New Roman" w:hAnsi="Arial" w:cs="Arial"/>
                <w:kern w:val="0"/>
                <w:sz w:val="22"/>
                <w:szCs w:val="22"/>
                <w:lang w:eastAsia="en-US"/>
              </w:rPr>
              <w:br/>
              <w:t>'- DIN шина за монтажу опреме димензија 35х7,5mm</w:t>
            </w:r>
            <w:r w:rsidRPr="00231F61">
              <w:rPr>
                <w:rFonts w:ascii="Arial" w:eastAsia="Times New Roman" w:hAnsi="Arial" w:cs="Arial"/>
                <w:kern w:val="0"/>
                <w:sz w:val="22"/>
                <w:szCs w:val="22"/>
                <w:lang w:eastAsia="en-US"/>
              </w:rPr>
              <w:br/>
              <w:t>- контактор 63А    (ком 1)</w:t>
            </w:r>
            <w:r w:rsidRPr="00231F61">
              <w:rPr>
                <w:rFonts w:ascii="Arial" w:eastAsia="Times New Roman" w:hAnsi="Arial" w:cs="Arial"/>
                <w:kern w:val="0"/>
                <w:sz w:val="22"/>
                <w:szCs w:val="22"/>
                <w:lang w:eastAsia="en-US"/>
              </w:rPr>
              <w:br/>
              <w:t>- трополна раставна склопка (дришер) опремљена уређајем за гашење електричног лука, називне струје In=63A (ком 1)</w:t>
            </w:r>
            <w:r w:rsidRPr="00231F61">
              <w:rPr>
                <w:rFonts w:ascii="Arial" w:eastAsia="Times New Roman" w:hAnsi="Arial" w:cs="Arial"/>
                <w:kern w:val="0"/>
                <w:sz w:val="22"/>
                <w:szCs w:val="22"/>
                <w:lang w:eastAsia="en-US"/>
              </w:rPr>
              <w:br/>
              <w:t>'- патрон осигурача NV00 40A (ком 3)</w:t>
            </w:r>
            <w:r w:rsidRPr="00231F61">
              <w:rPr>
                <w:rFonts w:ascii="Arial" w:eastAsia="Times New Roman" w:hAnsi="Arial" w:cs="Arial"/>
                <w:kern w:val="0"/>
                <w:sz w:val="22"/>
                <w:szCs w:val="22"/>
                <w:lang w:eastAsia="en-US"/>
              </w:rPr>
              <w:br/>
              <w:t>- једнополни аутоматски осигурач 6А тип-Б  (ком 1)</w:t>
            </w:r>
            <w:r w:rsidRPr="00231F61">
              <w:rPr>
                <w:rFonts w:ascii="Arial" w:eastAsia="Times New Roman" w:hAnsi="Arial" w:cs="Arial"/>
                <w:kern w:val="0"/>
                <w:sz w:val="22"/>
                <w:szCs w:val="22"/>
                <w:lang w:eastAsia="en-US"/>
              </w:rPr>
              <w:br/>
              <w:t>- двополни аутоматски осигурач 63А тип Ц (ком 1)</w:t>
            </w:r>
            <w:r w:rsidRPr="00231F61">
              <w:rPr>
                <w:rFonts w:ascii="Arial" w:eastAsia="Times New Roman" w:hAnsi="Arial" w:cs="Arial"/>
                <w:kern w:val="0"/>
                <w:sz w:val="22"/>
                <w:szCs w:val="22"/>
                <w:lang w:eastAsia="en-US"/>
              </w:rPr>
              <w:br/>
              <w:t>- уклопни сат за јавну расвету тип DVB 2006 (ком 1)</w:t>
            </w:r>
            <w:r w:rsidRPr="00231F61">
              <w:rPr>
                <w:rFonts w:ascii="Arial" w:eastAsia="Times New Roman" w:hAnsi="Arial" w:cs="Arial"/>
                <w:kern w:val="0"/>
                <w:sz w:val="22"/>
                <w:szCs w:val="22"/>
                <w:lang w:eastAsia="en-US"/>
              </w:rPr>
              <w:br/>
              <w:t>- гребенаста троположајна једнополна преклопка  16А, 500V, 1-0-2 (ком 1)</w:t>
            </w:r>
            <w:r w:rsidRPr="00231F61">
              <w:rPr>
                <w:rFonts w:ascii="Arial" w:eastAsia="Times New Roman" w:hAnsi="Arial" w:cs="Arial"/>
                <w:kern w:val="0"/>
                <w:sz w:val="22"/>
                <w:szCs w:val="22"/>
                <w:lang w:eastAsia="en-US"/>
              </w:rPr>
              <w:br/>
              <w:t>'- сијалица 6W са интегрисаним пр</w:t>
            </w:r>
            <w:r w:rsidR="00231F61">
              <w:rPr>
                <w:rFonts w:ascii="Arial" w:eastAsia="Times New Roman" w:hAnsi="Arial" w:cs="Arial"/>
                <w:kern w:val="0"/>
                <w:sz w:val="22"/>
                <w:szCs w:val="22"/>
                <w:lang w:eastAsia="en-US"/>
              </w:rPr>
              <w:t>екидачем за осветљење ормана  (</w:t>
            </w:r>
            <w:r w:rsidRPr="00231F61">
              <w:rPr>
                <w:rFonts w:ascii="Arial" w:eastAsia="Times New Roman" w:hAnsi="Arial" w:cs="Arial"/>
                <w:kern w:val="0"/>
                <w:sz w:val="22"/>
                <w:szCs w:val="22"/>
                <w:lang w:eastAsia="en-US"/>
              </w:rPr>
              <w:t>ком 1 )</w:t>
            </w:r>
            <w:r w:rsidRPr="00231F61">
              <w:rPr>
                <w:rFonts w:ascii="Arial" w:eastAsia="Times New Roman" w:hAnsi="Arial" w:cs="Arial"/>
                <w:kern w:val="0"/>
                <w:sz w:val="22"/>
                <w:szCs w:val="22"/>
                <w:lang w:eastAsia="en-US"/>
              </w:rPr>
              <w:br/>
              <w:t>- све струјне везе треба да буду остварене проводницима минималног пресека 10mm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xml:space="preserve">, </w:t>
            </w:r>
            <w:r w:rsidRPr="00231F61">
              <w:rPr>
                <w:rFonts w:ascii="Arial" w:eastAsia="Times New Roman" w:hAnsi="Arial" w:cs="Arial"/>
                <w:kern w:val="0"/>
                <w:sz w:val="22"/>
                <w:szCs w:val="22"/>
                <w:lang w:eastAsia="en-US"/>
              </w:rPr>
              <w:lastRenderedPageBreak/>
              <w:t>а остале везе проводницима пресека 1,5mm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br/>
              <w:t>- остали ситан материјал за шемирање (каналице, хилзне, проводници, шине, сабирнице …).</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lastRenderedPageBreak/>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1665"/>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lastRenderedPageBreak/>
              <w:t>7.</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Израда, испорука на градилиште и монтажа на типски темељ (обухваћен посебном позицијом број 5),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10кVА са пратећом опремом и предвидети могућност за проширење капацитета.</w:t>
            </w:r>
            <w:r w:rsidRPr="00231F61">
              <w:rPr>
                <w:rFonts w:ascii="Arial" w:eastAsia="Times New Roman" w:hAnsi="Arial" w:cs="Arial"/>
                <w:kern w:val="0"/>
                <w:sz w:val="22"/>
                <w:szCs w:val="22"/>
                <w:lang w:eastAsia="en-US"/>
              </w:rPr>
              <w:br/>
              <w:t>У управљачки део уградити следећу опрему:</w:t>
            </w:r>
            <w:r w:rsidRPr="00231F61">
              <w:rPr>
                <w:rFonts w:ascii="Arial" w:eastAsia="Times New Roman" w:hAnsi="Arial" w:cs="Arial"/>
                <w:kern w:val="0"/>
                <w:sz w:val="22"/>
                <w:szCs w:val="22"/>
                <w:lang w:eastAsia="en-US"/>
              </w:rPr>
              <w:br/>
              <w:t>'- DIN шина за монтажу опреме димензија 35х7,5mm</w:t>
            </w:r>
            <w:r w:rsidRPr="00231F61">
              <w:rPr>
                <w:rFonts w:ascii="Arial" w:eastAsia="Times New Roman" w:hAnsi="Arial" w:cs="Arial"/>
                <w:kern w:val="0"/>
                <w:sz w:val="22"/>
                <w:szCs w:val="22"/>
                <w:lang w:eastAsia="en-US"/>
              </w:rPr>
              <w:br/>
              <w:t>- контактор 63А    (ком 1)</w:t>
            </w:r>
            <w:r w:rsidRPr="00231F61">
              <w:rPr>
                <w:rFonts w:ascii="Arial" w:eastAsia="Times New Roman" w:hAnsi="Arial" w:cs="Arial"/>
                <w:kern w:val="0"/>
                <w:sz w:val="22"/>
                <w:szCs w:val="22"/>
                <w:lang w:eastAsia="en-US"/>
              </w:rPr>
              <w:br/>
              <w:t>- трополна раставна склопка (дришер) опремљена уређајем за гашење електричног лука, називне струје In=63A (ком 1)</w:t>
            </w:r>
            <w:r w:rsidRPr="00231F61">
              <w:rPr>
                <w:rFonts w:ascii="Arial" w:eastAsia="Times New Roman" w:hAnsi="Arial" w:cs="Arial"/>
                <w:kern w:val="0"/>
                <w:sz w:val="22"/>
                <w:szCs w:val="22"/>
                <w:lang w:eastAsia="en-US"/>
              </w:rPr>
              <w:br/>
              <w:t>'- патрон осигурача NV00 40A (ком 3)</w:t>
            </w:r>
            <w:r w:rsidRPr="00231F61">
              <w:rPr>
                <w:rFonts w:ascii="Arial" w:eastAsia="Times New Roman" w:hAnsi="Arial" w:cs="Arial"/>
                <w:kern w:val="0"/>
                <w:sz w:val="22"/>
                <w:szCs w:val="22"/>
                <w:lang w:eastAsia="en-US"/>
              </w:rPr>
              <w:br/>
              <w:t>- једнополни аутоматски осигурач 6А тип-Б  (ком 1)</w:t>
            </w:r>
            <w:r w:rsidRPr="00231F61">
              <w:rPr>
                <w:rFonts w:ascii="Arial" w:eastAsia="Times New Roman" w:hAnsi="Arial" w:cs="Arial"/>
                <w:kern w:val="0"/>
                <w:sz w:val="22"/>
                <w:szCs w:val="22"/>
                <w:lang w:eastAsia="en-US"/>
              </w:rPr>
              <w:br/>
              <w:t>- једнополни аутоматски осигурач 63А тип Ц (ком 1)</w:t>
            </w:r>
            <w:r w:rsidRPr="00231F61">
              <w:rPr>
                <w:rFonts w:ascii="Arial" w:eastAsia="Times New Roman" w:hAnsi="Arial" w:cs="Arial"/>
                <w:kern w:val="0"/>
                <w:sz w:val="22"/>
                <w:szCs w:val="22"/>
                <w:lang w:eastAsia="en-US"/>
              </w:rPr>
              <w:br/>
              <w:t>- уклопни сат за јавну расвету тип DVB 2006 (ком 1)</w:t>
            </w:r>
            <w:r w:rsidRPr="00231F61">
              <w:rPr>
                <w:rFonts w:ascii="Arial" w:eastAsia="Times New Roman" w:hAnsi="Arial" w:cs="Arial"/>
                <w:kern w:val="0"/>
                <w:sz w:val="22"/>
                <w:szCs w:val="22"/>
                <w:lang w:eastAsia="en-US"/>
              </w:rPr>
              <w:br/>
            </w:r>
            <w:r w:rsidRPr="00231F61">
              <w:rPr>
                <w:rFonts w:ascii="Arial" w:eastAsia="Times New Roman" w:hAnsi="Arial" w:cs="Arial"/>
                <w:kern w:val="0"/>
                <w:sz w:val="22"/>
                <w:szCs w:val="22"/>
                <w:lang w:eastAsia="en-US"/>
              </w:rPr>
              <w:lastRenderedPageBreak/>
              <w:t>- гребенаста троположајна једнополна преклопка  16А, 500V, 1-0-2 (ком 1)</w:t>
            </w:r>
            <w:r w:rsidRPr="00231F61">
              <w:rPr>
                <w:rFonts w:ascii="Arial" w:eastAsia="Times New Roman" w:hAnsi="Arial" w:cs="Arial"/>
                <w:kern w:val="0"/>
                <w:sz w:val="22"/>
                <w:szCs w:val="22"/>
                <w:lang w:eastAsia="en-US"/>
              </w:rPr>
              <w:br/>
              <w:t>'- сијалица 6W са интегрисаним прекидачем за осветљење ормана  ( ком 1 )</w:t>
            </w:r>
            <w:r w:rsidRPr="00231F61">
              <w:rPr>
                <w:rFonts w:ascii="Arial" w:eastAsia="Times New Roman" w:hAnsi="Arial" w:cs="Arial"/>
                <w:kern w:val="0"/>
                <w:sz w:val="22"/>
                <w:szCs w:val="22"/>
                <w:lang w:eastAsia="en-US"/>
              </w:rPr>
              <w:br/>
              <w:t>- све струјне везе треба да буду остварене проводницима минималног пресека 10mm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а остале везе проводницима пресека 1,5mm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br/>
              <w:t>- остали ситан материјал за шемирање (каналице, хилзне, проводници, шине, сабирнице …).</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lastRenderedPageBreak/>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710"/>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lastRenderedPageBreak/>
              <w:t>8.</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Демонтажа постојећих струјних веза у трафо станици на коју се прикључује орман јавног осветљења.</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1800"/>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9.</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и уградња у постојеће трафо станицу следеће опреме:</w:t>
            </w:r>
            <w:r w:rsidRPr="00231F61">
              <w:rPr>
                <w:rFonts w:ascii="Arial" w:eastAsia="Times New Roman" w:hAnsi="Arial" w:cs="Arial"/>
                <w:kern w:val="0"/>
                <w:sz w:val="22"/>
                <w:szCs w:val="22"/>
                <w:lang w:eastAsia="en-US"/>
              </w:rPr>
              <w:br/>
              <w:t>'- трополна раставна склопка (дришер) опремљена уређајем за гашење електричног лука, називне струје In=250A (ком 1)</w:t>
            </w:r>
            <w:r w:rsidRPr="00231F61">
              <w:rPr>
                <w:rFonts w:ascii="Arial" w:eastAsia="Times New Roman" w:hAnsi="Arial" w:cs="Arial"/>
                <w:kern w:val="0"/>
                <w:sz w:val="22"/>
                <w:szCs w:val="22"/>
                <w:lang w:eastAsia="en-US"/>
              </w:rPr>
              <w:br/>
              <w:t>'- патрон осигурача NV00 125A (ком 3)</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1800"/>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10.</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и уградња у постојеће трафо станицу следеће опреме:</w:t>
            </w:r>
            <w:r w:rsidRPr="00231F61">
              <w:rPr>
                <w:rFonts w:ascii="Arial" w:eastAsia="Times New Roman" w:hAnsi="Arial" w:cs="Arial"/>
                <w:kern w:val="0"/>
                <w:sz w:val="22"/>
                <w:szCs w:val="22"/>
                <w:lang w:eastAsia="en-US"/>
              </w:rPr>
              <w:br/>
              <w:t>'- трополна раставна склопка (дришер) опремљена уређајем за гашење електричног лука, називне струје In=250A (ком 1)</w:t>
            </w:r>
            <w:r w:rsidRPr="00231F61">
              <w:rPr>
                <w:rFonts w:ascii="Arial" w:eastAsia="Times New Roman" w:hAnsi="Arial" w:cs="Arial"/>
                <w:kern w:val="0"/>
                <w:sz w:val="22"/>
                <w:szCs w:val="22"/>
                <w:lang w:eastAsia="en-US"/>
              </w:rPr>
              <w:br/>
              <w:t>'- патрон осигурача NV00 63A (ком 3)</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3</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1007"/>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11.</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F822FF" w:rsidRPr="00231F61" w:rsidTr="00AE2436">
        <w:trPr>
          <w:trHeight w:val="300"/>
        </w:trPr>
        <w:tc>
          <w:tcPr>
            <w:tcW w:w="102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F822FF" w:rsidRPr="00231F61" w:rsidRDefault="00F822FF" w:rsidP="00F822FF">
            <w:pPr>
              <w:suppressAutoHyphens w:val="0"/>
              <w:spacing w:line="240" w:lineRule="auto"/>
              <w:jc w:val="right"/>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Укупно I:</w:t>
            </w:r>
            <w:r w:rsidRPr="00231F61">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F822FF" w:rsidRPr="00231F61" w:rsidRDefault="00F822FF" w:rsidP="00AB2F23">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F822FF" w:rsidRPr="00231F61" w:rsidRDefault="00F822FF" w:rsidP="00AB2F23">
            <w:pPr>
              <w:suppressAutoHyphens w:val="0"/>
              <w:spacing w:line="240" w:lineRule="auto"/>
              <w:jc w:val="right"/>
              <w:rPr>
                <w:rFonts w:ascii="Arial" w:eastAsia="Times New Roman" w:hAnsi="Arial" w:cs="Arial"/>
                <w:b/>
                <w:bCs/>
                <w:kern w:val="0"/>
                <w:lang w:eastAsia="en-US"/>
              </w:rPr>
            </w:pPr>
          </w:p>
        </w:tc>
      </w:tr>
      <w:tr w:rsidR="0099624D" w:rsidRPr="00231F61" w:rsidTr="00AE2436">
        <w:trPr>
          <w:trHeight w:val="300"/>
        </w:trPr>
        <w:tc>
          <w:tcPr>
            <w:tcW w:w="7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jc w:val="center"/>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lastRenderedPageBreak/>
              <w:t xml:space="preserve"> II</w:t>
            </w:r>
          </w:p>
        </w:tc>
        <w:tc>
          <w:tcPr>
            <w:tcW w:w="13925" w:type="dxa"/>
            <w:gridSpan w:val="7"/>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99624D" w:rsidRPr="00231F61" w:rsidRDefault="0099624D" w:rsidP="00AB2F23">
            <w:pPr>
              <w:suppressAutoHyphens w:val="0"/>
              <w:spacing w:line="240" w:lineRule="auto"/>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Замена светиљки</w:t>
            </w:r>
          </w:p>
        </w:tc>
      </w:tr>
      <w:tr w:rsidR="0099624D" w:rsidRPr="00231F61" w:rsidTr="0099624D">
        <w:trPr>
          <w:trHeight w:val="755"/>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Демонтажа постојећих светиљки са транспортом на депонију или у магацин Наручиоца.</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290</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99624D">
        <w:trPr>
          <w:trHeight w:val="665"/>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231F61">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и монтажа лире за бетонски стуб просечне дужине 1000мм поцинкована и обојена на стуб висине до 8</w:t>
            </w:r>
            <w:r w:rsid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290</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AE2436">
        <w:trPr>
          <w:trHeight w:val="215"/>
        </w:trPr>
        <w:tc>
          <w:tcPr>
            <w:tcW w:w="760" w:type="dxa"/>
            <w:tcBorders>
              <w:top w:val="nil"/>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3.</w:t>
            </w:r>
          </w:p>
        </w:tc>
        <w:tc>
          <w:tcPr>
            <w:tcW w:w="4745"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231F61">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w:t>
            </w:r>
            <w:r w:rsid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следећих карактеристика:</w:t>
            </w:r>
            <w:r w:rsidRPr="00231F61">
              <w:rPr>
                <w:rFonts w:ascii="Arial" w:eastAsia="Times New Roman" w:hAnsi="Arial" w:cs="Arial"/>
                <w:kern w:val="0"/>
                <w:sz w:val="22"/>
                <w:szCs w:val="22"/>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31F61">
              <w:rPr>
                <w:rFonts w:ascii="Arial" w:eastAsia="Times New Roman" w:hAnsi="Arial" w:cs="Arial"/>
                <w:kern w:val="0"/>
                <w:sz w:val="22"/>
                <w:szCs w:val="22"/>
                <w:lang w:eastAsia="en-US"/>
              </w:rPr>
              <w:br/>
              <w:t>'- протектор светиљке, израђен од поликарбоната</w:t>
            </w:r>
            <w:r w:rsidRPr="00231F61">
              <w:rPr>
                <w:rFonts w:ascii="Arial" w:eastAsia="Times New Roman" w:hAnsi="Arial" w:cs="Arial"/>
                <w:kern w:val="0"/>
                <w:sz w:val="22"/>
                <w:szCs w:val="22"/>
                <w:lang w:eastAsia="en-US"/>
              </w:rPr>
              <w:br/>
              <w:t xml:space="preserve">'- заптивач, постављен у жлебу на протектору, израђен од силиконске дихтунг гуме </w:t>
            </w:r>
            <w:r w:rsidRPr="00231F61">
              <w:rPr>
                <w:rFonts w:ascii="Arial" w:eastAsia="Times New Roman" w:hAnsi="Arial" w:cs="Arial"/>
                <w:kern w:val="0"/>
                <w:sz w:val="22"/>
                <w:szCs w:val="22"/>
                <w:lang w:eastAsia="en-US"/>
              </w:rPr>
              <w:br/>
              <w:t xml:space="preserve">'- огледало светиљке, израђено од алуминијума </w:t>
            </w:r>
            <w:r w:rsidRPr="00231F61">
              <w:rPr>
                <w:rFonts w:ascii="Arial" w:eastAsia="Times New Roman" w:hAnsi="Arial" w:cs="Arial"/>
                <w:kern w:val="0"/>
                <w:sz w:val="22"/>
                <w:szCs w:val="22"/>
                <w:lang w:eastAsia="en-US"/>
              </w:rPr>
              <w:br/>
              <w:t xml:space="preserve">'- систем за директну хоризонталну монтажу на лиру пречника f48 </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w:t>
            </w:r>
            <w:r w:rsidRPr="00231F61">
              <w:rPr>
                <w:rFonts w:ascii="Arial" w:eastAsia="Times New Roman" w:hAnsi="Arial" w:cs="Arial"/>
                <w:kern w:val="0"/>
                <w:sz w:val="22"/>
                <w:szCs w:val="22"/>
                <w:lang w:eastAsia="en-US"/>
              </w:rPr>
              <w:br/>
              <w:t>'- димензије светиљке приближно: 470</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х 295 </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х 210 </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(дужина х ширина х висина).</w:t>
            </w:r>
            <w:r w:rsidRPr="00231F61">
              <w:rPr>
                <w:rFonts w:ascii="Arial" w:eastAsia="Times New Roman" w:hAnsi="Arial" w:cs="Arial"/>
                <w:kern w:val="0"/>
                <w:sz w:val="22"/>
                <w:szCs w:val="22"/>
                <w:lang w:eastAsia="en-US"/>
              </w:rPr>
              <w:br/>
              <w:t>'- степен механичке заштите светиљке ИП65</w:t>
            </w:r>
            <w:r w:rsidRPr="00231F61">
              <w:rPr>
                <w:rFonts w:ascii="Arial" w:eastAsia="Times New Roman" w:hAnsi="Arial" w:cs="Arial"/>
                <w:kern w:val="0"/>
                <w:sz w:val="22"/>
                <w:szCs w:val="22"/>
                <w:lang w:eastAsia="en-US"/>
              </w:rPr>
              <w:br/>
              <w:t>'- механичка отпорност на удар ИК09</w:t>
            </w:r>
            <w:r w:rsidRPr="00231F61">
              <w:rPr>
                <w:rFonts w:ascii="Arial" w:eastAsia="Times New Roman" w:hAnsi="Arial" w:cs="Arial"/>
                <w:kern w:val="0"/>
                <w:sz w:val="22"/>
                <w:szCs w:val="22"/>
                <w:lang w:eastAsia="en-US"/>
              </w:rPr>
              <w:br/>
              <w:t>'- сијалица натријум високог притиска снаге 70W,   Е-27</w:t>
            </w:r>
          </w:p>
        </w:tc>
        <w:tc>
          <w:tcPr>
            <w:tcW w:w="900" w:type="dxa"/>
            <w:tcBorders>
              <w:top w:val="nil"/>
              <w:left w:val="nil"/>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290</w:t>
            </w:r>
          </w:p>
        </w:tc>
        <w:tc>
          <w:tcPr>
            <w:tcW w:w="144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99624D" w:rsidRPr="00231F61" w:rsidTr="00AE2436">
        <w:trPr>
          <w:trHeight w:val="1187"/>
        </w:trPr>
        <w:tc>
          <w:tcPr>
            <w:tcW w:w="760" w:type="dxa"/>
            <w:tcBorders>
              <w:top w:val="single" w:sz="4" w:space="0" w:color="auto"/>
              <w:left w:val="single" w:sz="4" w:space="0" w:color="auto"/>
              <w:bottom w:val="single" w:sz="4" w:space="0" w:color="auto"/>
              <w:right w:val="single" w:sz="4" w:space="0" w:color="auto"/>
            </w:tcBorders>
            <w:shd w:val="clear" w:color="auto" w:fill="auto"/>
            <w:noWrap/>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lastRenderedPageBreak/>
              <w:t>4.</w:t>
            </w:r>
          </w:p>
        </w:tc>
        <w:tc>
          <w:tcPr>
            <w:tcW w:w="47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624D" w:rsidRPr="00231F61" w:rsidRDefault="0099624D" w:rsidP="00231F61">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и уградња проводника РР-Y 3x1,5</w:t>
            </w:r>
            <w:r w:rsid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xml:space="preserve"> од ваздушне мреже јавног осветљења до светиљке просечне дужине 2 </w:t>
            </w:r>
            <w:r w:rsid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са припадајућим клемама за давање споја на ваздушну мрежу</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624D" w:rsidRPr="00231F61" w:rsidRDefault="0099624D" w:rsidP="00AB2F23">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290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160" w:type="dxa"/>
            <w:tcBorders>
              <w:top w:val="single" w:sz="4" w:space="0" w:color="auto"/>
              <w:left w:val="single" w:sz="4" w:space="0" w:color="auto"/>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c>
          <w:tcPr>
            <w:tcW w:w="2250" w:type="dxa"/>
            <w:tcBorders>
              <w:top w:val="single" w:sz="4" w:space="0" w:color="auto"/>
              <w:left w:val="single" w:sz="4" w:space="0" w:color="auto"/>
              <w:bottom w:val="single" w:sz="4" w:space="0" w:color="auto"/>
              <w:right w:val="single" w:sz="4" w:space="0" w:color="auto"/>
            </w:tcBorders>
          </w:tcPr>
          <w:p w:rsidR="0099624D" w:rsidRPr="00231F61" w:rsidRDefault="0099624D" w:rsidP="00AB2F23">
            <w:pPr>
              <w:suppressAutoHyphens w:val="0"/>
              <w:spacing w:line="240" w:lineRule="auto"/>
              <w:jc w:val="right"/>
              <w:rPr>
                <w:rFonts w:ascii="Arial" w:eastAsia="Times New Roman" w:hAnsi="Arial" w:cs="Arial"/>
                <w:kern w:val="0"/>
                <w:lang w:eastAsia="en-US"/>
              </w:rPr>
            </w:pPr>
          </w:p>
        </w:tc>
      </w:tr>
      <w:tr w:rsidR="00F822FF" w:rsidRPr="00231F61" w:rsidTr="00AE2436">
        <w:trPr>
          <w:trHeight w:val="300"/>
        </w:trPr>
        <w:tc>
          <w:tcPr>
            <w:tcW w:w="102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F822FF" w:rsidRPr="00231F61" w:rsidRDefault="00F822FF" w:rsidP="00F822FF">
            <w:pPr>
              <w:suppressAutoHyphens w:val="0"/>
              <w:spacing w:line="240" w:lineRule="auto"/>
              <w:jc w:val="right"/>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Укупно II:</w:t>
            </w:r>
            <w:r w:rsidRPr="00231F61">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F822FF" w:rsidRPr="00231F61" w:rsidRDefault="00F822FF" w:rsidP="00AB2F23">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F822FF" w:rsidRPr="00231F61" w:rsidRDefault="00F822FF" w:rsidP="00AB2F23">
            <w:pPr>
              <w:suppressAutoHyphens w:val="0"/>
              <w:spacing w:line="240" w:lineRule="auto"/>
              <w:jc w:val="right"/>
              <w:rPr>
                <w:rFonts w:ascii="Arial" w:eastAsia="Times New Roman" w:hAnsi="Arial" w:cs="Arial"/>
                <w:b/>
                <w:bCs/>
                <w:kern w:val="0"/>
                <w:lang w:eastAsia="en-US"/>
              </w:rPr>
            </w:pPr>
          </w:p>
        </w:tc>
      </w:tr>
      <w:tr w:rsidR="0099624D" w:rsidRPr="00231F61" w:rsidTr="005A4862">
        <w:trPr>
          <w:trHeight w:val="300"/>
        </w:trPr>
        <w:tc>
          <w:tcPr>
            <w:tcW w:w="10275" w:type="dxa"/>
            <w:gridSpan w:val="6"/>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99624D" w:rsidRPr="00231F61" w:rsidRDefault="00F822FF" w:rsidP="00F822FF">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b/>
                <w:kern w:val="0"/>
                <w:sz w:val="22"/>
                <w:szCs w:val="22"/>
                <w:highlight w:val="yellow"/>
                <w:lang w:val="sr-Cyrl-CS" w:eastAsia="en-US"/>
              </w:rPr>
              <w:t>УКУПНО</w:t>
            </w:r>
            <w:r w:rsidRPr="00231F61">
              <w:rPr>
                <w:rFonts w:ascii="Arial" w:eastAsia="Times New Roman" w:hAnsi="Arial" w:cs="Arial"/>
                <w:kern w:val="0"/>
                <w:sz w:val="22"/>
                <w:szCs w:val="22"/>
                <w:highlight w:val="yellow"/>
                <w:lang w:val="sr-Cyrl-CS" w:eastAsia="en-US"/>
              </w:rPr>
              <w:t xml:space="preserve"> </w:t>
            </w:r>
            <w:r w:rsidRPr="00231F61">
              <w:rPr>
                <w:rFonts w:ascii="Arial" w:eastAsia="Times New Roman" w:hAnsi="Arial" w:cs="Arial"/>
                <w:b/>
                <w:bCs/>
                <w:kern w:val="0"/>
                <w:sz w:val="22"/>
                <w:szCs w:val="22"/>
                <w:highlight w:val="yellow"/>
                <w:lang w:eastAsia="en-US"/>
              </w:rPr>
              <w:t>На расвета у Жировници и Прњавору</w:t>
            </w:r>
            <w:r w:rsidRPr="00231F61">
              <w:rPr>
                <w:rFonts w:ascii="Arial" w:eastAsia="Times New Roman" w:hAnsi="Arial" w:cs="Arial"/>
                <w:b/>
                <w:bCs/>
                <w:kern w:val="0"/>
                <w:sz w:val="22"/>
                <w:szCs w:val="22"/>
                <w:highlight w:val="yellow"/>
                <w:lang w:val="sr-Cyrl-CS" w:eastAsia="en-US"/>
              </w:rPr>
              <w:t xml:space="preserve"> (</w:t>
            </w:r>
            <w:r w:rsidRPr="00231F61">
              <w:rPr>
                <w:rFonts w:ascii="Arial" w:eastAsia="Times New Roman" w:hAnsi="Arial" w:cs="Arial"/>
                <w:b/>
                <w:bCs/>
                <w:kern w:val="0"/>
                <w:sz w:val="22"/>
                <w:szCs w:val="22"/>
                <w:highlight w:val="yellow"/>
                <w:lang w:eastAsia="en-US"/>
              </w:rPr>
              <w:t>I+II):</w:t>
            </w:r>
          </w:p>
        </w:tc>
        <w:tc>
          <w:tcPr>
            <w:tcW w:w="2160" w:type="dxa"/>
            <w:tcBorders>
              <w:top w:val="single" w:sz="4" w:space="0" w:color="auto"/>
              <w:left w:val="single" w:sz="4" w:space="0" w:color="auto"/>
              <w:bottom w:val="single" w:sz="4" w:space="0" w:color="auto"/>
              <w:right w:val="single" w:sz="4" w:space="0" w:color="auto"/>
            </w:tcBorders>
            <w:shd w:val="clear" w:color="auto" w:fill="FFFF00"/>
          </w:tcPr>
          <w:p w:rsidR="0099624D" w:rsidRPr="00231F61" w:rsidRDefault="0099624D" w:rsidP="00AB2F23">
            <w:pPr>
              <w:suppressAutoHyphens w:val="0"/>
              <w:spacing w:line="240" w:lineRule="auto"/>
              <w:rPr>
                <w:rFonts w:ascii="Arial" w:eastAsia="Times New Roman" w:hAnsi="Arial" w:cs="Arial"/>
                <w:kern w:val="0"/>
                <w:lang w:eastAsia="en-US"/>
              </w:rPr>
            </w:pPr>
          </w:p>
        </w:tc>
        <w:tc>
          <w:tcPr>
            <w:tcW w:w="2250" w:type="dxa"/>
            <w:tcBorders>
              <w:top w:val="single" w:sz="4" w:space="0" w:color="auto"/>
              <w:left w:val="single" w:sz="4" w:space="0" w:color="auto"/>
              <w:bottom w:val="single" w:sz="4" w:space="0" w:color="auto"/>
              <w:right w:val="single" w:sz="4" w:space="0" w:color="auto"/>
            </w:tcBorders>
            <w:shd w:val="clear" w:color="auto" w:fill="FFFF00"/>
          </w:tcPr>
          <w:p w:rsidR="0099624D" w:rsidRPr="00231F61" w:rsidRDefault="0099624D" w:rsidP="00AB2F23">
            <w:pPr>
              <w:suppressAutoHyphens w:val="0"/>
              <w:spacing w:line="240" w:lineRule="auto"/>
              <w:rPr>
                <w:rFonts w:ascii="Arial" w:eastAsia="Times New Roman" w:hAnsi="Arial" w:cs="Arial"/>
                <w:kern w:val="0"/>
                <w:lang w:eastAsia="en-US"/>
              </w:rPr>
            </w:pPr>
          </w:p>
        </w:tc>
      </w:tr>
    </w:tbl>
    <w:p w:rsidR="00AB2F23" w:rsidRDefault="00AB2F23"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tbl>
      <w:tblPr>
        <w:tblW w:w="14685" w:type="dxa"/>
        <w:tblInd w:w="93" w:type="dxa"/>
        <w:tblLayout w:type="fixed"/>
        <w:tblLook w:val="04A0"/>
      </w:tblPr>
      <w:tblGrid>
        <w:gridCol w:w="735"/>
        <w:gridCol w:w="25"/>
        <w:gridCol w:w="4745"/>
        <w:gridCol w:w="900"/>
        <w:gridCol w:w="900"/>
        <w:gridCol w:w="1440"/>
        <w:gridCol w:w="1530"/>
        <w:gridCol w:w="2160"/>
        <w:gridCol w:w="2250"/>
      </w:tblGrid>
      <w:tr w:rsidR="00F822FF" w:rsidRPr="00AB2F23" w:rsidTr="00F41EF4">
        <w:trPr>
          <w:trHeight w:val="300"/>
        </w:trPr>
        <w:tc>
          <w:tcPr>
            <w:tcW w:w="14685" w:type="dxa"/>
            <w:gridSpan w:val="9"/>
            <w:tcBorders>
              <w:top w:val="single" w:sz="4" w:space="0" w:color="000000"/>
              <w:left w:val="single" w:sz="4" w:space="0" w:color="000000"/>
              <w:bottom w:val="single" w:sz="4" w:space="0" w:color="000000"/>
              <w:right w:val="single" w:sz="4" w:space="0" w:color="000000"/>
            </w:tcBorders>
            <w:shd w:val="clear" w:color="auto" w:fill="FFFF00"/>
            <w:noWrap/>
            <w:vAlign w:val="bottom"/>
            <w:hideMark/>
          </w:tcPr>
          <w:p w:rsidR="00F822FF" w:rsidRDefault="00F822FF" w:rsidP="00F822FF">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sz w:val="22"/>
                <w:szCs w:val="22"/>
                <w:lang w:eastAsia="en-US"/>
              </w:rPr>
              <w:t xml:space="preserve">Увођење нове линије </w:t>
            </w:r>
            <w:r>
              <w:rPr>
                <w:rFonts w:ascii="Arial" w:eastAsia="Times New Roman" w:hAnsi="Arial" w:cs="Arial"/>
                <w:b/>
                <w:bCs/>
                <w:kern w:val="0"/>
                <w:sz w:val="22"/>
                <w:szCs w:val="22"/>
                <w:lang w:val="sr-Cyrl-CS" w:eastAsia="en-US"/>
              </w:rPr>
              <w:t>натријумове</w:t>
            </w:r>
            <w:r>
              <w:rPr>
                <w:rFonts w:ascii="Arial" w:eastAsia="Times New Roman" w:hAnsi="Arial" w:cs="Arial"/>
                <w:b/>
                <w:bCs/>
                <w:kern w:val="0"/>
                <w:sz w:val="22"/>
                <w:szCs w:val="22"/>
                <w:lang w:eastAsia="en-US"/>
              </w:rPr>
              <w:t xml:space="preserve"> расвете у ул. Велимира Илића Тапе у Баточини</w:t>
            </w:r>
          </w:p>
        </w:tc>
      </w:tr>
      <w:tr w:rsidR="00F41EF4" w:rsidRPr="00AB2F23" w:rsidTr="00F41EF4">
        <w:trPr>
          <w:trHeight w:val="1520"/>
        </w:trPr>
        <w:tc>
          <w:tcPr>
            <w:tcW w:w="14685" w:type="dxa"/>
            <w:gridSpan w:val="9"/>
            <w:tcBorders>
              <w:top w:val="nil"/>
              <w:left w:val="single" w:sz="4" w:space="0" w:color="auto"/>
              <w:bottom w:val="single" w:sz="4" w:space="0" w:color="auto"/>
              <w:right w:val="single" w:sz="4" w:space="0" w:color="auto"/>
            </w:tcBorders>
            <w:shd w:val="clear" w:color="auto" w:fill="auto"/>
            <w:noWrap/>
            <w:hideMark/>
          </w:tcPr>
          <w:p w:rsidR="00F41EF4" w:rsidRPr="00F41EF4" w:rsidRDefault="00F41EF4" w:rsidP="000B7E4A">
            <w:pPr>
              <w:rPr>
                <w:rFonts w:ascii="Arial" w:eastAsia="Times New Roman" w:hAnsi="Arial" w:cs="Arial"/>
                <w:lang w:eastAsia="en-US"/>
              </w:rPr>
            </w:pPr>
            <w:r w:rsidRPr="00F41EF4">
              <w:rPr>
                <w:rFonts w:ascii="Arial" w:eastAsia="Times New Roman" w:hAnsi="Arial" w:cs="Arial"/>
                <w:sz w:val="22"/>
                <w:szCs w:val="22"/>
              </w:rPr>
              <w:t>Све</w:t>
            </w:r>
            <w:r w:rsidRPr="00C53298">
              <w:rPr>
                <w:rFonts w:ascii="Arial" w:eastAsia="Times New Roman" w:hAnsi="Arial" w:cs="Arial"/>
                <w:sz w:val="22"/>
                <w:szCs w:val="22"/>
              </w:rPr>
              <w:t xml:space="preserve"> </w:t>
            </w:r>
            <w:r w:rsidRPr="00F41EF4">
              <w:rPr>
                <w:rFonts w:ascii="Arial" w:eastAsia="Times New Roman" w:hAnsi="Arial" w:cs="Arial"/>
                <w:sz w:val="22"/>
                <w:szCs w:val="22"/>
              </w:rPr>
              <w:t>позиције</w:t>
            </w:r>
            <w:r w:rsidRPr="00C53298">
              <w:rPr>
                <w:rFonts w:ascii="Arial" w:eastAsia="Times New Roman" w:hAnsi="Arial" w:cs="Arial"/>
                <w:sz w:val="22"/>
                <w:szCs w:val="22"/>
              </w:rPr>
              <w:t xml:space="preserve"> </w:t>
            </w:r>
            <w:r w:rsidRPr="00F41EF4">
              <w:rPr>
                <w:rFonts w:ascii="Arial" w:eastAsia="Times New Roman" w:hAnsi="Arial" w:cs="Arial"/>
                <w:sz w:val="22"/>
                <w:szCs w:val="22"/>
              </w:rPr>
              <w:t>садржане</w:t>
            </w:r>
            <w:r w:rsidRPr="00C53298">
              <w:rPr>
                <w:rFonts w:ascii="Arial" w:eastAsia="Times New Roman" w:hAnsi="Arial" w:cs="Arial"/>
                <w:sz w:val="22"/>
                <w:szCs w:val="22"/>
              </w:rPr>
              <w:t xml:space="preserve"> </w:t>
            </w:r>
            <w:r w:rsidRPr="00F41EF4">
              <w:rPr>
                <w:rFonts w:ascii="Arial" w:eastAsia="Times New Roman" w:hAnsi="Arial" w:cs="Arial"/>
                <w:sz w:val="22"/>
                <w:szCs w:val="22"/>
              </w:rPr>
              <w:t>у</w:t>
            </w:r>
            <w:r w:rsidRPr="00C53298">
              <w:rPr>
                <w:rFonts w:ascii="Arial" w:eastAsia="Times New Roman" w:hAnsi="Arial" w:cs="Arial"/>
                <w:sz w:val="22"/>
                <w:szCs w:val="22"/>
              </w:rPr>
              <w:t xml:space="preserve"> </w:t>
            </w:r>
            <w:r w:rsidRPr="00F41EF4">
              <w:rPr>
                <w:rFonts w:ascii="Arial" w:eastAsia="Times New Roman" w:hAnsi="Arial" w:cs="Arial"/>
                <w:sz w:val="22"/>
                <w:szCs w:val="22"/>
              </w:rPr>
              <w:t>предмеру</w:t>
            </w:r>
            <w:r w:rsidRPr="00C53298">
              <w:rPr>
                <w:rFonts w:ascii="Arial" w:eastAsia="Times New Roman" w:hAnsi="Arial" w:cs="Arial"/>
                <w:sz w:val="22"/>
                <w:szCs w:val="22"/>
              </w:rPr>
              <w:t xml:space="preserve"> </w:t>
            </w:r>
            <w:r w:rsidRPr="00F41EF4">
              <w:rPr>
                <w:rFonts w:ascii="Arial" w:eastAsia="Times New Roman" w:hAnsi="Arial" w:cs="Arial"/>
                <w:sz w:val="22"/>
                <w:szCs w:val="22"/>
              </w:rPr>
              <w:t>опреме</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радова</w:t>
            </w:r>
            <w:r w:rsidRPr="00C53298">
              <w:rPr>
                <w:rFonts w:ascii="Arial" w:eastAsia="Times New Roman" w:hAnsi="Arial" w:cs="Arial"/>
                <w:sz w:val="22"/>
                <w:szCs w:val="22"/>
              </w:rPr>
              <w:t xml:space="preserve">, </w:t>
            </w:r>
            <w:r w:rsidRPr="00F41EF4">
              <w:rPr>
                <w:rFonts w:ascii="Arial" w:eastAsia="Times New Roman" w:hAnsi="Arial" w:cs="Arial"/>
                <w:sz w:val="22"/>
                <w:szCs w:val="22"/>
              </w:rPr>
              <w:t>подразумевају</w:t>
            </w:r>
            <w:r w:rsidRPr="00C53298">
              <w:rPr>
                <w:rFonts w:ascii="Arial" w:eastAsia="Times New Roman" w:hAnsi="Arial" w:cs="Arial"/>
                <w:sz w:val="22"/>
                <w:szCs w:val="22"/>
              </w:rPr>
              <w:t xml:space="preserve"> </w:t>
            </w:r>
            <w:r w:rsidRPr="00F41EF4">
              <w:rPr>
                <w:rFonts w:ascii="Arial" w:eastAsia="Times New Roman" w:hAnsi="Arial" w:cs="Arial"/>
                <w:sz w:val="22"/>
                <w:szCs w:val="22"/>
              </w:rPr>
              <w:t>набавку</w:t>
            </w:r>
            <w:r w:rsidRPr="00C53298">
              <w:rPr>
                <w:rFonts w:ascii="Arial" w:eastAsia="Times New Roman" w:hAnsi="Arial" w:cs="Arial"/>
                <w:sz w:val="22"/>
                <w:szCs w:val="22"/>
              </w:rPr>
              <w:t xml:space="preserve">, </w:t>
            </w:r>
            <w:r w:rsidRPr="00F41EF4">
              <w:rPr>
                <w:rFonts w:ascii="Arial" w:eastAsia="Times New Roman" w:hAnsi="Arial" w:cs="Arial"/>
                <w:sz w:val="22"/>
                <w:szCs w:val="22"/>
              </w:rPr>
              <w:t>транспорт</w:t>
            </w:r>
            <w:r w:rsidRPr="00C53298">
              <w:rPr>
                <w:rFonts w:ascii="Arial" w:eastAsia="Times New Roman" w:hAnsi="Arial" w:cs="Arial"/>
                <w:sz w:val="22"/>
                <w:szCs w:val="22"/>
              </w:rPr>
              <w:t xml:space="preserve">, </w:t>
            </w:r>
            <w:r w:rsidRPr="00F41EF4">
              <w:rPr>
                <w:rFonts w:ascii="Arial" w:eastAsia="Times New Roman" w:hAnsi="Arial" w:cs="Arial"/>
                <w:sz w:val="22"/>
                <w:szCs w:val="22"/>
              </w:rPr>
              <w:t>испоруку</w:t>
            </w:r>
            <w:r w:rsidRPr="00C53298">
              <w:rPr>
                <w:rFonts w:ascii="Arial" w:eastAsia="Times New Roman" w:hAnsi="Arial" w:cs="Arial"/>
                <w:sz w:val="22"/>
                <w:szCs w:val="22"/>
              </w:rPr>
              <w:t xml:space="preserve"> </w:t>
            </w:r>
            <w:r w:rsidRPr="00F41EF4">
              <w:rPr>
                <w:rFonts w:ascii="Arial" w:eastAsia="Times New Roman" w:hAnsi="Arial" w:cs="Arial"/>
                <w:sz w:val="22"/>
                <w:szCs w:val="22"/>
              </w:rPr>
              <w:t>материјала</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опреме</w:t>
            </w:r>
            <w:r w:rsidRPr="00C53298">
              <w:rPr>
                <w:rFonts w:ascii="Arial" w:eastAsia="Times New Roman" w:hAnsi="Arial" w:cs="Arial"/>
                <w:sz w:val="22"/>
                <w:szCs w:val="22"/>
              </w:rPr>
              <w:t xml:space="preserve"> </w:t>
            </w:r>
            <w:r w:rsidRPr="00F41EF4">
              <w:rPr>
                <w:rFonts w:ascii="Arial" w:eastAsia="Times New Roman" w:hAnsi="Arial" w:cs="Arial"/>
                <w:sz w:val="22"/>
                <w:szCs w:val="22"/>
              </w:rPr>
              <w:t>на</w:t>
            </w:r>
            <w:r w:rsidRPr="00C53298">
              <w:rPr>
                <w:rFonts w:ascii="Arial" w:eastAsia="Times New Roman" w:hAnsi="Arial" w:cs="Arial"/>
                <w:sz w:val="22"/>
                <w:szCs w:val="22"/>
              </w:rPr>
              <w:t xml:space="preserve"> </w:t>
            </w:r>
            <w:r w:rsidRPr="00F41EF4">
              <w:rPr>
                <w:rFonts w:ascii="Arial" w:eastAsia="Times New Roman" w:hAnsi="Arial" w:cs="Arial"/>
                <w:sz w:val="22"/>
                <w:szCs w:val="22"/>
              </w:rPr>
              <w:t>градилиште</w:t>
            </w:r>
            <w:r w:rsidRPr="00C53298">
              <w:rPr>
                <w:rFonts w:ascii="Arial" w:eastAsia="Times New Roman" w:hAnsi="Arial" w:cs="Arial"/>
                <w:sz w:val="22"/>
                <w:szCs w:val="22"/>
              </w:rPr>
              <w:t xml:space="preserve">, </w:t>
            </w:r>
            <w:r w:rsidRPr="00F41EF4">
              <w:rPr>
                <w:rFonts w:ascii="Arial" w:eastAsia="Times New Roman" w:hAnsi="Arial" w:cs="Arial"/>
                <w:sz w:val="22"/>
                <w:szCs w:val="22"/>
              </w:rPr>
              <w:t>монтажу</w:t>
            </w:r>
            <w:r w:rsidRPr="00C53298">
              <w:rPr>
                <w:rFonts w:ascii="Arial" w:eastAsia="Times New Roman" w:hAnsi="Arial" w:cs="Arial"/>
                <w:sz w:val="22"/>
                <w:szCs w:val="22"/>
              </w:rPr>
              <w:t xml:space="preserve"> </w:t>
            </w:r>
            <w:r w:rsidRPr="00F41EF4">
              <w:rPr>
                <w:rFonts w:ascii="Arial" w:eastAsia="Times New Roman" w:hAnsi="Arial" w:cs="Arial"/>
                <w:sz w:val="22"/>
                <w:szCs w:val="22"/>
              </w:rPr>
              <w:t>уз</w:t>
            </w:r>
            <w:r w:rsidRPr="00C53298">
              <w:rPr>
                <w:rFonts w:ascii="Arial" w:eastAsia="Times New Roman" w:hAnsi="Arial" w:cs="Arial"/>
                <w:sz w:val="22"/>
                <w:szCs w:val="22"/>
              </w:rPr>
              <w:t xml:space="preserve"> </w:t>
            </w:r>
            <w:r w:rsidRPr="00F41EF4">
              <w:rPr>
                <w:rFonts w:ascii="Arial" w:eastAsia="Times New Roman" w:hAnsi="Arial" w:cs="Arial"/>
                <w:sz w:val="22"/>
                <w:szCs w:val="22"/>
              </w:rPr>
              <w:t>ангажова</w:t>
            </w:r>
            <w:r w:rsidR="000B7E4A">
              <w:rPr>
                <w:rFonts w:ascii="Arial" w:eastAsia="Times New Roman" w:hAnsi="Arial" w:cs="Arial"/>
                <w:sz w:val="22"/>
                <w:szCs w:val="22"/>
                <w:lang w:val="sr-Cyrl-CS"/>
              </w:rPr>
              <w:t>њ</w:t>
            </w:r>
            <w:r w:rsidRPr="00F41EF4">
              <w:rPr>
                <w:rFonts w:ascii="Arial" w:eastAsia="Times New Roman" w:hAnsi="Arial" w:cs="Arial"/>
                <w:sz w:val="22"/>
                <w:szCs w:val="22"/>
              </w:rPr>
              <w:t>е</w:t>
            </w:r>
            <w:r w:rsidRPr="00C53298">
              <w:rPr>
                <w:rFonts w:ascii="Arial" w:eastAsia="Times New Roman" w:hAnsi="Arial" w:cs="Arial"/>
                <w:sz w:val="22"/>
                <w:szCs w:val="22"/>
              </w:rPr>
              <w:t xml:space="preserve"> </w:t>
            </w:r>
            <w:r w:rsidRPr="00F41EF4">
              <w:rPr>
                <w:rFonts w:ascii="Arial" w:eastAsia="Times New Roman" w:hAnsi="Arial" w:cs="Arial"/>
                <w:sz w:val="22"/>
                <w:szCs w:val="22"/>
              </w:rPr>
              <w:t>одговарајуће</w:t>
            </w:r>
            <w:r w:rsidRPr="00C53298">
              <w:rPr>
                <w:rFonts w:ascii="Arial" w:eastAsia="Times New Roman" w:hAnsi="Arial" w:cs="Arial"/>
                <w:sz w:val="22"/>
                <w:szCs w:val="22"/>
              </w:rPr>
              <w:t xml:space="preserve"> </w:t>
            </w:r>
            <w:r w:rsidRPr="00F41EF4">
              <w:rPr>
                <w:rFonts w:ascii="Arial" w:eastAsia="Times New Roman" w:hAnsi="Arial" w:cs="Arial"/>
                <w:sz w:val="22"/>
                <w:szCs w:val="22"/>
              </w:rPr>
              <w:t>радне</w:t>
            </w:r>
            <w:r w:rsidRPr="00C53298">
              <w:rPr>
                <w:rFonts w:ascii="Arial" w:eastAsia="Times New Roman" w:hAnsi="Arial" w:cs="Arial"/>
                <w:sz w:val="22"/>
                <w:szCs w:val="22"/>
              </w:rPr>
              <w:t xml:space="preserve"> </w:t>
            </w:r>
            <w:r w:rsidRPr="00F41EF4">
              <w:rPr>
                <w:rFonts w:ascii="Arial" w:eastAsia="Times New Roman" w:hAnsi="Arial" w:cs="Arial"/>
                <w:sz w:val="22"/>
                <w:szCs w:val="22"/>
              </w:rPr>
              <w:t>снаге</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механизације</w:t>
            </w:r>
            <w:r w:rsidRPr="00C53298">
              <w:rPr>
                <w:rFonts w:ascii="Arial" w:eastAsia="Times New Roman" w:hAnsi="Arial" w:cs="Arial"/>
                <w:sz w:val="22"/>
                <w:szCs w:val="22"/>
              </w:rPr>
              <w:t xml:space="preserve">, </w:t>
            </w:r>
            <w:r w:rsidRPr="00F41EF4">
              <w:rPr>
                <w:rFonts w:ascii="Arial" w:eastAsia="Times New Roman" w:hAnsi="Arial" w:cs="Arial"/>
                <w:sz w:val="22"/>
                <w:szCs w:val="22"/>
              </w:rPr>
              <w:t>пушта</w:t>
            </w:r>
            <w:r>
              <w:rPr>
                <w:rFonts w:ascii="Arial" w:eastAsia="Times New Roman" w:hAnsi="Arial" w:cs="Arial"/>
                <w:sz w:val="22"/>
                <w:szCs w:val="22"/>
                <w:lang w:val="sr-Cyrl-CS"/>
              </w:rPr>
              <w:t>њ</w:t>
            </w:r>
            <w:r w:rsidRPr="00F41EF4">
              <w:rPr>
                <w:rFonts w:ascii="Arial" w:eastAsia="Times New Roman" w:hAnsi="Arial" w:cs="Arial"/>
                <w:sz w:val="22"/>
                <w:szCs w:val="22"/>
              </w:rPr>
              <w:t>е</w:t>
            </w:r>
            <w:r w:rsidRPr="00C53298">
              <w:rPr>
                <w:rFonts w:ascii="Arial" w:eastAsia="Times New Roman" w:hAnsi="Arial" w:cs="Arial"/>
                <w:sz w:val="22"/>
                <w:szCs w:val="22"/>
              </w:rPr>
              <w:t xml:space="preserve"> </w:t>
            </w:r>
            <w:r w:rsidRPr="00F41EF4">
              <w:rPr>
                <w:rFonts w:ascii="Arial" w:eastAsia="Times New Roman" w:hAnsi="Arial" w:cs="Arial"/>
                <w:sz w:val="22"/>
                <w:szCs w:val="22"/>
              </w:rPr>
              <w:t>у</w:t>
            </w:r>
            <w:r w:rsidRPr="00C53298">
              <w:rPr>
                <w:rFonts w:ascii="Arial" w:eastAsia="Times New Roman" w:hAnsi="Arial" w:cs="Arial"/>
                <w:sz w:val="22"/>
                <w:szCs w:val="22"/>
              </w:rPr>
              <w:t xml:space="preserve"> </w:t>
            </w:r>
            <w:r w:rsidRPr="00F41EF4">
              <w:rPr>
                <w:rFonts w:ascii="Arial" w:eastAsia="Times New Roman" w:hAnsi="Arial" w:cs="Arial"/>
                <w:sz w:val="22"/>
                <w:szCs w:val="22"/>
              </w:rPr>
              <w:t>пробни</w:t>
            </w:r>
            <w:r w:rsidRPr="00C53298">
              <w:rPr>
                <w:rFonts w:ascii="Arial" w:eastAsia="Times New Roman" w:hAnsi="Arial" w:cs="Arial"/>
                <w:sz w:val="22"/>
                <w:szCs w:val="22"/>
              </w:rPr>
              <w:t xml:space="preserve"> </w:t>
            </w:r>
            <w:r w:rsidRPr="00F41EF4">
              <w:rPr>
                <w:rFonts w:ascii="Arial" w:eastAsia="Times New Roman" w:hAnsi="Arial" w:cs="Arial"/>
                <w:sz w:val="22"/>
                <w:szCs w:val="22"/>
              </w:rPr>
              <w:t>погон</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дово</w:t>
            </w:r>
            <w:r>
              <w:rPr>
                <w:rFonts w:ascii="Arial" w:eastAsia="Times New Roman" w:hAnsi="Arial" w:cs="Arial"/>
                <w:sz w:val="22"/>
                <w:szCs w:val="22"/>
                <w:lang w:val="sr-Cyrl-CS"/>
              </w:rPr>
              <w:t>ђ</w:t>
            </w:r>
            <w:r w:rsidRPr="00F41EF4">
              <w:rPr>
                <w:rFonts w:ascii="Arial" w:eastAsia="Times New Roman" w:hAnsi="Arial" w:cs="Arial"/>
                <w:sz w:val="22"/>
                <w:szCs w:val="22"/>
              </w:rPr>
              <w:t>е</w:t>
            </w:r>
            <w:r>
              <w:rPr>
                <w:rFonts w:ascii="Arial" w:eastAsia="Times New Roman" w:hAnsi="Arial" w:cs="Arial"/>
                <w:sz w:val="22"/>
                <w:szCs w:val="22"/>
                <w:lang w:val="sr-Cyrl-CS"/>
              </w:rPr>
              <w:t>њ</w:t>
            </w:r>
            <w:r w:rsidRPr="00F41EF4">
              <w:rPr>
                <w:rFonts w:ascii="Arial" w:eastAsia="Times New Roman" w:hAnsi="Arial" w:cs="Arial"/>
                <w:sz w:val="22"/>
                <w:szCs w:val="22"/>
              </w:rPr>
              <w:t>е</w:t>
            </w:r>
            <w:r w:rsidRPr="00C53298">
              <w:rPr>
                <w:rFonts w:ascii="Arial" w:eastAsia="Times New Roman" w:hAnsi="Arial" w:cs="Arial"/>
                <w:sz w:val="22"/>
                <w:szCs w:val="22"/>
              </w:rPr>
              <w:t xml:space="preserve"> </w:t>
            </w:r>
            <w:r w:rsidRPr="00F41EF4">
              <w:rPr>
                <w:rFonts w:ascii="Arial" w:eastAsia="Times New Roman" w:hAnsi="Arial" w:cs="Arial"/>
                <w:sz w:val="22"/>
                <w:szCs w:val="22"/>
              </w:rPr>
              <w:t>у</w:t>
            </w:r>
            <w:r w:rsidRPr="00C53298">
              <w:rPr>
                <w:rFonts w:ascii="Arial" w:eastAsia="Times New Roman" w:hAnsi="Arial" w:cs="Arial"/>
                <w:sz w:val="22"/>
                <w:szCs w:val="22"/>
              </w:rPr>
              <w:t xml:space="preserve"> </w:t>
            </w:r>
            <w:r w:rsidRPr="00F41EF4">
              <w:rPr>
                <w:rFonts w:ascii="Arial" w:eastAsia="Times New Roman" w:hAnsi="Arial" w:cs="Arial"/>
                <w:sz w:val="22"/>
                <w:szCs w:val="22"/>
              </w:rPr>
              <w:t>исправно</w:t>
            </w:r>
            <w:r w:rsidRPr="00C53298">
              <w:rPr>
                <w:rFonts w:ascii="Arial" w:eastAsia="Times New Roman" w:hAnsi="Arial" w:cs="Arial"/>
                <w:sz w:val="22"/>
                <w:szCs w:val="22"/>
              </w:rPr>
              <w:t xml:space="preserve"> (</w:t>
            </w:r>
            <w:r w:rsidRPr="00F41EF4">
              <w:rPr>
                <w:rFonts w:ascii="Arial" w:eastAsia="Times New Roman" w:hAnsi="Arial" w:cs="Arial"/>
                <w:sz w:val="22"/>
                <w:szCs w:val="22"/>
              </w:rPr>
              <w:t>или</w:t>
            </w:r>
            <w:r w:rsidRPr="00C53298">
              <w:rPr>
                <w:rFonts w:ascii="Arial" w:eastAsia="Times New Roman" w:hAnsi="Arial" w:cs="Arial"/>
                <w:sz w:val="22"/>
                <w:szCs w:val="22"/>
              </w:rPr>
              <w:t xml:space="preserve"> </w:t>
            </w:r>
            <w:r w:rsidRPr="00F41EF4">
              <w:rPr>
                <w:rFonts w:ascii="Arial" w:eastAsia="Times New Roman" w:hAnsi="Arial" w:cs="Arial"/>
                <w:sz w:val="22"/>
                <w:szCs w:val="22"/>
              </w:rPr>
              <w:t>првобитно</w:t>
            </w:r>
            <w:r w:rsidRPr="00C53298">
              <w:rPr>
                <w:rFonts w:ascii="Arial" w:eastAsia="Times New Roman" w:hAnsi="Arial" w:cs="Arial"/>
                <w:sz w:val="22"/>
                <w:szCs w:val="22"/>
              </w:rPr>
              <w:t xml:space="preserve">) </w:t>
            </w:r>
            <w:r w:rsidRPr="00F41EF4">
              <w:rPr>
                <w:rFonts w:ascii="Arial" w:eastAsia="Times New Roman" w:hAnsi="Arial" w:cs="Arial"/>
                <w:sz w:val="22"/>
                <w:szCs w:val="22"/>
              </w:rPr>
              <w:t>ста</w:t>
            </w:r>
            <w:r>
              <w:rPr>
                <w:rFonts w:ascii="Arial" w:eastAsia="Times New Roman" w:hAnsi="Arial" w:cs="Arial"/>
                <w:sz w:val="22"/>
                <w:szCs w:val="22"/>
                <w:lang w:val="sr-Cyrl-CS"/>
              </w:rPr>
              <w:t>њ</w:t>
            </w:r>
            <w:r w:rsidRPr="00F41EF4">
              <w:rPr>
                <w:rFonts w:ascii="Arial" w:eastAsia="Times New Roman" w:hAnsi="Arial" w:cs="Arial"/>
                <w:sz w:val="22"/>
                <w:szCs w:val="22"/>
              </w:rPr>
              <w:t>е</w:t>
            </w:r>
            <w:r w:rsidRPr="00C53298">
              <w:rPr>
                <w:rFonts w:ascii="Arial" w:eastAsia="Times New Roman" w:hAnsi="Arial" w:cs="Arial"/>
                <w:sz w:val="22"/>
                <w:szCs w:val="22"/>
              </w:rPr>
              <w:t xml:space="preserve"> </w:t>
            </w:r>
            <w:r w:rsidRPr="00F41EF4">
              <w:rPr>
                <w:rFonts w:ascii="Arial" w:eastAsia="Times New Roman" w:hAnsi="Arial" w:cs="Arial"/>
                <w:sz w:val="22"/>
                <w:szCs w:val="22"/>
              </w:rPr>
              <w:t>свих</w:t>
            </w:r>
            <w:r w:rsidRPr="00C53298">
              <w:rPr>
                <w:rFonts w:ascii="Arial" w:eastAsia="Times New Roman" w:hAnsi="Arial" w:cs="Arial"/>
                <w:sz w:val="22"/>
                <w:szCs w:val="22"/>
              </w:rPr>
              <w:t xml:space="preserve"> </w:t>
            </w:r>
            <w:r w:rsidRPr="00F41EF4">
              <w:rPr>
                <w:rFonts w:ascii="Arial" w:eastAsia="Times New Roman" w:hAnsi="Arial" w:cs="Arial"/>
                <w:sz w:val="22"/>
                <w:szCs w:val="22"/>
              </w:rPr>
              <w:t>оштећених</w:t>
            </w:r>
            <w:r w:rsidRPr="00C53298">
              <w:rPr>
                <w:rFonts w:ascii="Arial" w:eastAsia="Times New Roman" w:hAnsi="Arial" w:cs="Arial"/>
                <w:sz w:val="22"/>
                <w:szCs w:val="22"/>
              </w:rPr>
              <w:t xml:space="preserve"> </w:t>
            </w:r>
            <w:r w:rsidRPr="00F41EF4">
              <w:rPr>
                <w:rFonts w:ascii="Arial" w:eastAsia="Times New Roman" w:hAnsi="Arial" w:cs="Arial"/>
                <w:sz w:val="22"/>
                <w:szCs w:val="22"/>
              </w:rPr>
              <w:t>места</w:t>
            </w:r>
            <w:r w:rsidRPr="00C53298">
              <w:rPr>
                <w:rFonts w:ascii="Arial" w:eastAsia="Times New Roman" w:hAnsi="Arial" w:cs="Arial"/>
                <w:sz w:val="22"/>
                <w:szCs w:val="22"/>
              </w:rPr>
              <w:t xml:space="preserve">  </w:t>
            </w:r>
            <w:r w:rsidRPr="00F41EF4">
              <w:rPr>
                <w:rFonts w:ascii="Arial" w:eastAsia="Times New Roman" w:hAnsi="Arial" w:cs="Arial"/>
                <w:sz w:val="22"/>
                <w:szCs w:val="22"/>
              </w:rPr>
              <w:t>на</w:t>
            </w:r>
            <w:r w:rsidRPr="00C53298">
              <w:rPr>
                <w:rFonts w:ascii="Arial" w:eastAsia="Times New Roman" w:hAnsi="Arial" w:cs="Arial"/>
                <w:sz w:val="22"/>
                <w:szCs w:val="22"/>
              </w:rPr>
              <w:t xml:space="preserve"> </w:t>
            </w:r>
            <w:r w:rsidRPr="00F41EF4">
              <w:rPr>
                <w:rFonts w:ascii="Arial" w:eastAsia="Times New Roman" w:hAnsi="Arial" w:cs="Arial"/>
                <w:sz w:val="22"/>
                <w:szCs w:val="22"/>
              </w:rPr>
              <w:t>већ</w:t>
            </w:r>
            <w:r w:rsidRPr="00C53298">
              <w:rPr>
                <w:rFonts w:ascii="Arial" w:eastAsia="Times New Roman" w:hAnsi="Arial" w:cs="Arial"/>
                <w:sz w:val="22"/>
                <w:szCs w:val="22"/>
              </w:rPr>
              <w:t xml:space="preserve"> </w:t>
            </w:r>
            <w:r w:rsidRPr="00F41EF4">
              <w:rPr>
                <w:rFonts w:ascii="Arial" w:eastAsia="Times New Roman" w:hAnsi="Arial" w:cs="Arial"/>
                <w:sz w:val="22"/>
                <w:szCs w:val="22"/>
              </w:rPr>
              <w:t>изведеним</w:t>
            </w:r>
            <w:r w:rsidRPr="00C53298">
              <w:rPr>
                <w:rFonts w:ascii="Arial" w:eastAsia="Times New Roman" w:hAnsi="Arial" w:cs="Arial"/>
                <w:sz w:val="22"/>
                <w:szCs w:val="22"/>
              </w:rPr>
              <w:t xml:space="preserve"> </w:t>
            </w:r>
            <w:r w:rsidRPr="00F41EF4">
              <w:rPr>
                <w:rFonts w:ascii="Arial" w:eastAsia="Times New Roman" w:hAnsi="Arial" w:cs="Arial"/>
                <w:sz w:val="22"/>
                <w:szCs w:val="22"/>
              </w:rPr>
              <w:t xml:space="preserve">радовима. </w:t>
            </w:r>
            <w:r w:rsidRPr="00C53298">
              <w:rPr>
                <w:rFonts w:ascii="Arial" w:eastAsia="Times New Roman" w:hAnsi="Arial" w:cs="Arial"/>
                <w:sz w:val="22"/>
                <w:szCs w:val="22"/>
              </w:rPr>
              <w:br/>
            </w:r>
            <w:r w:rsidRPr="00F41EF4">
              <w:rPr>
                <w:rFonts w:ascii="Arial" w:eastAsia="Times New Roman" w:hAnsi="Arial" w:cs="Arial"/>
                <w:sz w:val="22"/>
                <w:szCs w:val="22"/>
              </w:rPr>
              <w:t>Сва</w:t>
            </w:r>
            <w:r w:rsidRPr="00C53298">
              <w:rPr>
                <w:rFonts w:ascii="Arial" w:eastAsia="Times New Roman" w:hAnsi="Arial" w:cs="Arial"/>
                <w:sz w:val="22"/>
                <w:szCs w:val="22"/>
              </w:rPr>
              <w:t xml:space="preserve"> </w:t>
            </w:r>
            <w:r w:rsidRPr="00F41EF4">
              <w:rPr>
                <w:rFonts w:ascii="Arial" w:eastAsia="Times New Roman" w:hAnsi="Arial" w:cs="Arial"/>
                <w:sz w:val="22"/>
                <w:szCs w:val="22"/>
              </w:rPr>
              <w:t>опрема</w:t>
            </w:r>
            <w:r w:rsidRPr="00C53298">
              <w:rPr>
                <w:rFonts w:ascii="Arial" w:eastAsia="Times New Roman" w:hAnsi="Arial" w:cs="Arial"/>
                <w:sz w:val="22"/>
                <w:szCs w:val="22"/>
              </w:rPr>
              <w:t xml:space="preserve"> </w:t>
            </w:r>
            <w:r w:rsidRPr="00F41EF4">
              <w:rPr>
                <w:rFonts w:ascii="Arial" w:eastAsia="Times New Roman" w:hAnsi="Arial" w:cs="Arial"/>
                <w:sz w:val="22"/>
                <w:szCs w:val="22"/>
              </w:rPr>
              <w:t>треба</w:t>
            </w:r>
            <w:r w:rsidRPr="00C53298">
              <w:rPr>
                <w:rFonts w:ascii="Arial" w:eastAsia="Times New Roman" w:hAnsi="Arial" w:cs="Arial"/>
                <w:sz w:val="22"/>
                <w:szCs w:val="22"/>
              </w:rPr>
              <w:t xml:space="preserve"> </w:t>
            </w:r>
            <w:r w:rsidRPr="00F41EF4">
              <w:rPr>
                <w:rFonts w:ascii="Arial" w:eastAsia="Times New Roman" w:hAnsi="Arial" w:cs="Arial"/>
                <w:sz w:val="22"/>
                <w:szCs w:val="22"/>
              </w:rPr>
              <w:t>да</w:t>
            </w:r>
            <w:r w:rsidRPr="00C53298">
              <w:rPr>
                <w:rFonts w:ascii="Arial" w:eastAsia="Times New Roman" w:hAnsi="Arial" w:cs="Arial"/>
                <w:sz w:val="22"/>
                <w:szCs w:val="22"/>
              </w:rPr>
              <w:t xml:space="preserve"> </w:t>
            </w:r>
            <w:r w:rsidRPr="00F41EF4">
              <w:rPr>
                <w:rFonts w:ascii="Arial" w:eastAsia="Times New Roman" w:hAnsi="Arial" w:cs="Arial"/>
                <w:sz w:val="22"/>
                <w:szCs w:val="22"/>
              </w:rPr>
              <w:t>садржи</w:t>
            </w:r>
            <w:r w:rsidRPr="00C53298">
              <w:rPr>
                <w:rFonts w:ascii="Arial" w:eastAsia="Times New Roman" w:hAnsi="Arial" w:cs="Arial"/>
                <w:sz w:val="22"/>
                <w:szCs w:val="22"/>
              </w:rPr>
              <w:t xml:space="preserve"> </w:t>
            </w:r>
            <w:r w:rsidRPr="00F41EF4">
              <w:rPr>
                <w:rFonts w:ascii="Arial" w:eastAsia="Times New Roman" w:hAnsi="Arial" w:cs="Arial"/>
                <w:sz w:val="22"/>
                <w:szCs w:val="22"/>
              </w:rPr>
              <w:t>потребан</w:t>
            </w:r>
            <w:r w:rsidRPr="00C53298">
              <w:rPr>
                <w:rFonts w:ascii="Arial" w:eastAsia="Times New Roman" w:hAnsi="Arial" w:cs="Arial"/>
                <w:sz w:val="22"/>
                <w:szCs w:val="22"/>
              </w:rPr>
              <w:t xml:space="preserve"> </w:t>
            </w:r>
            <w:r w:rsidRPr="00F41EF4">
              <w:rPr>
                <w:rFonts w:ascii="Arial" w:eastAsia="Times New Roman" w:hAnsi="Arial" w:cs="Arial"/>
                <w:sz w:val="22"/>
                <w:szCs w:val="22"/>
              </w:rPr>
              <w:t>инсталациони</w:t>
            </w:r>
            <w:r w:rsidRPr="00C53298">
              <w:rPr>
                <w:rFonts w:ascii="Arial" w:eastAsia="Times New Roman" w:hAnsi="Arial" w:cs="Arial"/>
                <w:sz w:val="22"/>
                <w:szCs w:val="22"/>
              </w:rPr>
              <w:t xml:space="preserve">, </w:t>
            </w:r>
            <w:r w:rsidRPr="00F41EF4">
              <w:rPr>
                <w:rFonts w:ascii="Arial" w:eastAsia="Times New Roman" w:hAnsi="Arial" w:cs="Arial"/>
                <w:sz w:val="22"/>
                <w:szCs w:val="22"/>
              </w:rPr>
              <w:t>прикључни</w:t>
            </w:r>
            <w:r w:rsidRPr="00C53298">
              <w:rPr>
                <w:rFonts w:ascii="Arial" w:eastAsia="Times New Roman" w:hAnsi="Arial" w:cs="Arial"/>
                <w:sz w:val="22"/>
                <w:szCs w:val="22"/>
              </w:rPr>
              <w:t xml:space="preserve"> </w:t>
            </w:r>
            <w:r w:rsidRPr="00F41EF4">
              <w:rPr>
                <w:rFonts w:ascii="Arial" w:eastAsia="Times New Roman" w:hAnsi="Arial" w:cs="Arial"/>
                <w:sz w:val="22"/>
                <w:szCs w:val="22"/>
              </w:rPr>
              <w:t>материјал</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прибор</w:t>
            </w:r>
            <w:r w:rsidRPr="00C53298">
              <w:rPr>
                <w:rFonts w:ascii="Arial" w:eastAsia="Times New Roman" w:hAnsi="Arial" w:cs="Arial"/>
                <w:sz w:val="22"/>
                <w:szCs w:val="22"/>
              </w:rPr>
              <w:t xml:space="preserve"> </w:t>
            </w:r>
            <w:r w:rsidRPr="00F41EF4">
              <w:rPr>
                <w:rFonts w:ascii="Arial" w:eastAsia="Times New Roman" w:hAnsi="Arial" w:cs="Arial"/>
                <w:sz w:val="22"/>
                <w:szCs w:val="22"/>
              </w:rPr>
              <w:t>у</w:t>
            </w:r>
            <w:r w:rsidRPr="00C53298">
              <w:rPr>
                <w:rFonts w:ascii="Arial" w:eastAsia="Times New Roman" w:hAnsi="Arial" w:cs="Arial"/>
                <w:sz w:val="22"/>
                <w:szCs w:val="22"/>
              </w:rPr>
              <w:t xml:space="preserve"> </w:t>
            </w:r>
            <w:r w:rsidRPr="00F41EF4">
              <w:rPr>
                <w:rFonts w:ascii="Arial" w:eastAsia="Times New Roman" w:hAnsi="Arial" w:cs="Arial"/>
                <w:sz w:val="22"/>
                <w:szCs w:val="22"/>
              </w:rPr>
              <w:t>складу</w:t>
            </w:r>
            <w:r w:rsidRPr="00C53298">
              <w:rPr>
                <w:rFonts w:ascii="Arial" w:eastAsia="Times New Roman" w:hAnsi="Arial" w:cs="Arial"/>
                <w:sz w:val="22"/>
                <w:szCs w:val="22"/>
              </w:rPr>
              <w:t xml:space="preserve"> </w:t>
            </w:r>
            <w:r w:rsidRPr="00F41EF4">
              <w:rPr>
                <w:rFonts w:ascii="Arial" w:eastAsia="Times New Roman" w:hAnsi="Arial" w:cs="Arial"/>
                <w:sz w:val="22"/>
                <w:szCs w:val="22"/>
              </w:rPr>
              <w:t>захтевима</w:t>
            </w:r>
            <w:r w:rsidRPr="00C53298">
              <w:rPr>
                <w:rFonts w:ascii="Arial" w:eastAsia="Times New Roman" w:hAnsi="Arial" w:cs="Arial"/>
                <w:sz w:val="22"/>
                <w:szCs w:val="22"/>
              </w:rPr>
              <w:t xml:space="preserve"> </w:t>
            </w:r>
            <w:r w:rsidRPr="00F41EF4">
              <w:rPr>
                <w:rFonts w:ascii="Arial" w:eastAsia="Times New Roman" w:hAnsi="Arial" w:cs="Arial"/>
                <w:sz w:val="22"/>
                <w:szCs w:val="22"/>
              </w:rPr>
              <w:t>из</w:t>
            </w:r>
            <w:r w:rsidRPr="00C53298">
              <w:rPr>
                <w:rFonts w:ascii="Arial" w:eastAsia="Times New Roman" w:hAnsi="Arial" w:cs="Arial"/>
                <w:sz w:val="22"/>
                <w:szCs w:val="22"/>
              </w:rPr>
              <w:t xml:space="preserve"> </w:t>
            </w:r>
            <w:r w:rsidRPr="00F41EF4">
              <w:rPr>
                <w:rFonts w:ascii="Arial" w:eastAsia="Times New Roman" w:hAnsi="Arial" w:cs="Arial"/>
                <w:sz w:val="22"/>
                <w:szCs w:val="22"/>
              </w:rPr>
              <w:t>техничких</w:t>
            </w:r>
            <w:r w:rsidRPr="00C53298">
              <w:rPr>
                <w:rFonts w:ascii="Arial" w:eastAsia="Times New Roman" w:hAnsi="Arial" w:cs="Arial"/>
                <w:sz w:val="22"/>
                <w:szCs w:val="22"/>
              </w:rPr>
              <w:t xml:space="preserve"> </w:t>
            </w:r>
            <w:r w:rsidRPr="00F41EF4">
              <w:rPr>
                <w:rFonts w:ascii="Arial" w:eastAsia="Times New Roman" w:hAnsi="Arial" w:cs="Arial"/>
                <w:sz w:val="22"/>
                <w:szCs w:val="22"/>
              </w:rPr>
              <w:t>услова</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у</w:t>
            </w:r>
            <w:r w:rsidRPr="00C53298">
              <w:rPr>
                <w:rFonts w:ascii="Arial" w:eastAsia="Times New Roman" w:hAnsi="Arial" w:cs="Arial"/>
                <w:sz w:val="22"/>
                <w:szCs w:val="22"/>
              </w:rPr>
              <w:t xml:space="preserve"> </w:t>
            </w:r>
            <w:r w:rsidRPr="00F41EF4">
              <w:rPr>
                <w:rFonts w:ascii="Arial" w:eastAsia="Times New Roman" w:hAnsi="Arial" w:cs="Arial"/>
                <w:sz w:val="22"/>
                <w:szCs w:val="22"/>
              </w:rPr>
              <w:t>складу</w:t>
            </w:r>
            <w:r w:rsidRPr="00C53298">
              <w:rPr>
                <w:rFonts w:ascii="Arial" w:eastAsia="Times New Roman" w:hAnsi="Arial" w:cs="Arial"/>
                <w:sz w:val="22"/>
                <w:szCs w:val="22"/>
              </w:rPr>
              <w:t xml:space="preserve"> </w:t>
            </w:r>
            <w:r w:rsidRPr="00F41EF4">
              <w:rPr>
                <w:rFonts w:ascii="Arial" w:eastAsia="Times New Roman" w:hAnsi="Arial" w:cs="Arial"/>
                <w:sz w:val="22"/>
                <w:szCs w:val="22"/>
              </w:rPr>
              <w:t>са</w:t>
            </w:r>
            <w:r w:rsidRPr="00C53298">
              <w:rPr>
                <w:rFonts w:ascii="Arial" w:eastAsia="Times New Roman" w:hAnsi="Arial" w:cs="Arial"/>
                <w:sz w:val="22"/>
                <w:szCs w:val="22"/>
              </w:rPr>
              <w:t xml:space="preserve"> </w:t>
            </w:r>
            <w:r w:rsidRPr="00F41EF4">
              <w:rPr>
                <w:rFonts w:ascii="Arial" w:eastAsia="Times New Roman" w:hAnsi="Arial" w:cs="Arial"/>
                <w:sz w:val="22"/>
                <w:szCs w:val="22"/>
              </w:rPr>
              <w:t>важе</w:t>
            </w:r>
            <w:r>
              <w:rPr>
                <w:rFonts w:ascii="Arial" w:eastAsia="Times New Roman" w:hAnsi="Arial" w:cs="Arial"/>
                <w:sz w:val="22"/>
                <w:szCs w:val="22"/>
                <w:lang w:val="sr-Cyrl-CS"/>
              </w:rPr>
              <w:t>ћ</w:t>
            </w:r>
            <w:r w:rsidRPr="00F41EF4">
              <w:rPr>
                <w:rFonts w:ascii="Arial" w:eastAsia="Times New Roman" w:hAnsi="Arial" w:cs="Arial"/>
                <w:sz w:val="22"/>
                <w:szCs w:val="22"/>
              </w:rPr>
              <w:t>им</w:t>
            </w:r>
            <w:r w:rsidRPr="00C53298">
              <w:rPr>
                <w:rFonts w:ascii="Arial" w:eastAsia="Times New Roman" w:hAnsi="Arial" w:cs="Arial"/>
                <w:sz w:val="22"/>
                <w:szCs w:val="22"/>
              </w:rPr>
              <w:t xml:space="preserve"> </w:t>
            </w:r>
            <w:r w:rsidRPr="00F41EF4">
              <w:rPr>
                <w:rFonts w:ascii="Arial" w:eastAsia="Times New Roman" w:hAnsi="Arial" w:cs="Arial"/>
                <w:sz w:val="22"/>
                <w:szCs w:val="22"/>
              </w:rPr>
              <w:t>стандардима</w:t>
            </w:r>
            <w:r w:rsidRPr="00C53298">
              <w:rPr>
                <w:rFonts w:ascii="Arial" w:eastAsia="Times New Roman" w:hAnsi="Arial" w:cs="Arial"/>
                <w:sz w:val="22"/>
                <w:szCs w:val="22"/>
              </w:rPr>
              <w:t xml:space="preserve">, </w:t>
            </w:r>
            <w:r w:rsidRPr="00F41EF4">
              <w:rPr>
                <w:rFonts w:ascii="Arial" w:eastAsia="Times New Roman" w:hAnsi="Arial" w:cs="Arial"/>
                <w:sz w:val="22"/>
                <w:szCs w:val="22"/>
              </w:rPr>
              <w:t>прописима</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правилима</w:t>
            </w:r>
            <w:r w:rsidRPr="00C53298">
              <w:rPr>
                <w:rFonts w:ascii="Arial" w:eastAsia="Times New Roman" w:hAnsi="Arial" w:cs="Arial"/>
                <w:sz w:val="22"/>
                <w:szCs w:val="22"/>
              </w:rPr>
              <w:t xml:space="preserve"> </w:t>
            </w:r>
            <w:r w:rsidRPr="00F41EF4">
              <w:rPr>
                <w:rFonts w:ascii="Arial" w:eastAsia="Times New Roman" w:hAnsi="Arial" w:cs="Arial"/>
                <w:sz w:val="22"/>
                <w:szCs w:val="22"/>
              </w:rPr>
              <w:t>струке</w:t>
            </w:r>
            <w:r w:rsidRPr="00C53298">
              <w:rPr>
                <w:rFonts w:ascii="Arial" w:eastAsia="Times New Roman" w:hAnsi="Arial" w:cs="Arial"/>
                <w:sz w:val="22"/>
                <w:szCs w:val="22"/>
              </w:rPr>
              <w:t xml:space="preserve"> </w:t>
            </w:r>
            <w:r w:rsidRPr="00F41EF4">
              <w:rPr>
                <w:rFonts w:ascii="Arial" w:eastAsia="Times New Roman" w:hAnsi="Arial" w:cs="Arial"/>
                <w:sz w:val="22"/>
                <w:szCs w:val="22"/>
              </w:rPr>
              <w:t>по</w:t>
            </w:r>
            <w:r w:rsidRPr="00C53298">
              <w:rPr>
                <w:rFonts w:ascii="Arial" w:eastAsia="Times New Roman" w:hAnsi="Arial" w:cs="Arial"/>
                <w:sz w:val="22"/>
                <w:szCs w:val="22"/>
              </w:rPr>
              <w:t xml:space="preserve"> </w:t>
            </w:r>
            <w:r w:rsidRPr="00F41EF4">
              <w:rPr>
                <w:rFonts w:ascii="Arial" w:eastAsia="Times New Roman" w:hAnsi="Arial" w:cs="Arial"/>
                <w:sz w:val="22"/>
                <w:szCs w:val="22"/>
              </w:rPr>
              <w:t>врсти</w:t>
            </w:r>
            <w:r w:rsidRPr="00C53298">
              <w:rPr>
                <w:rFonts w:ascii="Arial" w:eastAsia="Times New Roman" w:hAnsi="Arial" w:cs="Arial"/>
                <w:sz w:val="22"/>
                <w:szCs w:val="22"/>
              </w:rPr>
              <w:t xml:space="preserve"> </w:t>
            </w:r>
            <w:r w:rsidRPr="00F41EF4">
              <w:rPr>
                <w:rFonts w:ascii="Arial" w:eastAsia="Times New Roman" w:hAnsi="Arial" w:cs="Arial"/>
                <w:sz w:val="22"/>
                <w:szCs w:val="22"/>
              </w:rPr>
              <w:t>радова</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инсталација</w:t>
            </w:r>
            <w:r w:rsidRPr="00C53298">
              <w:rPr>
                <w:rFonts w:ascii="Arial" w:eastAsia="Times New Roman" w:hAnsi="Arial" w:cs="Arial"/>
                <w:sz w:val="22"/>
                <w:szCs w:val="22"/>
              </w:rPr>
              <w:t xml:space="preserve"> </w:t>
            </w:r>
            <w:r w:rsidRPr="00F41EF4">
              <w:rPr>
                <w:rFonts w:ascii="Arial" w:eastAsia="Times New Roman" w:hAnsi="Arial" w:cs="Arial"/>
                <w:sz w:val="22"/>
                <w:szCs w:val="22"/>
              </w:rPr>
              <w:t>на</w:t>
            </w:r>
            <w:r w:rsidRPr="00C53298">
              <w:rPr>
                <w:rFonts w:ascii="Arial" w:eastAsia="Times New Roman" w:hAnsi="Arial" w:cs="Arial"/>
                <w:sz w:val="22"/>
                <w:szCs w:val="22"/>
              </w:rPr>
              <w:t xml:space="preserve"> </w:t>
            </w:r>
            <w:r w:rsidRPr="00F41EF4">
              <w:rPr>
                <w:rFonts w:ascii="Arial" w:eastAsia="Times New Roman" w:hAnsi="Arial" w:cs="Arial"/>
                <w:sz w:val="22"/>
                <w:szCs w:val="22"/>
              </w:rPr>
              <w:t>које</w:t>
            </w:r>
            <w:r w:rsidRPr="00C53298">
              <w:rPr>
                <w:rFonts w:ascii="Arial" w:eastAsia="Times New Roman" w:hAnsi="Arial" w:cs="Arial"/>
                <w:sz w:val="22"/>
                <w:szCs w:val="22"/>
              </w:rPr>
              <w:t xml:space="preserve"> </w:t>
            </w:r>
            <w:r w:rsidRPr="00F41EF4">
              <w:rPr>
                <w:rFonts w:ascii="Arial" w:eastAsia="Times New Roman" w:hAnsi="Arial" w:cs="Arial"/>
                <w:sz w:val="22"/>
                <w:szCs w:val="22"/>
              </w:rPr>
              <w:t>се</w:t>
            </w:r>
            <w:r w:rsidRPr="00C53298">
              <w:rPr>
                <w:rFonts w:ascii="Arial" w:eastAsia="Times New Roman" w:hAnsi="Arial" w:cs="Arial"/>
                <w:sz w:val="22"/>
                <w:szCs w:val="22"/>
              </w:rPr>
              <w:t xml:space="preserve"> </w:t>
            </w:r>
            <w:r w:rsidRPr="00F41EF4">
              <w:rPr>
                <w:rFonts w:ascii="Arial" w:eastAsia="Times New Roman" w:hAnsi="Arial" w:cs="Arial"/>
                <w:sz w:val="22"/>
                <w:szCs w:val="22"/>
              </w:rPr>
              <w:t xml:space="preserve">односе. </w:t>
            </w:r>
            <w:r w:rsidRPr="00C53298">
              <w:rPr>
                <w:rFonts w:ascii="Arial" w:eastAsia="Times New Roman" w:hAnsi="Arial" w:cs="Arial"/>
                <w:sz w:val="22"/>
                <w:szCs w:val="22"/>
              </w:rPr>
              <w:br/>
            </w:r>
            <w:r w:rsidRPr="00F41EF4">
              <w:rPr>
                <w:rFonts w:ascii="Arial" w:eastAsia="Times New Roman" w:hAnsi="Arial" w:cs="Arial"/>
                <w:sz w:val="22"/>
                <w:szCs w:val="22"/>
              </w:rPr>
              <w:t>Свака</w:t>
            </w:r>
            <w:r w:rsidRPr="00C53298">
              <w:rPr>
                <w:rFonts w:ascii="Arial" w:eastAsia="Times New Roman" w:hAnsi="Arial" w:cs="Arial"/>
                <w:sz w:val="22"/>
                <w:szCs w:val="22"/>
              </w:rPr>
              <w:t xml:space="preserve"> </w:t>
            </w:r>
            <w:r w:rsidRPr="00F41EF4">
              <w:rPr>
                <w:rFonts w:ascii="Arial" w:eastAsia="Times New Roman" w:hAnsi="Arial" w:cs="Arial"/>
                <w:sz w:val="22"/>
                <w:szCs w:val="22"/>
              </w:rPr>
              <w:t>позиција</w:t>
            </w:r>
            <w:r w:rsidRPr="00C53298">
              <w:rPr>
                <w:rFonts w:ascii="Arial" w:eastAsia="Times New Roman" w:hAnsi="Arial" w:cs="Arial"/>
                <w:sz w:val="22"/>
                <w:szCs w:val="22"/>
              </w:rPr>
              <w:t xml:space="preserve">, </w:t>
            </w:r>
            <w:r w:rsidRPr="00F41EF4">
              <w:rPr>
                <w:rFonts w:ascii="Arial" w:eastAsia="Times New Roman" w:hAnsi="Arial" w:cs="Arial"/>
                <w:sz w:val="22"/>
                <w:szCs w:val="22"/>
              </w:rPr>
              <w:t>ако</w:t>
            </w:r>
            <w:r w:rsidRPr="00C53298">
              <w:rPr>
                <w:rFonts w:ascii="Arial" w:eastAsia="Times New Roman" w:hAnsi="Arial" w:cs="Arial"/>
                <w:sz w:val="22"/>
                <w:szCs w:val="22"/>
              </w:rPr>
              <w:t xml:space="preserve"> </w:t>
            </w:r>
            <w:r w:rsidRPr="00F41EF4">
              <w:rPr>
                <w:rFonts w:ascii="Arial" w:eastAsia="Times New Roman" w:hAnsi="Arial" w:cs="Arial"/>
                <w:sz w:val="22"/>
                <w:szCs w:val="22"/>
              </w:rPr>
              <w:t>је</w:t>
            </w:r>
            <w:r w:rsidRPr="00C53298">
              <w:rPr>
                <w:rFonts w:ascii="Arial" w:eastAsia="Times New Roman" w:hAnsi="Arial" w:cs="Arial"/>
                <w:sz w:val="22"/>
                <w:szCs w:val="22"/>
              </w:rPr>
              <w:t xml:space="preserve"> </w:t>
            </w:r>
            <w:r w:rsidRPr="00F41EF4">
              <w:rPr>
                <w:rFonts w:ascii="Arial" w:eastAsia="Times New Roman" w:hAnsi="Arial" w:cs="Arial"/>
                <w:sz w:val="22"/>
                <w:szCs w:val="22"/>
              </w:rPr>
              <w:t>то</w:t>
            </w:r>
            <w:r w:rsidRPr="00C53298">
              <w:rPr>
                <w:rFonts w:ascii="Arial" w:eastAsia="Times New Roman" w:hAnsi="Arial" w:cs="Arial"/>
                <w:sz w:val="22"/>
                <w:szCs w:val="22"/>
              </w:rPr>
              <w:t xml:space="preserve"> </w:t>
            </w:r>
            <w:r w:rsidRPr="00F41EF4">
              <w:rPr>
                <w:rFonts w:ascii="Arial" w:eastAsia="Times New Roman" w:hAnsi="Arial" w:cs="Arial"/>
                <w:sz w:val="22"/>
                <w:szCs w:val="22"/>
              </w:rPr>
              <w:t>правилима</w:t>
            </w:r>
            <w:r w:rsidRPr="00C53298">
              <w:rPr>
                <w:rFonts w:ascii="Arial" w:eastAsia="Times New Roman" w:hAnsi="Arial" w:cs="Arial"/>
                <w:sz w:val="22"/>
                <w:szCs w:val="22"/>
              </w:rPr>
              <w:t xml:space="preserve"> </w:t>
            </w:r>
            <w:r w:rsidRPr="00F41EF4">
              <w:rPr>
                <w:rFonts w:ascii="Arial" w:eastAsia="Times New Roman" w:hAnsi="Arial" w:cs="Arial"/>
                <w:sz w:val="22"/>
                <w:szCs w:val="22"/>
              </w:rPr>
              <w:t>струке</w:t>
            </w:r>
            <w:r w:rsidRPr="00C53298">
              <w:rPr>
                <w:rFonts w:ascii="Arial" w:eastAsia="Times New Roman" w:hAnsi="Arial" w:cs="Arial"/>
                <w:sz w:val="22"/>
                <w:szCs w:val="22"/>
              </w:rPr>
              <w:t xml:space="preserve"> </w:t>
            </w:r>
            <w:r w:rsidRPr="00F41EF4">
              <w:rPr>
                <w:rFonts w:ascii="Arial" w:eastAsia="Times New Roman" w:hAnsi="Arial" w:cs="Arial"/>
                <w:sz w:val="22"/>
                <w:szCs w:val="22"/>
              </w:rPr>
              <w:t>одре</w:t>
            </w:r>
            <w:r>
              <w:rPr>
                <w:rFonts w:ascii="Arial" w:eastAsia="Times New Roman" w:hAnsi="Arial" w:cs="Arial"/>
                <w:sz w:val="22"/>
                <w:szCs w:val="22"/>
                <w:lang w:val="sr-Cyrl-CS"/>
              </w:rPr>
              <w:t>ђ</w:t>
            </w:r>
            <w:r w:rsidRPr="00F41EF4">
              <w:rPr>
                <w:rFonts w:ascii="Arial" w:eastAsia="Times New Roman" w:hAnsi="Arial" w:cs="Arial"/>
                <w:sz w:val="22"/>
                <w:szCs w:val="22"/>
              </w:rPr>
              <w:t>ено</w:t>
            </w:r>
            <w:r w:rsidRPr="00C53298">
              <w:rPr>
                <w:rFonts w:ascii="Arial" w:eastAsia="Times New Roman" w:hAnsi="Arial" w:cs="Arial"/>
                <w:sz w:val="22"/>
                <w:szCs w:val="22"/>
              </w:rPr>
              <w:t xml:space="preserve">, </w:t>
            </w:r>
            <w:r w:rsidRPr="00F41EF4">
              <w:rPr>
                <w:rFonts w:ascii="Arial" w:eastAsia="Times New Roman" w:hAnsi="Arial" w:cs="Arial"/>
                <w:sz w:val="22"/>
                <w:szCs w:val="22"/>
              </w:rPr>
              <w:t>обухвата</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специјалну</w:t>
            </w:r>
            <w:r w:rsidRPr="00C53298">
              <w:rPr>
                <w:rFonts w:ascii="Arial" w:eastAsia="Times New Roman" w:hAnsi="Arial" w:cs="Arial"/>
                <w:sz w:val="22"/>
                <w:szCs w:val="22"/>
              </w:rPr>
              <w:t xml:space="preserve"> </w:t>
            </w:r>
            <w:r w:rsidRPr="00F41EF4">
              <w:rPr>
                <w:rFonts w:ascii="Arial" w:eastAsia="Times New Roman" w:hAnsi="Arial" w:cs="Arial"/>
                <w:sz w:val="22"/>
                <w:szCs w:val="22"/>
              </w:rPr>
              <w:t>опрему</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алате</w:t>
            </w:r>
            <w:r w:rsidRPr="00C53298">
              <w:rPr>
                <w:rFonts w:ascii="Arial" w:eastAsia="Times New Roman" w:hAnsi="Arial" w:cs="Arial"/>
                <w:sz w:val="22"/>
                <w:szCs w:val="22"/>
              </w:rPr>
              <w:t xml:space="preserve"> </w:t>
            </w:r>
            <w:r w:rsidRPr="00F41EF4">
              <w:rPr>
                <w:rFonts w:ascii="Arial" w:eastAsia="Times New Roman" w:hAnsi="Arial" w:cs="Arial"/>
                <w:sz w:val="22"/>
                <w:szCs w:val="22"/>
              </w:rPr>
              <w:t>за</w:t>
            </w:r>
            <w:r w:rsidRPr="00C53298">
              <w:rPr>
                <w:rFonts w:ascii="Arial" w:eastAsia="Times New Roman" w:hAnsi="Arial" w:cs="Arial"/>
                <w:sz w:val="22"/>
                <w:szCs w:val="22"/>
              </w:rPr>
              <w:t xml:space="preserve"> </w:t>
            </w:r>
            <w:r w:rsidRPr="00F41EF4">
              <w:rPr>
                <w:rFonts w:ascii="Arial" w:eastAsia="Times New Roman" w:hAnsi="Arial" w:cs="Arial"/>
                <w:sz w:val="22"/>
                <w:szCs w:val="22"/>
              </w:rPr>
              <w:t>пуштање</w:t>
            </w:r>
            <w:r w:rsidRPr="00C53298">
              <w:rPr>
                <w:rFonts w:ascii="Arial" w:eastAsia="Times New Roman" w:hAnsi="Arial" w:cs="Arial"/>
                <w:sz w:val="22"/>
                <w:szCs w:val="22"/>
              </w:rPr>
              <w:t xml:space="preserve"> </w:t>
            </w:r>
            <w:r w:rsidRPr="00F41EF4">
              <w:rPr>
                <w:rFonts w:ascii="Arial" w:eastAsia="Times New Roman" w:hAnsi="Arial" w:cs="Arial"/>
                <w:sz w:val="22"/>
                <w:szCs w:val="22"/>
              </w:rPr>
              <w:t>у</w:t>
            </w:r>
            <w:r w:rsidRPr="00C53298">
              <w:rPr>
                <w:rFonts w:ascii="Arial" w:eastAsia="Times New Roman" w:hAnsi="Arial" w:cs="Arial"/>
                <w:sz w:val="22"/>
                <w:szCs w:val="22"/>
              </w:rPr>
              <w:t xml:space="preserve"> </w:t>
            </w:r>
            <w:r w:rsidRPr="00F41EF4">
              <w:rPr>
                <w:rFonts w:ascii="Arial" w:eastAsia="Times New Roman" w:hAnsi="Arial" w:cs="Arial"/>
                <w:sz w:val="22"/>
                <w:szCs w:val="22"/>
              </w:rPr>
              <w:t>рад</w:t>
            </w:r>
            <w:r w:rsidRPr="00C53298">
              <w:rPr>
                <w:rFonts w:ascii="Arial" w:eastAsia="Times New Roman" w:hAnsi="Arial" w:cs="Arial"/>
                <w:sz w:val="22"/>
                <w:szCs w:val="22"/>
              </w:rPr>
              <w:t xml:space="preserve">, </w:t>
            </w:r>
            <w:r w:rsidRPr="00F41EF4">
              <w:rPr>
                <w:rFonts w:ascii="Arial" w:eastAsia="Times New Roman" w:hAnsi="Arial" w:cs="Arial"/>
                <w:sz w:val="22"/>
                <w:szCs w:val="22"/>
              </w:rPr>
              <w:t>погон</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одржавање</w:t>
            </w:r>
            <w:r w:rsidRPr="00C53298">
              <w:rPr>
                <w:rFonts w:ascii="Arial" w:eastAsia="Times New Roman" w:hAnsi="Arial" w:cs="Arial"/>
                <w:sz w:val="22"/>
                <w:szCs w:val="22"/>
              </w:rPr>
              <w:t xml:space="preserve">, </w:t>
            </w:r>
            <w:r w:rsidRPr="00F41EF4">
              <w:rPr>
                <w:rFonts w:ascii="Arial" w:eastAsia="Times New Roman" w:hAnsi="Arial" w:cs="Arial"/>
                <w:sz w:val="22"/>
                <w:szCs w:val="22"/>
              </w:rPr>
              <w:t>са</w:t>
            </w:r>
            <w:r w:rsidRPr="00C53298">
              <w:rPr>
                <w:rFonts w:ascii="Arial" w:eastAsia="Times New Roman" w:hAnsi="Arial" w:cs="Arial"/>
                <w:sz w:val="22"/>
                <w:szCs w:val="22"/>
              </w:rPr>
              <w:t xml:space="preserve"> </w:t>
            </w:r>
            <w:r w:rsidRPr="00F41EF4">
              <w:rPr>
                <w:rFonts w:ascii="Arial" w:eastAsia="Times New Roman" w:hAnsi="Arial" w:cs="Arial"/>
                <w:sz w:val="22"/>
                <w:szCs w:val="22"/>
              </w:rPr>
              <w:t>потребним</w:t>
            </w:r>
            <w:r w:rsidRPr="00C53298">
              <w:rPr>
                <w:rFonts w:ascii="Arial" w:eastAsia="Times New Roman" w:hAnsi="Arial" w:cs="Arial"/>
                <w:sz w:val="22"/>
                <w:szCs w:val="22"/>
              </w:rPr>
              <w:t xml:space="preserve"> </w:t>
            </w:r>
            <w:r w:rsidRPr="00F41EF4">
              <w:rPr>
                <w:rFonts w:ascii="Arial" w:eastAsia="Times New Roman" w:hAnsi="Arial" w:cs="Arial"/>
                <w:sz w:val="22"/>
                <w:szCs w:val="22"/>
              </w:rPr>
              <w:t>упутствима</w:t>
            </w:r>
            <w:r w:rsidRPr="00C53298">
              <w:rPr>
                <w:rFonts w:ascii="Arial" w:eastAsia="Times New Roman" w:hAnsi="Arial" w:cs="Arial"/>
                <w:sz w:val="22"/>
                <w:szCs w:val="22"/>
              </w:rPr>
              <w:t xml:space="preserve"> </w:t>
            </w:r>
            <w:r w:rsidRPr="00F41EF4">
              <w:rPr>
                <w:rFonts w:ascii="Arial" w:eastAsia="Times New Roman" w:hAnsi="Arial" w:cs="Arial"/>
                <w:sz w:val="22"/>
                <w:szCs w:val="22"/>
              </w:rPr>
              <w:t>за</w:t>
            </w:r>
            <w:r w:rsidRPr="00C53298">
              <w:rPr>
                <w:rFonts w:ascii="Arial" w:eastAsia="Times New Roman" w:hAnsi="Arial" w:cs="Arial"/>
                <w:sz w:val="22"/>
                <w:szCs w:val="22"/>
              </w:rPr>
              <w:t xml:space="preserve"> </w:t>
            </w:r>
            <w:r w:rsidRPr="00F41EF4">
              <w:rPr>
                <w:rFonts w:ascii="Arial" w:eastAsia="Times New Roman" w:hAnsi="Arial" w:cs="Arial"/>
                <w:sz w:val="22"/>
                <w:szCs w:val="22"/>
              </w:rPr>
              <w:t>руковање</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одржавање</w:t>
            </w:r>
            <w:r w:rsidRPr="00C53298">
              <w:rPr>
                <w:rFonts w:ascii="Arial" w:eastAsia="Times New Roman" w:hAnsi="Arial" w:cs="Arial"/>
                <w:sz w:val="22"/>
                <w:szCs w:val="22"/>
              </w:rPr>
              <w:t xml:space="preserve">, </w:t>
            </w:r>
            <w:r w:rsidRPr="00F41EF4">
              <w:rPr>
                <w:rFonts w:ascii="Arial" w:eastAsia="Times New Roman" w:hAnsi="Arial" w:cs="Arial"/>
                <w:sz w:val="22"/>
                <w:szCs w:val="22"/>
              </w:rPr>
              <w:t>са</w:t>
            </w:r>
            <w:r w:rsidRPr="00C53298">
              <w:rPr>
                <w:rFonts w:ascii="Arial" w:eastAsia="Times New Roman" w:hAnsi="Arial" w:cs="Arial"/>
                <w:sz w:val="22"/>
                <w:szCs w:val="22"/>
              </w:rPr>
              <w:t xml:space="preserve"> </w:t>
            </w:r>
            <w:r w:rsidRPr="00F41EF4">
              <w:rPr>
                <w:rFonts w:ascii="Arial" w:eastAsia="Times New Roman" w:hAnsi="Arial" w:cs="Arial"/>
                <w:sz w:val="22"/>
                <w:szCs w:val="22"/>
              </w:rPr>
              <w:t>листом</w:t>
            </w:r>
            <w:r w:rsidRPr="00C53298">
              <w:rPr>
                <w:rFonts w:ascii="Arial" w:eastAsia="Times New Roman" w:hAnsi="Arial" w:cs="Arial"/>
                <w:sz w:val="22"/>
                <w:szCs w:val="22"/>
              </w:rPr>
              <w:t xml:space="preserve"> </w:t>
            </w:r>
            <w:r w:rsidRPr="00F41EF4">
              <w:rPr>
                <w:rFonts w:ascii="Arial" w:eastAsia="Times New Roman" w:hAnsi="Arial" w:cs="Arial"/>
                <w:sz w:val="22"/>
                <w:szCs w:val="22"/>
              </w:rPr>
              <w:t>препоручених</w:t>
            </w:r>
            <w:r w:rsidRPr="00C53298">
              <w:rPr>
                <w:rFonts w:ascii="Arial" w:eastAsia="Times New Roman" w:hAnsi="Arial" w:cs="Arial"/>
                <w:sz w:val="22"/>
                <w:szCs w:val="22"/>
              </w:rPr>
              <w:t xml:space="preserve"> </w:t>
            </w:r>
            <w:r w:rsidRPr="00F41EF4">
              <w:rPr>
                <w:rFonts w:ascii="Arial" w:eastAsia="Times New Roman" w:hAnsi="Arial" w:cs="Arial"/>
                <w:sz w:val="22"/>
                <w:szCs w:val="22"/>
              </w:rPr>
              <w:t>резервних</w:t>
            </w:r>
            <w:r w:rsidRPr="00C53298">
              <w:rPr>
                <w:rFonts w:ascii="Arial" w:eastAsia="Times New Roman" w:hAnsi="Arial" w:cs="Arial"/>
                <w:sz w:val="22"/>
                <w:szCs w:val="22"/>
              </w:rPr>
              <w:t xml:space="preserve"> </w:t>
            </w:r>
            <w:r w:rsidRPr="00F41EF4">
              <w:rPr>
                <w:rFonts w:ascii="Arial" w:eastAsia="Times New Roman" w:hAnsi="Arial" w:cs="Arial"/>
                <w:sz w:val="22"/>
                <w:szCs w:val="22"/>
              </w:rPr>
              <w:t>делова</w:t>
            </w:r>
            <w:r w:rsidRPr="00C53298">
              <w:rPr>
                <w:rFonts w:ascii="Arial" w:eastAsia="Times New Roman" w:hAnsi="Arial" w:cs="Arial"/>
                <w:sz w:val="22"/>
                <w:szCs w:val="22"/>
              </w:rPr>
              <w:t xml:space="preserve"> </w:t>
            </w:r>
            <w:r w:rsidRPr="00F41EF4">
              <w:rPr>
                <w:rFonts w:ascii="Arial" w:eastAsia="Times New Roman" w:hAnsi="Arial" w:cs="Arial"/>
                <w:sz w:val="22"/>
                <w:szCs w:val="22"/>
              </w:rPr>
              <w:t>за</w:t>
            </w:r>
            <w:r w:rsidRPr="00C53298">
              <w:rPr>
                <w:rFonts w:ascii="Arial" w:eastAsia="Times New Roman" w:hAnsi="Arial" w:cs="Arial"/>
                <w:sz w:val="22"/>
                <w:szCs w:val="22"/>
              </w:rPr>
              <w:t xml:space="preserve"> </w:t>
            </w:r>
            <w:r w:rsidRPr="00F41EF4">
              <w:rPr>
                <w:rFonts w:ascii="Arial" w:eastAsia="Times New Roman" w:hAnsi="Arial" w:cs="Arial"/>
                <w:sz w:val="22"/>
                <w:szCs w:val="22"/>
                <w:highlight w:val="yellow"/>
              </w:rPr>
              <w:t>двогодишње</w:t>
            </w:r>
            <w:r w:rsidRPr="00C53298">
              <w:rPr>
                <w:rFonts w:ascii="Arial" w:eastAsia="Times New Roman" w:hAnsi="Arial" w:cs="Arial"/>
                <w:sz w:val="22"/>
                <w:szCs w:val="22"/>
              </w:rPr>
              <w:t xml:space="preserve"> </w:t>
            </w:r>
            <w:r w:rsidRPr="00F41EF4">
              <w:rPr>
                <w:rFonts w:ascii="Arial" w:eastAsia="Times New Roman" w:hAnsi="Arial" w:cs="Arial"/>
                <w:sz w:val="22"/>
                <w:szCs w:val="22"/>
              </w:rPr>
              <w:t xml:space="preserve">одржавање. </w:t>
            </w:r>
            <w:r w:rsidRPr="00C53298">
              <w:rPr>
                <w:rFonts w:ascii="Arial" w:eastAsia="Times New Roman" w:hAnsi="Arial" w:cs="Arial"/>
                <w:sz w:val="22"/>
                <w:szCs w:val="22"/>
              </w:rPr>
              <w:br/>
            </w:r>
            <w:r w:rsidRPr="00F41EF4">
              <w:rPr>
                <w:rFonts w:ascii="Arial" w:eastAsia="Times New Roman" w:hAnsi="Arial" w:cs="Arial"/>
                <w:sz w:val="22"/>
                <w:szCs w:val="22"/>
              </w:rPr>
              <w:t>Опрема</w:t>
            </w:r>
            <w:r w:rsidRPr="00C53298">
              <w:rPr>
                <w:rFonts w:ascii="Arial" w:eastAsia="Times New Roman" w:hAnsi="Arial" w:cs="Arial"/>
                <w:sz w:val="22"/>
                <w:szCs w:val="22"/>
              </w:rPr>
              <w:t xml:space="preserve"> </w:t>
            </w:r>
            <w:r w:rsidRPr="00F41EF4">
              <w:rPr>
                <w:rFonts w:ascii="Arial" w:eastAsia="Times New Roman" w:hAnsi="Arial" w:cs="Arial"/>
                <w:sz w:val="22"/>
                <w:szCs w:val="22"/>
              </w:rPr>
              <w:t>специфицирана</w:t>
            </w:r>
            <w:r w:rsidRPr="00C53298">
              <w:rPr>
                <w:rFonts w:ascii="Arial" w:eastAsia="Times New Roman" w:hAnsi="Arial" w:cs="Arial"/>
                <w:sz w:val="22"/>
                <w:szCs w:val="22"/>
              </w:rPr>
              <w:t xml:space="preserve"> </w:t>
            </w:r>
            <w:r w:rsidRPr="00F41EF4">
              <w:rPr>
                <w:rFonts w:ascii="Arial" w:eastAsia="Times New Roman" w:hAnsi="Arial" w:cs="Arial"/>
                <w:sz w:val="22"/>
                <w:szCs w:val="22"/>
              </w:rPr>
              <w:t>овом</w:t>
            </w:r>
            <w:r w:rsidRPr="00C53298">
              <w:rPr>
                <w:rFonts w:ascii="Arial" w:eastAsia="Times New Roman" w:hAnsi="Arial" w:cs="Arial"/>
                <w:sz w:val="22"/>
                <w:szCs w:val="22"/>
              </w:rPr>
              <w:t xml:space="preserve"> </w:t>
            </w:r>
            <w:r w:rsidRPr="00F41EF4">
              <w:rPr>
                <w:rFonts w:ascii="Arial" w:eastAsia="Times New Roman" w:hAnsi="Arial" w:cs="Arial"/>
                <w:sz w:val="22"/>
                <w:szCs w:val="22"/>
              </w:rPr>
              <w:t>документацијом</w:t>
            </w:r>
            <w:r w:rsidRPr="00C53298">
              <w:rPr>
                <w:rFonts w:ascii="Arial" w:eastAsia="Times New Roman" w:hAnsi="Arial" w:cs="Arial"/>
                <w:sz w:val="22"/>
                <w:szCs w:val="22"/>
              </w:rPr>
              <w:t xml:space="preserve"> </w:t>
            </w:r>
            <w:r w:rsidRPr="00F41EF4">
              <w:rPr>
                <w:rFonts w:ascii="Arial" w:eastAsia="Times New Roman" w:hAnsi="Arial" w:cs="Arial"/>
                <w:sz w:val="22"/>
                <w:szCs w:val="22"/>
              </w:rPr>
              <w:t>подразумева</w:t>
            </w:r>
            <w:r w:rsidRPr="00C53298">
              <w:rPr>
                <w:rFonts w:ascii="Arial" w:eastAsia="Times New Roman" w:hAnsi="Arial" w:cs="Arial"/>
                <w:sz w:val="22"/>
                <w:szCs w:val="22"/>
              </w:rPr>
              <w:t xml:space="preserve"> </w:t>
            </w:r>
            <w:r w:rsidRPr="00F41EF4">
              <w:rPr>
                <w:rFonts w:ascii="Arial" w:eastAsia="Times New Roman" w:hAnsi="Arial" w:cs="Arial"/>
                <w:sz w:val="22"/>
                <w:szCs w:val="22"/>
              </w:rPr>
              <w:t>повезивање</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дово</w:t>
            </w:r>
            <w:r>
              <w:rPr>
                <w:rFonts w:ascii="Arial" w:eastAsia="Times New Roman" w:hAnsi="Arial" w:cs="Arial"/>
                <w:sz w:val="22"/>
                <w:szCs w:val="22"/>
                <w:lang w:val="sr-Cyrl-CS"/>
              </w:rPr>
              <w:t>ђ</w:t>
            </w:r>
            <w:r w:rsidRPr="00F41EF4">
              <w:rPr>
                <w:rFonts w:ascii="Arial" w:eastAsia="Times New Roman" w:hAnsi="Arial" w:cs="Arial"/>
                <w:sz w:val="22"/>
                <w:szCs w:val="22"/>
              </w:rPr>
              <w:t>ење</w:t>
            </w:r>
            <w:r w:rsidRPr="00C53298">
              <w:rPr>
                <w:rFonts w:ascii="Arial" w:eastAsia="Times New Roman" w:hAnsi="Arial" w:cs="Arial"/>
                <w:sz w:val="22"/>
                <w:szCs w:val="22"/>
              </w:rPr>
              <w:t xml:space="preserve"> </w:t>
            </w:r>
            <w:r w:rsidRPr="00F41EF4">
              <w:rPr>
                <w:rFonts w:ascii="Arial" w:eastAsia="Times New Roman" w:hAnsi="Arial" w:cs="Arial"/>
                <w:sz w:val="22"/>
                <w:szCs w:val="22"/>
              </w:rPr>
              <w:t>уре</w:t>
            </w:r>
            <w:r>
              <w:rPr>
                <w:rFonts w:ascii="Arial" w:eastAsia="Times New Roman" w:hAnsi="Arial" w:cs="Arial"/>
                <w:sz w:val="22"/>
                <w:szCs w:val="22"/>
                <w:lang w:val="sr-Cyrl-CS"/>
              </w:rPr>
              <w:t>ђ</w:t>
            </w:r>
            <w:r w:rsidRPr="00F41EF4">
              <w:rPr>
                <w:rFonts w:ascii="Arial" w:eastAsia="Times New Roman" w:hAnsi="Arial" w:cs="Arial"/>
                <w:sz w:val="22"/>
                <w:szCs w:val="22"/>
              </w:rPr>
              <w:t>аја</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опреме</w:t>
            </w:r>
            <w:r w:rsidRPr="00C53298">
              <w:rPr>
                <w:rFonts w:ascii="Arial" w:eastAsia="Times New Roman" w:hAnsi="Arial" w:cs="Arial"/>
                <w:sz w:val="22"/>
                <w:szCs w:val="22"/>
              </w:rPr>
              <w:t xml:space="preserve"> </w:t>
            </w:r>
            <w:r w:rsidRPr="00F41EF4">
              <w:rPr>
                <w:rFonts w:ascii="Arial" w:eastAsia="Times New Roman" w:hAnsi="Arial" w:cs="Arial"/>
                <w:sz w:val="22"/>
                <w:szCs w:val="22"/>
              </w:rPr>
              <w:t>у</w:t>
            </w:r>
            <w:r w:rsidRPr="00C53298">
              <w:rPr>
                <w:rFonts w:ascii="Arial" w:eastAsia="Times New Roman" w:hAnsi="Arial" w:cs="Arial"/>
                <w:sz w:val="22"/>
                <w:szCs w:val="22"/>
              </w:rPr>
              <w:t xml:space="preserve"> </w:t>
            </w:r>
            <w:r w:rsidRPr="00F41EF4">
              <w:rPr>
                <w:rFonts w:ascii="Arial" w:eastAsia="Times New Roman" w:hAnsi="Arial" w:cs="Arial"/>
                <w:sz w:val="22"/>
                <w:szCs w:val="22"/>
              </w:rPr>
              <w:t>функционалан</w:t>
            </w:r>
            <w:r w:rsidRPr="00C53298">
              <w:rPr>
                <w:rFonts w:ascii="Arial" w:eastAsia="Times New Roman" w:hAnsi="Arial" w:cs="Arial"/>
                <w:sz w:val="22"/>
                <w:szCs w:val="22"/>
              </w:rPr>
              <w:t xml:space="preserve"> </w:t>
            </w:r>
            <w:r w:rsidRPr="00F41EF4">
              <w:rPr>
                <w:rFonts w:ascii="Arial" w:eastAsia="Times New Roman" w:hAnsi="Arial" w:cs="Arial"/>
                <w:sz w:val="22"/>
                <w:szCs w:val="22"/>
              </w:rPr>
              <w:t>рад</w:t>
            </w:r>
            <w:r w:rsidRPr="00C53298">
              <w:rPr>
                <w:rFonts w:ascii="Arial" w:eastAsia="Times New Roman" w:hAnsi="Arial" w:cs="Arial"/>
                <w:sz w:val="22"/>
                <w:szCs w:val="22"/>
              </w:rPr>
              <w:t xml:space="preserve"> </w:t>
            </w:r>
            <w:r w:rsidRPr="00F41EF4">
              <w:rPr>
                <w:rFonts w:ascii="Arial" w:eastAsia="Times New Roman" w:hAnsi="Arial" w:cs="Arial"/>
                <w:sz w:val="22"/>
                <w:szCs w:val="22"/>
              </w:rPr>
              <w:t>према</w:t>
            </w:r>
            <w:r w:rsidRPr="00C53298">
              <w:rPr>
                <w:rFonts w:ascii="Arial" w:eastAsia="Times New Roman" w:hAnsi="Arial" w:cs="Arial"/>
                <w:sz w:val="22"/>
                <w:szCs w:val="22"/>
              </w:rPr>
              <w:t xml:space="preserve"> </w:t>
            </w:r>
            <w:r w:rsidRPr="00F41EF4">
              <w:rPr>
                <w:rFonts w:ascii="Arial" w:eastAsia="Times New Roman" w:hAnsi="Arial" w:cs="Arial"/>
                <w:sz w:val="22"/>
                <w:szCs w:val="22"/>
              </w:rPr>
              <w:t>захтевима</w:t>
            </w:r>
            <w:r w:rsidRPr="00C53298">
              <w:rPr>
                <w:rFonts w:ascii="Arial" w:eastAsia="Times New Roman" w:hAnsi="Arial" w:cs="Arial"/>
                <w:sz w:val="22"/>
                <w:szCs w:val="22"/>
              </w:rPr>
              <w:t xml:space="preserve"> </w:t>
            </w:r>
            <w:r w:rsidRPr="00F41EF4">
              <w:rPr>
                <w:rFonts w:ascii="Arial" w:eastAsia="Times New Roman" w:hAnsi="Arial" w:cs="Arial"/>
                <w:sz w:val="22"/>
                <w:szCs w:val="22"/>
              </w:rPr>
              <w:t>из</w:t>
            </w:r>
            <w:r w:rsidRPr="00C53298">
              <w:rPr>
                <w:rFonts w:ascii="Arial" w:eastAsia="Times New Roman" w:hAnsi="Arial" w:cs="Arial"/>
                <w:sz w:val="22"/>
                <w:szCs w:val="22"/>
              </w:rPr>
              <w:t xml:space="preserve"> </w:t>
            </w:r>
            <w:r w:rsidRPr="00F41EF4">
              <w:rPr>
                <w:rFonts w:ascii="Arial" w:eastAsia="Times New Roman" w:hAnsi="Arial" w:cs="Arial"/>
                <w:sz w:val="22"/>
                <w:szCs w:val="22"/>
              </w:rPr>
              <w:t>ових</w:t>
            </w:r>
            <w:r w:rsidRPr="00C53298">
              <w:rPr>
                <w:rFonts w:ascii="Arial" w:eastAsia="Times New Roman" w:hAnsi="Arial" w:cs="Arial"/>
                <w:sz w:val="22"/>
                <w:szCs w:val="22"/>
              </w:rPr>
              <w:t xml:space="preserve"> </w:t>
            </w:r>
            <w:r w:rsidRPr="00F41EF4">
              <w:rPr>
                <w:rFonts w:ascii="Arial" w:eastAsia="Times New Roman" w:hAnsi="Arial" w:cs="Arial"/>
                <w:sz w:val="22"/>
                <w:szCs w:val="22"/>
              </w:rPr>
              <w:t>техничких</w:t>
            </w:r>
            <w:r w:rsidRPr="00C53298">
              <w:rPr>
                <w:rFonts w:ascii="Arial" w:eastAsia="Times New Roman" w:hAnsi="Arial" w:cs="Arial"/>
                <w:sz w:val="22"/>
                <w:szCs w:val="22"/>
              </w:rPr>
              <w:t xml:space="preserve"> </w:t>
            </w:r>
            <w:r w:rsidRPr="00F41EF4">
              <w:rPr>
                <w:rFonts w:ascii="Arial" w:eastAsia="Times New Roman" w:hAnsi="Arial" w:cs="Arial"/>
                <w:sz w:val="22"/>
                <w:szCs w:val="22"/>
              </w:rPr>
              <w:t>услова</w:t>
            </w:r>
            <w:r w:rsidRPr="00C53298">
              <w:rPr>
                <w:rFonts w:ascii="Arial" w:eastAsia="Times New Roman" w:hAnsi="Arial" w:cs="Arial"/>
                <w:sz w:val="22"/>
                <w:szCs w:val="22"/>
              </w:rPr>
              <w:t xml:space="preserve"> </w:t>
            </w:r>
            <w:r w:rsidRPr="00F41EF4">
              <w:rPr>
                <w:rFonts w:ascii="Arial" w:eastAsia="Times New Roman" w:hAnsi="Arial" w:cs="Arial"/>
                <w:sz w:val="22"/>
                <w:szCs w:val="22"/>
              </w:rPr>
              <w:t>уз</w:t>
            </w:r>
            <w:r w:rsidRPr="00C53298">
              <w:rPr>
                <w:rFonts w:ascii="Arial" w:eastAsia="Times New Roman" w:hAnsi="Arial" w:cs="Arial"/>
                <w:sz w:val="22"/>
                <w:szCs w:val="22"/>
              </w:rPr>
              <w:t xml:space="preserve"> </w:t>
            </w:r>
            <w:r w:rsidRPr="00F41EF4">
              <w:rPr>
                <w:rFonts w:ascii="Arial" w:eastAsia="Times New Roman" w:hAnsi="Arial" w:cs="Arial"/>
                <w:sz w:val="22"/>
                <w:szCs w:val="22"/>
              </w:rPr>
              <w:t>издавање</w:t>
            </w:r>
            <w:r w:rsidRPr="00C53298">
              <w:rPr>
                <w:rFonts w:ascii="Arial" w:eastAsia="Times New Roman" w:hAnsi="Arial" w:cs="Arial"/>
                <w:sz w:val="22"/>
                <w:szCs w:val="22"/>
              </w:rPr>
              <w:t xml:space="preserve"> </w:t>
            </w:r>
            <w:r w:rsidRPr="00F41EF4">
              <w:rPr>
                <w:rFonts w:ascii="Arial" w:eastAsia="Times New Roman" w:hAnsi="Arial" w:cs="Arial"/>
                <w:sz w:val="22"/>
                <w:szCs w:val="22"/>
              </w:rPr>
              <w:t>потребних</w:t>
            </w:r>
            <w:r w:rsidRPr="00C53298">
              <w:rPr>
                <w:rFonts w:ascii="Arial" w:eastAsia="Times New Roman" w:hAnsi="Arial" w:cs="Arial"/>
                <w:sz w:val="22"/>
                <w:szCs w:val="22"/>
              </w:rPr>
              <w:t xml:space="preserve"> </w:t>
            </w:r>
            <w:r w:rsidRPr="00F41EF4">
              <w:rPr>
                <w:rFonts w:ascii="Arial" w:eastAsia="Times New Roman" w:hAnsi="Arial" w:cs="Arial"/>
                <w:sz w:val="22"/>
                <w:szCs w:val="22"/>
              </w:rPr>
              <w:t>атеста</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сертификата</w:t>
            </w:r>
            <w:r w:rsidRPr="00C53298">
              <w:rPr>
                <w:rFonts w:ascii="Arial" w:eastAsia="Times New Roman" w:hAnsi="Arial" w:cs="Arial"/>
                <w:sz w:val="22"/>
                <w:szCs w:val="22"/>
              </w:rPr>
              <w:t xml:space="preserve"> </w:t>
            </w:r>
            <w:r w:rsidRPr="00F41EF4">
              <w:rPr>
                <w:rFonts w:ascii="Arial" w:eastAsia="Times New Roman" w:hAnsi="Arial" w:cs="Arial"/>
                <w:sz w:val="22"/>
                <w:szCs w:val="22"/>
              </w:rPr>
              <w:t>за</w:t>
            </w:r>
            <w:r w:rsidRPr="00C53298">
              <w:rPr>
                <w:rFonts w:ascii="Arial" w:eastAsia="Times New Roman" w:hAnsi="Arial" w:cs="Arial"/>
                <w:sz w:val="22"/>
                <w:szCs w:val="22"/>
              </w:rPr>
              <w:t xml:space="preserve"> </w:t>
            </w:r>
            <w:r w:rsidRPr="00F41EF4">
              <w:rPr>
                <w:rFonts w:ascii="Arial" w:eastAsia="Times New Roman" w:hAnsi="Arial" w:cs="Arial"/>
                <w:sz w:val="22"/>
                <w:szCs w:val="22"/>
              </w:rPr>
              <w:t>опрему</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 xml:space="preserve">радове. </w:t>
            </w:r>
            <w:r w:rsidRPr="00C53298">
              <w:rPr>
                <w:rFonts w:ascii="Arial" w:eastAsia="Times New Roman" w:hAnsi="Arial" w:cs="Arial"/>
                <w:sz w:val="22"/>
                <w:szCs w:val="22"/>
              </w:rPr>
              <w:br/>
            </w:r>
            <w:r w:rsidRPr="00F41EF4">
              <w:rPr>
                <w:rFonts w:ascii="Arial" w:eastAsia="Times New Roman" w:hAnsi="Arial" w:cs="Arial"/>
                <w:sz w:val="22"/>
                <w:szCs w:val="22"/>
              </w:rPr>
              <w:t>Све</w:t>
            </w:r>
            <w:r w:rsidRPr="00C53298">
              <w:rPr>
                <w:rFonts w:ascii="Arial" w:eastAsia="Times New Roman" w:hAnsi="Arial" w:cs="Arial"/>
                <w:sz w:val="22"/>
                <w:szCs w:val="22"/>
              </w:rPr>
              <w:t xml:space="preserve"> </w:t>
            </w:r>
            <w:r w:rsidRPr="00F41EF4">
              <w:rPr>
                <w:rFonts w:ascii="Arial" w:eastAsia="Times New Roman" w:hAnsi="Arial" w:cs="Arial"/>
                <w:sz w:val="22"/>
                <w:szCs w:val="22"/>
              </w:rPr>
              <w:t>позиције</w:t>
            </w:r>
            <w:r w:rsidRPr="00C53298">
              <w:rPr>
                <w:rFonts w:ascii="Arial" w:eastAsia="Times New Roman" w:hAnsi="Arial" w:cs="Arial"/>
                <w:sz w:val="22"/>
                <w:szCs w:val="22"/>
              </w:rPr>
              <w:t xml:space="preserve"> </w:t>
            </w:r>
            <w:r w:rsidRPr="00F41EF4">
              <w:rPr>
                <w:rFonts w:ascii="Arial" w:eastAsia="Times New Roman" w:hAnsi="Arial" w:cs="Arial"/>
                <w:sz w:val="22"/>
                <w:szCs w:val="22"/>
              </w:rPr>
              <w:t>подразумевају</w:t>
            </w:r>
            <w:r w:rsidRPr="00C53298">
              <w:rPr>
                <w:rFonts w:ascii="Arial" w:eastAsia="Times New Roman" w:hAnsi="Arial" w:cs="Arial"/>
                <w:sz w:val="22"/>
                <w:szCs w:val="22"/>
              </w:rPr>
              <w:t xml:space="preserve"> </w:t>
            </w:r>
            <w:r w:rsidRPr="00F41EF4">
              <w:rPr>
                <w:rFonts w:ascii="Arial" w:eastAsia="Times New Roman" w:hAnsi="Arial" w:cs="Arial"/>
                <w:sz w:val="22"/>
                <w:szCs w:val="22"/>
              </w:rPr>
              <w:t>да</w:t>
            </w:r>
            <w:r w:rsidRPr="00C53298">
              <w:rPr>
                <w:rFonts w:ascii="Arial" w:eastAsia="Times New Roman" w:hAnsi="Arial" w:cs="Arial"/>
                <w:sz w:val="22"/>
                <w:szCs w:val="22"/>
              </w:rPr>
              <w:t xml:space="preserve"> </w:t>
            </w:r>
            <w:r w:rsidRPr="00F41EF4">
              <w:rPr>
                <w:rFonts w:ascii="Arial" w:eastAsia="Times New Roman" w:hAnsi="Arial" w:cs="Arial"/>
                <w:sz w:val="22"/>
                <w:szCs w:val="22"/>
              </w:rPr>
              <w:t>су</w:t>
            </w:r>
            <w:r w:rsidRPr="00C53298">
              <w:rPr>
                <w:rFonts w:ascii="Arial" w:eastAsia="Times New Roman" w:hAnsi="Arial" w:cs="Arial"/>
                <w:sz w:val="22"/>
                <w:szCs w:val="22"/>
              </w:rPr>
              <w:t xml:space="preserve"> </w:t>
            </w:r>
            <w:r w:rsidRPr="00F41EF4">
              <w:rPr>
                <w:rFonts w:ascii="Arial" w:eastAsia="Times New Roman" w:hAnsi="Arial" w:cs="Arial"/>
                <w:sz w:val="22"/>
                <w:szCs w:val="22"/>
              </w:rPr>
              <w:t>део</w:t>
            </w:r>
            <w:r w:rsidRPr="00C53298">
              <w:rPr>
                <w:rFonts w:ascii="Arial" w:eastAsia="Times New Roman" w:hAnsi="Arial" w:cs="Arial"/>
                <w:sz w:val="22"/>
                <w:szCs w:val="22"/>
              </w:rPr>
              <w:t xml:space="preserve"> </w:t>
            </w:r>
            <w:r w:rsidRPr="00F41EF4">
              <w:rPr>
                <w:rFonts w:ascii="Arial" w:eastAsia="Times New Roman" w:hAnsi="Arial" w:cs="Arial"/>
                <w:sz w:val="22"/>
                <w:szCs w:val="22"/>
              </w:rPr>
              <w:t>система</w:t>
            </w:r>
            <w:r w:rsidRPr="00C53298">
              <w:rPr>
                <w:rFonts w:ascii="Arial" w:eastAsia="Times New Roman" w:hAnsi="Arial" w:cs="Arial"/>
                <w:sz w:val="22"/>
                <w:szCs w:val="22"/>
              </w:rPr>
              <w:t xml:space="preserve"> </w:t>
            </w:r>
            <w:r w:rsidRPr="00F41EF4">
              <w:rPr>
                <w:rFonts w:ascii="Arial" w:eastAsia="Times New Roman" w:hAnsi="Arial" w:cs="Arial"/>
                <w:sz w:val="22"/>
                <w:szCs w:val="22"/>
              </w:rPr>
              <w:t>који</w:t>
            </w:r>
            <w:r w:rsidRPr="00C53298">
              <w:rPr>
                <w:rFonts w:ascii="Arial" w:eastAsia="Times New Roman" w:hAnsi="Arial" w:cs="Arial"/>
                <w:sz w:val="22"/>
                <w:szCs w:val="22"/>
              </w:rPr>
              <w:t xml:space="preserve"> </w:t>
            </w:r>
            <w:r w:rsidRPr="00F41EF4">
              <w:rPr>
                <w:rFonts w:ascii="Arial" w:eastAsia="Times New Roman" w:hAnsi="Arial" w:cs="Arial"/>
                <w:sz w:val="22"/>
                <w:szCs w:val="22"/>
              </w:rPr>
              <w:t>обезбе</w:t>
            </w:r>
            <w:r>
              <w:rPr>
                <w:rFonts w:ascii="Arial" w:eastAsia="Times New Roman" w:hAnsi="Arial" w:cs="Arial"/>
                <w:sz w:val="22"/>
                <w:szCs w:val="22"/>
                <w:lang w:val="sr-Cyrl-CS"/>
              </w:rPr>
              <w:t>ђ</w:t>
            </w:r>
            <w:r w:rsidRPr="00F41EF4">
              <w:rPr>
                <w:rFonts w:ascii="Arial" w:eastAsia="Times New Roman" w:hAnsi="Arial" w:cs="Arial"/>
                <w:sz w:val="22"/>
                <w:szCs w:val="22"/>
              </w:rPr>
              <w:t>ује</w:t>
            </w:r>
            <w:r w:rsidRPr="00C53298">
              <w:rPr>
                <w:rFonts w:ascii="Arial" w:eastAsia="Times New Roman" w:hAnsi="Arial" w:cs="Arial"/>
                <w:sz w:val="22"/>
                <w:szCs w:val="22"/>
              </w:rPr>
              <w:t xml:space="preserve"> </w:t>
            </w:r>
            <w:r w:rsidRPr="00F41EF4">
              <w:rPr>
                <w:rFonts w:ascii="Arial" w:eastAsia="Times New Roman" w:hAnsi="Arial" w:cs="Arial"/>
                <w:sz w:val="22"/>
                <w:szCs w:val="22"/>
              </w:rPr>
              <w:t>нормално</w:t>
            </w:r>
            <w:r w:rsidRPr="00C53298">
              <w:rPr>
                <w:rFonts w:ascii="Arial" w:eastAsia="Times New Roman" w:hAnsi="Arial" w:cs="Arial"/>
                <w:sz w:val="22"/>
                <w:szCs w:val="22"/>
              </w:rPr>
              <w:t xml:space="preserve"> </w:t>
            </w:r>
            <w:r w:rsidRPr="00F41EF4">
              <w:rPr>
                <w:rFonts w:ascii="Arial" w:eastAsia="Times New Roman" w:hAnsi="Arial" w:cs="Arial"/>
                <w:sz w:val="22"/>
                <w:szCs w:val="22"/>
              </w:rPr>
              <w:t>функционисање</w:t>
            </w:r>
            <w:r w:rsidRPr="00C53298">
              <w:rPr>
                <w:rFonts w:ascii="Arial" w:eastAsia="Times New Roman" w:hAnsi="Arial" w:cs="Arial"/>
                <w:sz w:val="22"/>
                <w:szCs w:val="22"/>
              </w:rPr>
              <w:t xml:space="preserve"> </w:t>
            </w:r>
            <w:r w:rsidRPr="00F41EF4">
              <w:rPr>
                <w:rFonts w:ascii="Arial" w:eastAsia="Times New Roman" w:hAnsi="Arial" w:cs="Arial"/>
                <w:sz w:val="22"/>
                <w:szCs w:val="22"/>
              </w:rPr>
              <w:t>опреме</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уре</w:t>
            </w:r>
            <w:r>
              <w:rPr>
                <w:rFonts w:ascii="Arial" w:eastAsia="Times New Roman" w:hAnsi="Arial" w:cs="Arial"/>
                <w:sz w:val="22"/>
                <w:szCs w:val="22"/>
                <w:lang w:val="sr-Cyrl-CS"/>
              </w:rPr>
              <w:t>ђ</w:t>
            </w:r>
            <w:r w:rsidRPr="00F41EF4">
              <w:rPr>
                <w:rFonts w:ascii="Arial" w:eastAsia="Times New Roman" w:hAnsi="Arial" w:cs="Arial"/>
                <w:sz w:val="22"/>
                <w:szCs w:val="22"/>
              </w:rPr>
              <w:t>аја</w:t>
            </w:r>
            <w:r>
              <w:rPr>
                <w:rFonts w:ascii="Arial" w:eastAsia="Times New Roman" w:hAnsi="Arial" w:cs="Arial"/>
                <w:sz w:val="22"/>
                <w:szCs w:val="22"/>
                <w:lang w:val="sr-Cyrl-CS"/>
              </w:rPr>
              <w:t>,</w:t>
            </w:r>
            <w:r w:rsidRPr="00C53298">
              <w:rPr>
                <w:rFonts w:ascii="Arial" w:eastAsia="Times New Roman" w:hAnsi="Arial" w:cs="Arial"/>
                <w:sz w:val="22"/>
                <w:szCs w:val="22"/>
              </w:rPr>
              <w:t xml:space="preserve"> </w:t>
            </w:r>
            <w:r w:rsidRPr="00F41EF4">
              <w:rPr>
                <w:rFonts w:ascii="Arial" w:eastAsia="Times New Roman" w:hAnsi="Arial" w:cs="Arial"/>
                <w:sz w:val="22"/>
                <w:szCs w:val="22"/>
              </w:rPr>
              <w:t>те</w:t>
            </w:r>
            <w:r w:rsidRPr="00C53298">
              <w:rPr>
                <w:rFonts w:ascii="Arial" w:eastAsia="Times New Roman" w:hAnsi="Arial" w:cs="Arial"/>
                <w:sz w:val="22"/>
                <w:szCs w:val="22"/>
              </w:rPr>
              <w:t xml:space="preserve"> </w:t>
            </w:r>
            <w:r w:rsidRPr="00F41EF4">
              <w:rPr>
                <w:rFonts w:ascii="Arial" w:eastAsia="Times New Roman" w:hAnsi="Arial" w:cs="Arial"/>
                <w:sz w:val="22"/>
                <w:szCs w:val="22"/>
              </w:rPr>
              <w:t>се</w:t>
            </w:r>
            <w:r w:rsidRPr="00C53298">
              <w:rPr>
                <w:rFonts w:ascii="Arial" w:eastAsia="Times New Roman" w:hAnsi="Arial" w:cs="Arial"/>
                <w:sz w:val="22"/>
                <w:szCs w:val="22"/>
              </w:rPr>
              <w:t xml:space="preserve"> </w:t>
            </w:r>
            <w:r w:rsidRPr="00F41EF4">
              <w:rPr>
                <w:rFonts w:ascii="Arial" w:eastAsia="Times New Roman" w:hAnsi="Arial" w:cs="Arial"/>
                <w:sz w:val="22"/>
                <w:szCs w:val="22"/>
              </w:rPr>
              <w:t>за</w:t>
            </w:r>
            <w:r w:rsidRPr="00C53298">
              <w:rPr>
                <w:rFonts w:ascii="Arial" w:eastAsia="Times New Roman" w:hAnsi="Arial" w:cs="Arial"/>
                <w:sz w:val="22"/>
                <w:szCs w:val="22"/>
              </w:rPr>
              <w:t xml:space="preserve"> </w:t>
            </w:r>
            <w:r w:rsidRPr="00F41EF4">
              <w:rPr>
                <w:rFonts w:ascii="Arial" w:eastAsia="Times New Roman" w:hAnsi="Arial" w:cs="Arial"/>
                <w:sz w:val="22"/>
                <w:szCs w:val="22"/>
              </w:rPr>
              <w:t>сваку</w:t>
            </w:r>
            <w:r w:rsidRPr="00C53298">
              <w:rPr>
                <w:rFonts w:ascii="Arial" w:eastAsia="Times New Roman" w:hAnsi="Arial" w:cs="Arial"/>
                <w:sz w:val="22"/>
                <w:szCs w:val="22"/>
              </w:rPr>
              <w:t xml:space="preserve"> </w:t>
            </w:r>
            <w:r w:rsidRPr="00F41EF4">
              <w:rPr>
                <w:rFonts w:ascii="Arial" w:eastAsia="Times New Roman" w:hAnsi="Arial" w:cs="Arial"/>
                <w:sz w:val="22"/>
                <w:szCs w:val="22"/>
              </w:rPr>
              <w:t>промену</w:t>
            </w:r>
            <w:r w:rsidRPr="00C53298">
              <w:rPr>
                <w:rFonts w:ascii="Arial" w:eastAsia="Times New Roman" w:hAnsi="Arial" w:cs="Arial"/>
                <w:sz w:val="22"/>
                <w:szCs w:val="22"/>
              </w:rPr>
              <w:t xml:space="preserve"> </w:t>
            </w:r>
            <w:r w:rsidRPr="00F41EF4">
              <w:rPr>
                <w:rFonts w:ascii="Arial" w:eastAsia="Times New Roman" w:hAnsi="Arial" w:cs="Arial"/>
                <w:sz w:val="22"/>
                <w:szCs w:val="22"/>
              </w:rPr>
              <w:t>захтева</w:t>
            </w:r>
            <w:r w:rsidRPr="00C53298">
              <w:rPr>
                <w:rFonts w:ascii="Arial" w:eastAsia="Times New Roman" w:hAnsi="Arial" w:cs="Arial"/>
                <w:sz w:val="22"/>
                <w:szCs w:val="22"/>
              </w:rPr>
              <w:t xml:space="preserve"> </w:t>
            </w:r>
            <w:r w:rsidRPr="00F41EF4">
              <w:rPr>
                <w:rFonts w:ascii="Arial" w:eastAsia="Times New Roman" w:hAnsi="Arial" w:cs="Arial"/>
                <w:sz w:val="22"/>
                <w:szCs w:val="22"/>
              </w:rPr>
              <w:t>обострана</w:t>
            </w:r>
            <w:r w:rsidRPr="00C53298">
              <w:rPr>
                <w:rFonts w:ascii="Arial" w:eastAsia="Times New Roman" w:hAnsi="Arial" w:cs="Arial"/>
                <w:sz w:val="22"/>
                <w:szCs w:val="22"/>
              </w:rPr>
              <w:t xml:space="preserve"> </w:t>
            </w:r>
            <w:r w:rsidRPr="00F41EF4">
              <w:rPr>
                <w:rFonts w:ascii="Arial" w:eastAsia="Times New Roman" w:hAnsi="Arial" w:cs="Arial"/>
                <w:sz w:val="22"/>
                <w:szCs w:val="22"/>
              </w:rPr>
              <w:t>сагласност</w:t>
            </w:r>
            <w:r w:rsidRPr="00C53298">
              <w:rPr>
                <w:rFonts w:ascii="Arial" w:eastAsia="Times New Roman" w:hAnsi="Arial" w:cs="Arial"/>
                <w:sz w:val="22"/>
                <w:szCs w:val="22"/>
              </w:rPr>
              <w:t xml:space="preserve">, </w:t>
            </w:r>
            <w:r w:rsidRPr="00F41EF4">
              <w:rPr>
                <w:rFonts w:ascii="Arial" w:eastAsia="Times New Roman" w:hAnsi="Arial" w:cs="Arial"/>
                <w:sz w:val="22"/>
                <w:szCs w:val="22"/>
              </w:rPr>
              <w:t>Надзорног</w:t>
            </w:r>
            <w:r w:rsidRPr="00C53298">
              <w:rPr>
                <w:rFonts w:ascii="Arial" w:eastAsia="Times New Roman" w:hAnsi="Arial" w:cs="Arial"/>
                <w:sz w:val="22"/>
                <w:szCs w:val="22"/>
              </w:rPr>
              <w:t xml:space="preserve"> </w:t>
            </w:r>
            <w:r w:rsidRPr="00F41EF4">
              <w:rPr>
                <w:rFonts w:ascii="Arial" w:eastAsia="Times New Roman" w:hAnsi="Arial" w:cs="Arial"/>
                <w:sz w:val="22"/>
                <w:szCs w:val="22"/>
              </w:rPr>
              <w:t>органа</w:t>
            </w:r>
            <w:r w:rsidRPr="00C53298">
              <w:rPr>
                <w:rFonts w:ascii="Arial" w:eastAsia="Times New Roman" w:hAnsi="Arial" w:cs="Arial"/>
                <w:sz w:val="22"/>
                <w:szCs w:val="22"/>
              </w:rPr>
              <w:t xml:space="preserve"> </w:t>
            </w:r>
            <w:r w:rsidRPr="00F41EF4">
              <w:rPr>
                <w:rFonts w:ascii="Arial" w:eastAsia="Times New Roman" w:hAnsi="Arial" w:cs="Arial"/>
                <w:sz w:val="22"/>
                <w:szCs w:val="22"/>
              </w:rPr>
              <w:t>инвеститора</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 xml:space="preserve">пројектанта. </w:t>
            </w:r>
            <w:r w:rsidRPr="00C53298">
              <w:rPr>
                <w:rFonts w:ascii="Arial" w:eastAsia="Times New Roman" w:hAnsi="Arial" w:cs="Arial"/>
                <w:sz w:val="22"/>
                <w:szCs w:val="22"/>
              </w:rPr>
              <w:br/>
            </w:r>
            <w:r w:rsidRPr="00F41EF4">
              <w:rPr>
                <w:rFonts w:ascii="Arial" w:eastAsia="Times New Roman" w:hAnsi="Arial" w:cs="Arial"/>
                <w:sz w:val="22"/>
                <w:szCs w:val="22"/>
              </w:rPr>
              <w:t>Све</w:t>
            </w:r>
            <w:r w:rsidRPr="00C53298">
              <w:rPr>
                <w:rFonts w:ascii="Arial" w:eastAsia="Times New Roman" w:hAnsi="Arial" w:cs="Arial"/>
                <w:sz w:val="22"/>
                <w:szCs w:val="22"/>
              </w:rPr>
              <w:t xml:space="preserve"> </w:t>
            </w:r>
            <w:r w:rsidRPr="00F41EF4">
              <w:rPr>
                <w:rFonts w:ascii="Arial" w:eastAsia="Times New Roman" w:hAnsi="Arial" w:cs="Arial"/>
                <w:sz w:val="22"/>
                <w:szCs w:val="22"/>
              </w:rPr>
              <w:t>цене</w:t>
            </w:r>
            <w:r w:rsidRPr="00C53298">
              <w:rPr>
                <w:rFonts w:ascii="Arial" w:eastAsia="Times New Roman" w:hAnsi="Arial" w:cs="Arial"/>
                <w:sz w:val="22"/>
                <w:szCs w:val="22"/>
              </w:rPr>
              <w:t xml:space="preserve">, </w:t>
            </w:r>
            <w:r w:rsidRPr="00F41EF4">
              <w:rPr>
                <w:rFonts w:ascii="Arial" w:eastAsia="Times New Roman" w:hAnsi="Arial" w:cs="Arial"/>
                <w:sz w:val="22"/>
                <w:szCs w:val="22"/>
              </w:rPr>
              <w:t>јединичне</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укупне</w:t>
            </w:r>
            <w:r w:rsidRPr="00C53298">
              <w:rPr>
                <w:rFonts w:ascii="Arial" w:eastAsia="Times New Roman" w:hAnsi="Arial" w:cs="Arial"/>
                <w:sz w:val="22"/>
                <w:szCs w:val="22"/>
              </w:rPr>
              <w:t xml:space="preserve">, </w:t>
            </w:r>
            <w:r w:rsidRPr="00F41EF4">
              <w:rPr>
                <w:rFonts w:ascii="Arial" w:eastAsia="Times New Roman" w:hAnsi="Arial" w:cs="Arial"/>
                <w:sz w:val="22"/>
                <w:szCs w:val="22"/>
              </w:rPr>
              <w:t>треба</w:t>
            </w:r>
            <w:r w:rsidRPr="00C53298">
              <w:rPr>
                <w:rFonts w:ascii="Arial" w:eastAsia="Times New Roman" w:hAnsi="Arial" w:cs="Arial"/>
                <w:sz w:val="22"/>
                <w:szCs w:val="22"/>
              </w:rPr>
              <w:t xml:space="preserve"> </w:t>
            </w:r>
            <w:r w:rsidRPr="00F41EF4">
              <w:rPr>
                <w:rFonts w:ascii="Arial" w:eastAsia="Times New Roman" w:hAnsi="Arial" w:cs="Arial"/>
                <w:sz w:val="22"/>
                <w:szCs w:val="22"/>
              </w:rPr>
              <w:t>да</w:t>
            </w:r>
            <w:r w:rsidRPr="00C53298">
              <w:rPr>
                <w:rFonts w:ascii="Arial" w:eastAsia="Times New Roman" w:hAnsi="Arial" w:cs="Arial"/>
                <w:sz w:val="22"/>
                <w:szCs w:val="22"/>
              </w:rPr>
              <w:t xml:space="preserve"> </w:t>
            </w:r>
            <w:r w:rsidRPr="00F41EF4">
              <w:rPr>
                <w:rFonts w:ascii="Arial" w:eastAsia="Times New Roman" w:hAnsi="Arial" w:cs="Arial"/>
                <w:sz w:val="22"/>
                <w:szCs w:val="22"/>
              </w:rPr>
              <w:t>буду</w:t>
            </w:r>
            <w:r w:rsidRPr="00C53298">
              <w:rPr>
                <w:rFonts w:ascii="Arial" w:eastAsia="Times New Roman" w:hAnsi="Arial" w:cs="Arial"/>
                <w:sz w:val="22"/>
                <w:szCs w:val="22"/>
              </w:rPr>
              <w:t xml:space="preserve"> </w:t>
            </w:r>
            <w:r w:rsidRPr="00F41EF4">
              <w:rPr>
                <w:rFonts w:ascii="Arial" w:eastAsia="Times New Roman" w:hAnsi="Arial" w:cs="Arial"/>
                <w:sz w:val="22"/>
                <w:szCs w:val="22"/>
              </w:rPr>
              <w:t>дате</w:t>
            </w:r>
            <w:r w:rsidRPr="00C53298">
              <w:rPr>
                <w:rFonts w:ascii="Arial" w:eastAsia="Times New Roman" w:hAnsi="Arial" w:cs="Arial"/>
                <w:sz w:val="22"/>
                <w:szCs w:val="22"/>
              </w:rPr>
              <w:t xml:space="preserve"> </w:t>
            </w:r>
            <w:r w:rsidRPr="00F41EF4">
              <w:rPr>
                <w:rFonts w:ascii="Arial" w:eastAsia="Times New Roman" w:hAnsi="Arial" w:cs="Arial"/>
                <w:sz w:val="22"/>
                <w:szCs w:val="22"/>
              </w:rPr>
              <w:t>и</w:t>
            </w:r>
            <w:r w:rsidRPr="00C53298">
              <w:rPr>
                <w:rFonts w:ascii="Arial" w:eastAsia="Times New Roman" w:hAnsi="Arial" w:cs="Arial"/>
                <w:sz w:val="22"/>
                <w:szCs w:val="22"/>
              </w:rPr>
              <w:t xml:space="preserve"> </w:t>
            </w:r>
            <w:r w:rsidRPr="00F41EF4">
              <w:rPr>
                <w:rFonts w:ascii="Arial" w:eastAsia="Times New Roman" w:hAnsi="Arial" w:cs="Arial"/>
                <w:sz w:val="22"/>
                <w:szCs w:val="22"/>
              </w:rPr>
              <w:t>исказане</w:t>
            </w:r>
            <w:r w:rsidRPr="00C53298">
              <w:rPr>
                <w:rFonts w:ascii="Arial" w:eastAsia="Times New Roman" w:hAnsi="Arial" w:cs="Arial"/>
                <w:sz w:val="22"/>
                <w:szCs w:val="22"/>
              </w:rPr>
              <w:t xml:space="preserve"> </w:t>
            </w:r>
            <w:r w:rsidRPr="00F41EF4">
              <w:rPr>
                <w:rFonts w:ascii="Arial" w:eastAsia="Times New Roman" w:hAnsi="Arial" w:cs="Arial"/>
                <w:sz w:val="22"/>
                <w:szCs w:val="22"/>
              </w:rPr>
              <w:t>у</w:t>
            </w:r>
            <w:r w:rsidRPr="00C53298">
              <w:rPr>
                <w:rFonts w:ascii="Arial" w:eastAsia="Times New Roman" w:hAnsi="Arial" w:cs="Arial"/>
                <w:sz w:val="22"/>
                <w:szCs w:val="22"/>
              </w:rPr>
              <w:t xml:space="preserve"> </w:t>
            </w:r>
            <w:r w:rsidRPr="00F41EF4">
              <w:rPr>
                <w:rFonts w:ascii="Arial" w:eastAsia="Times New Roman" w:hAnsi="Arial" w:cs="Arial"/>
                <w:sz w:val="22"/>
                <w:szCs w:val="22"/>
              </w:rPr>
              <w:t>динарима</w:t>
            </w:r>
            <w:r w:rsidRPr="00C53298">
              <w:rPr>
                <w:rFonts w:ascii="Arial" w:eastAsia="Times New Roman" w:hAnsi="Arial" w:cs="Arial"/>
                <w:sz w:val="22"/>
                <w:szCs w:val="22"/>
              </w:rPr>
              <w:t xml:space="preserve">, </w:t>
            </w:r>
            <w:r w:rsidRPr="00F41EF4">
              <w:rPr>
                <w:rFonts w:ascii="Arial" w:eastAsia="Times New Roman" w:hAnsi="Arial" w:cs="Arial"/>
                <w:sz w:val="22"/>
                <w:szCs w:val="22"/>
              </w:rPr>
              <w:t>без</w:t>
            </w:r>
            <w:r w:rsidRPr="00C53298">
              <w:rPr>
                <w:rFonts w:ascii="Arial" w:eastAsia="Times New Roman" w:hAnsi="Arial" w:cs="Arial"/>
                <w:sz w:val="22"/>
                <w:szCs w:val="22"/>
              </w:rPr>
              <w:t xml:space="preserve"> </w:t>
            </w:r>
            <w:r w:rsidRPr="00F41EF4">
              <w:rPr>
                <w:rFonts w:ascii="Arial" w:eastAsia="Times New Roman" w:hAnsi="Arial" w:cs="Arial"/>
                <w:sz w:val="22"/>
                <w:szCs w:val="22"/>
              </w:rPr>
              <w:t>обрачунатог</w:t>
            </w:r>
            <w:r w:rsidRPr="00C53298">
              <w:rPr>
                <w:rFonts w:ascii="Arial" w:eastAsia="Times New Roman" w:hAnsi="Arial" w:cs="Arial"/>
                <w:sz w:val="22"/>
                <w:szCs w:val="22"/>
              </w:rPr>
              <w:t xml:space="preserve"> </w:t>
            </w:r>
            <w:r w:rsidRPr="00F41EF4">
              <w:rPr>
                <w:rFonts w:ascii="Arial" w:eastAsia="Times New Roman" w:hAnsi="Arial" w:cs="Arial"/>
                <w:sz w:val="22"/>
                <w:szCs w:val="22"/>
              </w:rPr>
              <w:t>ПДВ</w:t>
            </w:r>
            <w:r w:rsidRPr="00C53298">
              <w:rPr>
                <w:rFonts w:ascii="Arial" w:eastAsia="Times New Roman" w:hAnsi="Arial" w:cs="Arial"/>
                <w:sz w:val="22"/>
                <w:szCs w:val="22"/>
              </w:rPr>
              <w:t>-</w:t>
            </w:r>
            <w:r w:rsidRPr="00F41EF4">
              <w:rPr>
                <w:rFonts w:ascii="Arial" w:eastAsia="Times New Roman" w:hAnsi="Arial" w:cs="Arial"/>
                <w:sz w:val="22"/>
                <w:szCs w:val="22"/>
              </w:rPr>
              <w:t>а</w:t>
            </w:r>
            <w:r w:rsidRPr="00C53298">
              <w:rPr>
                <w:rFonts w:ascii="Arial" w:eastAsia="Times New Roman" w:hAnsi="Arial" w:cs="Arial"/>
                <w:sz w:val="22"/>
                <w:szCs w:val="22"/>
              </w:rPr>
              <w:t>.</w:t>
            </w:r>
          </w:p>
        </w:tc>
      </w:tr>
      <w:tr w:rsidR="00F41EF4" w:rsidRPr="00F41EF4" w:rsidTr="00F41EF4">
        <w:trPr>
          <w:trHeight w:val="368"/>
        </w:trPr>
        <w:tc>
          <w:tcPr>
            <w:tcW w:w="760" w:type="dxa"/>
            <w:gridSpan w:val="2"/>
            <w:tcBorders>
              <w:top w:val="nil"/>
              <w:left w:val="single" w:sz="4" w:space="0" w:color="auto"/>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b/>
                <w:bCs/>
                <w:sz w:val="22"/>
                <w:szCs w:val="22"/>
              </w:rPr>
              <w:t>I</w:t>
            </w:r>
          </w:p>
        </w:tc>
        <w:tc>
          <w:tcPr>
            <w:tcW w:w="13925" w:type="dxa"/>
            <w:gridSpan w:val="7"/>
            <w:tcBorders>
              <w:top w:val="nil"/>
              <w:left w:val="nil"/>
              <w:bottom w:val="single" w:sz="4" w:space="0" w:color="auto"/>
              <w:right w:val="single" w:sz="4" w:space="0" w:color="auto"/>
            </w:tcBorders>
            <w:shd w:val="clear" w:color="auto" w:fill="auto"/>
            <w:vAlign w:val="bottom"/>
            <w:hideMark/>
          </w:tcPr>
          <w:p w:rsidR="00F41EF4" w:rsidRPr="00B97674" w:rsidRDefault="00F41EF4" w:rsidP="00F41EF4">
            <w:pPr>
              <w:suppressAutoHyphens w:val="0"/>
              <w:spacing w:line="240" w:lineRule="auto"/>
              <w:rPr>
                <w:rFonts w:ascii="Arial" w:eastAsia="Times New Roman" w:hAnsi="Arial" w:cs="Arial"/>
                <w:kern w:val="0"/>
                <w:lang w:eastAsia="en-US"/>
              </w:rPr>
            </w:pPr>
            <w:r w:rsidRPr="00B97674">
              <w:rPr>
                <w:rFonts w:ascii="Arial" w:eastAsia="Times New Roman" w:hAnsi="Arial" w:cs="Arial"/>
                <w:b/>
                <w:bCs/>
                <w:sz w:val="22"/>
                <w:szCs w:val="22"/>
              </w:rPr>
              <w:t>ЗЕМ</w:t>
            </w:r>
            <w:r w:rsidRPr="00B97674">
              <w:rPr>
                <w:rFonts w:ascii="Arial" w:eastAsia="Times New Roman" w:hAnsi="Arial" w:cs="Arial"/>
                <w:b/>
                <w:bCs/>
                <w:sz w:val="22"/>
                <w:szCs w:val="22"/>
                <w:lang w:val="sr-Cyrl-CS"/>
              </w:rPr>
              <w:t>Љ</w:t>
            </w:r>
            <w:r w:rsidRPr="00B97674">
              <w:rPr>
                <w:rFonts w:ascii="Arial" w:eastAsia="Times New Roman" w:hAnsi="Arial" w:cs="Arial"/>
                <w:b/>
                <w:bCs/>
                <w:sz w:val="22"/>
                <w:szCs w:val="22"/>
              </w:rPr>
              <w:t>АНИ И ГРАЂЕВИНСКИ РАДОВИ</w:t>
            </w:r>
          </w:p>
        </w:tc>
      </w:tr>
      <w:tr w:rsidR="00F41EF4" w:rsidRPr="00AB2F23" w:rsidTr="00AE2436">
        <w:trPr>
          <w:trHeight w:val="1187"/>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F41EF4" w:rsidRPr="00B97674" w:rsidRDefault="00F41EF4" w:rsidP="00F41EF4">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Организација градилишта, преглед терена и обилазак трасе, трасирање и обележавање стубних места, допунска мерења, допунске заштитне мере, постављање таблица за упозорење</w:t>
            </w:r>
          </w:p>
        </w:tc>
        <w:tc>
          <w:tcPr>
            <w:tcW w:w="900" w:type="dxa"/>
            <w:tcBorders>
              <w:top w:val="nil"/>
              <w:left w:val="nil"/>
              <w:bottom w:val="single" w:sz="4" w:space="0" w:color="auto"/>
              <w:right w:val="single" w:sz="4" w:space="0" w:color="auto"/>
            </w:tcBorders>
            <w:shd w:val="clear" w:color="auto" w:fill="auto"/>
            <w:vAlign w:val="bottom"/>
            <w:hideMark/>
          </w:tcPr>
          <w:p w:rsidR="00F41EF4" w:rsidRPr="00AE2436" w:rsidRDefault="00286C55" w:rsidP="00F41EF4">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F41EF4" w:rsidRPr="00AE2436" w:rsidRDefault="00286C55" w:rsidP="00F41EF4">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AE2436">
        <w:trPr>
          <w:trHeight w:val="2375"/>
        </w:trPr>
        <w:tc>
          <w:tcPr>
            <w:tcW w:w="7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lastRenderedPageBreak/>
              <w:t>2.</w:t>
            </w:r>
          </w:p>
        </w:tc>
        <w:tc>
          <w:tcPr>
            <w:tcW w:w="47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1EF4" w:rsidRPr="00B97674" w:rsidRDefault="00F41EF4" w:rsidP="009A5EE7">
            <w:pPr>
              <w:spacing w:line="240" w:lineRule="auto"/>
              <w:rPr>
                <w:rFonts w:ascii="Arial" w:eastAsia="Times New Roman" w:hAnsi="Arial" w:cs="Arial"/>
              </w:rPr>
            </w:pPr>
            <w:r w:rsidRPr="00B97674">
              <w:rPr>
                <w:rFonts w:ascii="Arial" w:eastAsia="Times New Roman" w:hAnsi="Arial" w:cs="Arial"/>
                <w:sz w:val="22"/>
                <w:szCs w:val="22"/>
              </w:rPr>
              <w:t>Формира</w:t>
            </w:r>
            <w:r w:rsidR="009A5EE7">
              <w:rPr>
                <w:rFonts w:ascii="Arial" w:eastAsia="Times New Roman" w:hAnsi="Arial" w:cs="Arial"/>
                <w:sz w:val="22"/>
                <w:szCs w:val="22"/>
                <w:lang w:val="sr-Cyrl-CS"/>
              </w:rPr>
              <w:t>њ</w:t>
            </w:r>
            <w:r w:rsidRPr="00B97674">
              <w:rPr>
                <w:rFonts w:ascii="Arial" w:eastAsia="Times New Roman" w:hAnsi="Arial" w:cs="Arial"/>
                <w:sz w:val="22"/>
                <w:szCs w:val="22"/>
              </w:rPr>
              <w:t>е стубног места поступком буше</w:t>
            </w:r>
            <w:r w:rsidR="00286C55">
              <w:rPr>
                <w:rFonts w:ascii="Arial" w:eastAsia="Times New Roman" w:hAnsi="Arial" w:cs="Arial"/>
                <w:sz w:val="22"/>
                <w:szCs w:val="22"/>
                <w:lang w:val="sr-Cyrl-CS"/>
              </w:rPr>
              <w:t>њ</w:t>
            </w:r>
            <w:r w:rsidRPr="00B97674">
              <w:rPr>
                <w:rFonts w:ascii="Arial" w:eastAsia="Times New Roman" w:hAnsi="Arial" w:cs="Arial"/>
                <w:sz w:val="22"/>
                <w:szCs w:val="22"/>
              </w:rPr>
              <w:t>а рупе у зем</w:t>
            </w:r>
            <w:r w:rsidR="00286C55">
              <w:rPr>
                <w:rFonts w:ascii="Arial" w:eastAsia="Times New Roman" w:hAnsi="Arial" w:cs="Arial"/>
                <w:sz w:val="22"/>
                <w:szCs w:val="22"/>
                <w:lang w:val="sr-Cyrl-CS"/>
              </w:rPr>
              <w:t>љ</w:t>
            </w:r>
            <w:r w:rsidRPr="00B97674">
              <w:rPr>
                <w:rFonts w:ascii="Arial" w:eastAsia="Times New Roman" w:hAnsi="Arial" w:cs="Arial"/>
                <w:sz w:val="22"/>
                <w:szCs w:val="22"/>
              </w:rPr>
              <w:t xml:space="preserve">ишту </w:t>
            </w:r>
            <w:r w:rsidR="00286C55">
              <w:rPr>
                <w:rFonts w:ascii="Arial" w:eastAsia="Times New Roman" w:hAnsi="Arial" w:cs="Arial"/>
                <w:sz w:val="22"/>
                <w:szCs w:val="22"/>
              </w:rPr>
              <w:t>ΙΙΙ</w:t>
            </w:r>
            <w:r w:rsidR="00286C55">
              <w:rPr>
                <w:rFonts w:ascii="Arial" w:eastAsia="Times New Roman" w:hAnsi="Arial" w:cs="Arial"/>
                <w:sz w:val="22"/>
                <w:szCs w:val="22"/>
                <w:lang w:val="sr-Cyrl-CS"/>
              </w:rPr>
              <w:t xml:space="preserve"> </w:t>
            </w:r>
            <w:r w:rsidRPr="00B97674">
              <w:rPr>
                <w:rFonts w:ascii="Arial" w:eastAsia="Times New Roman" w:hAnsi="Arial" w:cs="Arial"/>
                <w:sz w:val="22"/>
                <w:szCs w:val="22"/>
              </w:rPr>
              <w:t>категорије, дубине 1.8 до 2,2</w:t>
            </w:r>
            <w:r w:rsidR="00286C55">
              <w:rPr>
                <w:rFonts w:ascii="Arial" w:eastAsia="Times New Roman" w:hAnsi="Arial" w:cs="Arial"/>
                <w:sz w:val="22"/>
                <w:szCs w:val="22"/>
              </w:rPr>
              <w:t>m</w:t>
            </w:r>
            <w:r w:rsidRPr="00B97674">
              <w:rPr>
                <w:rFonts w:ascii="Arial" w:eastAsia="Times New Roman" w:hAnsi="Arial" w:cs="Arial"/>
                <w:sz w:val="22"/>
                <w:szCs w:val="22"/>
              </w:rPr>
              <w:t>. Коначна дубина ископа треба да буде прилагођена стварним условима на терену и препорукама произвођача бетонског стуба и очекиваним динамичким напрезаwима.</w:t>
            </w:r>
            <w:r w:rsidRPr="00B97674">
              <w:rPr>
                <w:rFonts w:ascii="Arial" w:eastAsia="Times New Roman" w:hAnsi="Arial" w:cs="Arial"/>
                <w:sz w:val="22"/>
                <w:szCs w:val="22"/>
              </w:rPr>
              <w:br/>
              <w:t>- бетонски стуб 090315</w:t>
            </w:r>
            <w:r w:rsidR="009A5EE7">
              <w:rPr>
                <w:rFonts w:ascii="Arial" w:eastAsia="Times New Roman" w:hAnsi="Arial" w:cs="Arial"/>
                <w:sz w:val="22"/>
                <w:szCs w:val="22"/>
              </w:rPr>
              <w:t>f</w:t>
            </w:r>
            <w:r w:rsidRPr="00B97674">
              <w:rPr>
                <w:rFonts w:ascii="Arial" w:eastAsia="Times New Roman" w:hAnsi="Arial" w:cs="Arial"/>
                <w:sz w:val="22"/>
                <w:szCs w:val="22"/>
              </w:rPr>
              <w:t xml:space="preserve">  пречник рупе мин. 300</w:t>
            </w:r>
            <w:r w:rsidR="00286C55">
              <w:rPr>
                <w:rFonts w:ascii="Arial" w:eastAsia="Times New Roman" w:hAnsi="Arial" w:cs="Arial"/>
                <w:sz w:val="22"/>
                <w:szCs w:val="22"/>
              </w:rPr>
              <w:t>mm</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1EF4" w:rsidRPr="00AE2436" w:rsidRDefault="00286C55" w:rsidP="00F41EF4">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ком</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EF4" w:rsidRPr="00AE2436" w:rsidRDefault="00286C55" w:rsidP="00F41EF4">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single" w:sz="4" w:space="0" w:color="auto"/>
              <w:left w:val="single" w:sz="4" w:space="0" w:color="auto"/>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single" w:sz="4" w:space="0" w:color="auto"/>
              <w:left w:val="single" w:sz="4" w:space="0" w:color="auto"/>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AE2436">
        <w:trPr>
          <w:trHeight w:val="1790"/>
        </w:trPr>
        <w:tc>
          <w:tcPr>
            <w:tcW w:w="76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3.</w:t>
            </w:r>
          </w:p>
        </w:tc>
        <w:tc>
          <w:tcPr>
            <w:tcW w:w="4745" w:type="dxa"/>
            <w:tcBorders>
              <w:top w:val="single" w:sz="4" w:space="0" w:color="auto"/>
              <w:left w:val="nil"/>
              <w:bottom w:val="single" w:sz="4" w:space="0" w:color="auto"/>
              <w:right w:val="single" w:sz="4" w:space="0" w:color="auto"/>
            </w:tcBorders>
            <w:shd w:val="clear" w:color="auto" w:fill="auto"/>
            <w:vAlign w:val="bottom"/>
            <w:hideMark/>
          </w:tcPr>
          <w:p w:rsidR="00F41EF4" w:rsidRPr="00B97674" w:rsidRDefault="00F41EF4" w:rsidP="009A5EE7">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Набавка, испорука и размешта</w:t>
            </w:r>
            <w:r w:rsidR="00286C55">
              <w:rPr>
                <w:rFonts w:ascii="Arial" w:eastAsia="Times New Roman" w:hAnsi="Arial" w:cs="Arial"/>
                <w:sz w:val="22"/>
                <w:szCs w:val="22"/>
                <w:lang w:val="sr-Cyrl-CS"/>
              </w:rPr>
              <w:t>њ</w:t>
            </w:r>
            <w:r w:rsidRPr="00B97674">
              <w:rPr>
                <w:rFonts w:ascii="Arial" w:eastAsia="Times New Roman" w:hAnsi="Arial" w:cs="Arial"/>
                <w:sz w:val="22"/>
                <w:szCs w:val="22"/>
              </w:rPr>
              <w:t>е армирано-бетонских стубова дужине 9</w:t>
            </w:r>
            <w:r w:rsidR="00C636BF">
              <w:rPr>
                <w:rFonts w:ascii="Arial" w:eastAsia="Times New Roman" w:hAnsi="Arial" w:cs="Arial"/>
                <w:sz w:val="22"/>
                <w:szCs w:val="22"/>
                <w:lang w:val="sr-Latn-CS"/>
              </w:rPr>
              <w:t>m</w:t>
            </w:r>
            <w:r w:rsidRPr="00B97674">
              <w:rPr>
                <w:rFonts w:ascii="Arial" w:eastAsia="Times New Roman" w:hAnsi="Arial" w:cs="Arial"/>
                <w:sz w:val="22"/>
                <w:szCs w:val="22"/>
              </w:rPr>
              <w:t>, дуж пројектоване трасе н.н. Мреже на начин који неће ометати одвија</w:t>
            </w:r>
            <w:r w:rsidR="00C636BF">
              <w:rPr>
                <w:rFonts w:ascii="Arial" w:eastAsia="Times New Roman" w:hAnsi="Arial" w:cs="Arial"/>
                <w:sz w:val="22"/>
                <w:szCs w:val="22"/>
                <w:lang w:val="sr-Cyrl-CS"/>
              </w:rPr>
              <w:t>њ</w:t>
            </w:r>
            <w:r w:rsidRPr="00B97674">
              <w:rPr>
                <w:rFonts w:ascii="Arial" w:eastAsia="Times New Roman" w:hAnsi="Arial" w:cs="Arial"/>
                <w:sz w:val="22"/>
                <w:szCs w:val="22"/>
              </w:rPr>
              <w:t>е јавног саобраћаја за време извође</w:t>
            </w:r>
            <w:r w:rsidR="00C636BF">
              <w:rPr>
                <w:rFonts w:ascii="Arial" w:eastAsia="Times New Roman" w:hAnsi="Arial" w:cs="Arial"/>
                <w:sz w:val="22"/>
                <w:szCs w:val="22"/>
                <w:lang w:val="sr-Cyrl-CS"/>
              </w:rPr>
              <w:t>њ</w:t>
            </w:r>
            <w:r w:rsidRPr="00B97674">
              <w:rPr>
                <w:rFonts w:ascii="Arial" w:eastAsia="Times New Roman" w:hAnsi="Arial" w:cs="Arial"/>
                <w:sz w:val="22"/>
                <w:szCs w:val="22"/>
              </w:rPr>
              <w:t>а радова и то следећих типова (или слично):</w:t>
            </w:r>
            <w:r w:rsidRPr="00B97674">
              <w:rPr>
                <w:rFonts w:ascii="Arial" w:eastAsia="Times New Roman" w:hAnsi="Arial" w:cs="Arial"/>
                <w:sz w:val="22"/>
                <w:szCs w:val="22"/>
              </w:rPr>
              <w:br/>
              <w:t>- бетонски стуб 090315</w:t>
            </w:r>
            <w:r w:rsidR="009A5EE7">
              <w:rPr>
                <w:rFonts w:ascii="Arial" w:eastAsia="Times New Roman" w:hAnsi="Arial" w:cs="Arial"/>
                <w:sz w:val="22"/>
                <w:szCs w:val="22"/>
              </w:rPr>
              <w:t>f</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F41EF4" w:rsidRPr="00AE2436" w:rsidRDefault="00C636BF" w:rsidP="00F41EF4">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ком</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F41EF4" w:rsidRPr="00AE2436" w:rsidRDefault="00C636BF" w:rsidP="00F41EF4">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5</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single" w:sz="4" w:space="0" w:color="auto"/>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single" w:sz="4" w:space="0" w:color="auto"/>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F41EF4">
        <w:trPr>
          <w:trHeight w:val="1628"/>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4.</w:t>
            </w:r>
          </w:p>
        </w:tc>
        <w:tc>
          <w:tcPr>
            <w:tcW w:w="4745" w:type="dxa"/>
            <w:tcBorders>
              <w:top w:val="nil"/>
              <w:left w:val="nil"/>
              <w:bottom w:val="single" w:sz="4" w:space="0" w:color="auto"/>
              <w:right w:val="single" w:sz="4" w:space="0" w:color="auto"/>
            </w:tcBorders>
            <w:shd w:val="clear" w:color="auto" w:fill="auto"/>
            <w:vAlign w:val="bottom"/>
            <w:hideMark/>
          </w:tcPr>
          <w:p w:rsidR="00F41EF4" w:rsidRPr="00B97674" w:rsidRDefault="00F41EF4" w:rsidP="009A5EE7">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Постав</w:t>
            </w:r>
            <w:r w:rsidR="00C636BF">
              <w:rPr>
                <w:rFonts w:ascii="Arial" w:eastAsia="Times New Roman" w:hAnsi="Arial" w:cs="Arial"/>
                <w:sz w:val="22"/>
                <w:szCs w:val="22"/>
                <w:lang w:val="sr-Cyrl-CS"/>
              </w:rPr>
              <w:t>љ</w:t>
            </w:r>
            <w:r w:rsidRPr="00B97674">
              <w:rPr>
                <w:rFonts w:ascii="Arial" w:eastAsia="Times New Roman" w:hAnsi="Arial" w:cs="Arial"/>
                <w:sz w:val="22"/>
                <w:szCs w:val="22"/>
              </w:rPr>
              <w:t>а</w:t>
            </w:r>
            <w:r w:rsidR="00C636BF">
              <w:rPr>
                <w:rFonts w:ascii="Arial" w:eastAsia="Times New Roman" w:hAnsi="Arial" w:cs="Arial"/>
                <w:sz w:val="22"/>
                <w:szCs w:val="22"/>
                <w:lang w:val="sr-Cyrl-CS"/>
              </w:rPr>
              <w:t>њ</w:t>
            </w:r>
            <w:r w:rsidRPr="00B97674">
              <w:rPr>
                <w:rFonts w:ascii="Arial" w:eastAsia="Times New Roman" w:hAnsi="Arial" w:cs="Arial"/>
                <w:sz w:val="22"/>
                <w:szCs w:val="22"/>
              </w:rPr>
              <w:t xml:space="preserve">е стуба на стубно место, </w:t>
            </w:r>
            <w:r w:rsidR="00C636BF">
              <w:rPr>
                <w:rFonts w:ascii="Arial" w:eastAsia="Times New Roman" w:hAnsi="Arial" w:cs="Arial"/>
                <w:sz w:val="22"/>
                <w:szCs w:val="22"/>
                <w:lang w:val="sr-Cyrl-CS"/>
              </w:rPr>
              <w:t>њ</w:t>
            </w:r>
            <w:r w:rsidRPr="00B97674">
              <w:rPr>
                <w:rFonts w:ascii="Arial" w:eastAsia="Times New Roman" w:hAnsi="Arial" w:cs="Arial"/>
                <w:sz w:val="22"/>
                <w:szCs w:val="22"/>
              </w:rPr>
              <w:t>егова нивелација по хоризонталном и вертикалном правцу у односу на трасу и суседне стубове, са насипа</w:t>
            </w:r>
            <w:r w:rsidR="00C636BF">
              <w:rPr>
                <w:rFonts w:ascii="Arial" w:eastAsia="Times New Roman" w:hAnsi="Arial" w:cs="Arial"/>
                <w:sz w:val="22"/>
                <w:szCs w:val="22"/>
                <w:lang w:val="sr-Cyrl-CS"/>
              </w:rPr>
              <w:t>њ</w:t>
            </w:r>
            <w:r w:rsidRPr="00B97674">
              <w:rPr>
                <w:rFonts w:ascii="Arial" w:eastAsia="Times New Roman" w:hAnsi="Arial" w:cs="Arial"/>
                <w:sz w:val="22"/>
                <w:szCs w:val="22"/>
              </w:rPr>
              <w:t>ем песка поступком рефулира</w:t>
            </w:r>
            <w:r w:rsidR="00C636BF">
              <w:rPr>
                <w:rFonts w:ascii="Arial" w:eastAsia="Times New Roman" w:hAnsi="Arial" w:cs="Arial"/>
                <w:sz w:val="22"/>
                <w:szCs w:val="22"/>
                <w:lang w:val="sr-Cyrl-CS"/>
              </w:rPr>
              <w:t>њ</w:t>
            </w:r>
            <w:r w:rsidRPr="00B97674">
              <w:rPr>
                <w:rFonts w:ascii="Arial" w:eastAsia="Times New Roman" w:hAnsi="Arial" w:cs="Arial"/>
                <w:sz w:val="22"/>
                <w:szCs w:val="22"/>
              </w:rPr>
              <w:t xml:space="preserve">а око стуба након </w:t>
            </w:r>
            <w:r w:rsidR="00C636BF">
              <w:rPr>
                <w:rFonts w:ascii="Arial" w:eastAsia="Times New Roman" w:hAnsi="Arial" w:cs="Arial"/>
                <w:sz w:val="22"/>
                <w:szCs w:val="22"/>
                <w:lang w:val="sr-Cyrl-CS"/>
              </w:rPr>
              <w:t>њ</w:t>
            </w:r>
            <w:r w:rsidRPr="00B97674">
              <w:rPr>
                <w:rFonts w:ascii="Arial" w:eastAsia="Times New Roman" w:hAnsi="Arial" w:cs="Arial"/>
                <w:sz w:val="22"/>
                <w:szCs w:val="22"/>
              </w:rPr>
              <w:t>еговог постав</w:t>
            </w:r>
            <w:r w:rsidR="00C636BF">
              <w:rPr>
                <w:rFonts w:ascii="Arial" w:eastAsia="Times New Roman" w:hAnsi="Arial" w:cs="Arial"/>
                <w:sz w:val="22"/>
                <w:szCs w:val="22"/>
                <w:lang w:val="sr-Cyrl-CS"/>
              </w:rPr>
              <w:t>њ</w:t>
            </w:r>
            <w:r w:rsidRPr="00B97674">
              <w:rPr>
                <w:rFonts w:ascii="Arial" w:eastAsia="Times New Roman" w:hAnsi="Arial" w:cs="Arial"/>
                <w:sz w:val="22"/>
                <w:szCs w:val="22"/>
              </w:rPr>
              <w:t>а</w:t>
            </w:r>
            <w:r w:rsidR="009A5EE7">
              <w:rPr>
                <w:rFonts w:ascii="Arial" w:eastAsia="Times New Roman" w:hAnsi="Arial" w:cs="Arial"/>
                <w:sz w:val="22"/>
                <w:szCs w:val="22"/>
                <w:lang w:val="sr-Cyrl-CS"/>
              </w:rPr>
              <w:t>њ</w:t>
            </w:r>
            <w:r w:rsidRPr="00B97674">
              <w:rPr>
                <w:rFonts w:ascii="Arial" w:eastAsia="Times New Roman" w:hAnsi="Arial" w:cs="Arial"/>
                <w:sz w:val="22"/>
                <w:szCs w:val="22"/>
              </w:rPr>
              <w:t>а.</w:t>
            </w:r>
          </w:p>
        </w:tc>
        <w:tc>
          <w:tcPr>
            <w:tcW w:w="900" w:type="dxa"/>
            <w:tcBorders>
              <w:top w:val="nil"/>
              <w:left w:val="nil"/>
              <w:bottom w:val="single" w:sz="4" w:space="0" w:color="auto"/>
              <w:right w:val="single" w:sz="4" w:space="0" w:color="auto"/>
            </w:tcBorders>
            <w:shd w:val="clear" w:color="auto" w:fill="auto"/>
            <w:vAlign w:val="bottom"/>
            <w:hideMark/>
          </w:tcPr>
          <w:p w:rsidR="00F41EF4" w:rsidRPr="00AE2436" w:rsidRDefault="00C636BF" w:rsidP="00F41EF4">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F41EF4" w:rsidRPr="00AE2436" w:rsidRDefault="00C636BF" w:rsidP="00F41EF4">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5</w:t>
            </w:r>
          </w:p>
        </w:tc>
        <w:tc>
          <w:tcPr>
            <w:tcW w:w="144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6A51C3">
        <w:trPr>
          <w:trHeight w:val="89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5.</w:t>
            </w:r>
          </w:p>
        </w:tc>
        <w:tc>
          <w:tcPr>
            <w:tcW w:w="4745" w:type="dxa"/>
            <w:tcBorders>
              <w:top w:val="nil"/>
              <w:left w:val="nil"/>
              <w:bottom w:val="single" w:sz="4" w:space="0" w:color="auto"/>
              <w:right w:val="single" w:sz="4" w:space="0" w:color="auto"/>
            </w:tcBorders>
            <w:shd w:val="clear" w:color="auto" w:fill="auto"/>
            <w:vAlign w:val="bottom"/>
            <w:hideMark/>
          </w:tcPr>
          <w:p w:rsidR="00F41EF4" w:rsidRPr="00B97674" w:rsidRDefault="00F41EF4" w:rsidP="009A5EE7">
            <w:pPr>
              <w:spacing w:line="240" w:lineRule="auto"/>
              <w:rPr>
                <w:rFonts w:ascii="Arial" w:eastAsia="Times New Roman" w:hAnsi="Arial" w:cs="Arial"/>
              </w:rPr>
            </w:pPr>
            <w:r w:rsidRPr="00B97674">
              <w:rPr>
                <w:rFonts w:ascii="Arial" w:eastAsia="Times New Roman" w:hAnsi="Arial" w:cs="Arial"/>
                <w:sz w:val="22"/>
                <w:szCs w:val="22"/>
              </w:rPr>
              <w:t>Ручни ископ зем</w:t>
            </w:r>
            <w:r w:rsidR="00C636BF">
              <w:rPr>
                <w:rFonts w:ascii="Arial" w:eastAsia="Times New Roman" w:hAnsi="Arial" w:cs="Arial"/>
                <w:sz w:val="22"/>
                <w:szCs w:val="22"/>
                <w:lang w:val="sr-Cyrl-CS"/>
              </w:rPr>
              <w:t>љ</w:t>
            </w:r>
            <w:r w:rsidRPr="00B97674">
              <w:rPr>
                <w:rFonts w:ascii="Arial" w:eastAsia="Times New Roman" w:hAnsi="Arial" w:cs="Arial"/>
                <w:sz w:val="22"/>
                <w:szCs w:val="22"/>
              </w:rPr>
              <w:t xml:space="preserve">е </w:t>
            </w:r>
            <w:r w:rsidR="00C636BF">
              <w:rPr>
                <w:rFonts w:ascii="Arial" w:eastAsia="Times New Roman" w:hAnsi="Arial" w:cs="Arial"/>
                <w:sz w:val="22"/>
                <w:szCs w:val="22"/>
              </w:rPr>
              <w:t>ΙΙΙ</w:t>
            </w:r>
            <w:r w:rsidR="00C636BF">
              <w:rPr>
                <w:rFonts w:ascii="Arial" w:eastAsia="Times New Roman" w:hAnsi="Arial" w:cs="Arial"/>
                <w:sz w:val="22"/>
                <w:szCs w:val="22"/>
                <w:lang w:val="sr-Cyrl-CS"/>
              </w:rPr>
              <w:t xml:space="preserve"> </w:t>
            </w:r>
            <w:r w:rsidRPr="00B97674">
              <w:rPr>
                <w:rFonts w:ascii="Arial" w:eastAsia="Times New Roman" w:hAnsi="Arial" w:cs="Arial"/>
                <w:sz w:val="22"/>
                <w:szCs w:val="22"/>
              </w:rPr>
              <w:t>категорије, у простору око стуба, димензија ископа:</w:t>
            </w:r>
            <w:r w:rsidRPr="00B97674">
              <w:rPr>
                <w:rFonts w:ascii="Arial" w:eastAsia="Times New Roman" w:hAnsi="Arial" w:cs="Arial"/>
                <w:sz w:val="22"/>
                <w:szCs w:val="22"/>
              </w:rPr>
              <w:br/>
              <w:t>- за бетонски стуб 090315</w:t>
            </w:r>
            <w:r w:rsidR="009A5EE7">
              <w:rPr>
                <w:rFonts w:ascii="Arial" w:eastAsia="Times New Roman" w:hAnsi="Arial" w:cs="Arial"/>
                <w:sz w:val="22"/>
                <w:szCs w:val="22"/>
                <w:lang w:val="sr-Latn-CS"/>
              </w:rPr>
              <w:t>f</w:t>
            </w:r>
            <w:r w:rsidRPr="00B97674">
              <w:rPr>
                <w:rFonts w:ascii="Arial" w:eastAsia="Times New Roman" w:hAnsi="Arial" w:cs="Arial"/>
                <w:sz w:val="22"/>
                <w:szCs w:val="22"/>
              </w:rPr>
              <w:t xml:space="preserve">  0,6x0,6x1,8</w:t>
            </w:r>
            <w:r w:rsidR="00C636BF">
              <w:rPr>
                <w:rFonts w:ascii="Arial" w:eastAsia="Times New Roman" w:hAnsi="Arial" w:cs="Arial"/>
                <w:sz w:val="22"/>
                <w:szCs w:val="22"/>
              </w:rPr>
              <w:t>m</w:t>
            </w:r>
            <w:r w:rsidRPr="00B97674">
              <w:rPr>
                <w:rFonts w:ascii="Arial" w:eastAsia="Times New Roman" w:hAnsi="Arial" w:cs="Arial"/>
                <w:sz w:val="22"/>
                <w:szCs w:val="22"/>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F41EF4" w:rsidRPr="00AE2436" w:rsidRDefault="00C636BF" w:rsidP="00F41EF4">
            <w:pPr>
              <w:suppressAutoHyphens w:val="0"/>
              <w:spacing w:line="240" w:lineRule="auto"/>
              <w:jc w:val="center"/>
              <w:rPr>
                <w:rFonts w:ascii="Arial" w:eastAsia="Times New Roman" w:hAnsi="Arial" w:cs="Arial"/>
                <w:kern w:val="0"/>
                <w:lang w:eastAsia="en-US"/>
              </w:rPr>
            </w:pPr>
            <w:r w:rsidRPr="00AE2436">
              <w:rPr>
                <w:rFonts w:ascii="Arial" w:eastAsia="Times New Roman" w:hAnsi="Arial" w:cs="Arial"/>
                <w:kern w:val="0"/>
                <w:sz w:val="22"/>
                <w:szCs w:val="22"/>
                <w:lang w:eastAsia="en-US"/>
              </w:rPr>
              <w:t>m</w:t>
            </w:r>
            <w:r w:rsidRPr="00AE2436">
              <w:rPr>
                <w:rFonts w:ascii="Arial" w:eastAsia="Times New Roman" w:hAnsi="Arial" w:cs="Arial"/>
                <w:kern w:val="0"/>
                <w:sz w:val="22"/>
                <w:szCs w:val="22"/>
                <w:vertAlign w:val="superscript"/>
                <w:lang w:eastAsia="en-US"/>
              </w:rPr>
              <w:t>3</w:t>
            </w:r>
          </w:p>
        </w:tc>
        <w:tc>
          <w:tcPr>
            <w:tcW w:w="900" w:type="dxa"/>
            <w:tcBorders>
              <w:top w:val="nil"/>
              <w:left w:val="nil"/>
              <w:bottom w:val="single" w:sz="4" w:space="0" w:color="auto"/>
              <w:right w:val="single" w:sz="4" w:space="0" w:color="auto"/>
            </w:tcBorders>
            <w:shd w:val="clear" w:color="auto" w:fill="auto"/>
            <w:noWrap/>
            <w:vAlign w:val="bottom"/>
            <w:hideMark/>
          </w:tcPr>
          <w:p w:rsidR="00F41EF4" w:rsidRPr="00AE2436" w:rsidRDefault="00C636BF" w:rsidP="00F41EF4">
            <w:pPr>
              <w:suppressAutoHyphens w:val="0"/>
              <w:spacing w:line="240" w:lineRule="auto"/>
              <w:jc w:val="right"/>
              <w:rPr>
                <w:rFonts w:ascii="Arial" w:eastAsia="Times New Roman" w:hAnsi="Arial" w:cs="Arial"/>
                <w:kern w:val="0"/>
                <w:lang w:eastAsia="en-US"/>
              </w:rPr>
            </w:pPr>
            <w:r w:rsidRPr="00AE2436">
              <w:rPr>
                <w:rFonts w:ascii="Arial" w:eastAsia="Times New Roman" w:hAnsi="Arial" w:cs="Arial"/>
                <w:kern w:val="0"/>
                <w:sz w:val="22"/>
                <w:szCs w:val="22"/>
                <w:lang w:eastAsia="en-US"/>
              </w:rPr>
              <w:t>3,24</w:t>
            </w:r>
          </w:p>
        </w:tc>
        <w:tc>
          <w:tcPr>
            <w:tcW w:w="144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F41EF4">
        <w:trPr>
          <w:trHeight w:val="30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6.</w:t>
            </w:r>
          </w:p>
        </w:tc>
        <w:tc>
          <w:tcPr>
            <w:tcW w:w="4745" w:type="dxa"/>
            <w:tcBorders>
              <w:top w:val="nil"/>
              <w:left w:val="nil"/>
              <w:bottom w:val="single" w:sz="4" w:space="0" w:color="auto"/>
              <w:right w:val="single" w:sz="4" w:space="0" w:color="auto"/>
            </w:tcBorders>
            <w:shd w:val="clear" w:color="auto" w:fill="auto"/>
            <w:vAlign w:val="bottom"/>
            <w:hideMark/>
          </w:tcPr>
          <w:p w:rsidR="00F41EF4" w:rsidRPr="00B97674" w:rsidRDefault="00F41EF4" w:rsidP="009A5EE7">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Припрема за бетонира</w:t>
            </w:r>
            <w:r w:rsidR="00C636BF">
              <w:rPr>
                <w:rFonts w:ascii="Arial" w:eastAsia="Times New Roman" w:hAnsi="Arial" w:cs="Arial"/>
                <w:sz w:val="22"/>
                <w:szCs w:val="22"/>
                <w:lang w:val="sr-Cyrl-CS"/>
              </w:rPr>
              <w:t>њ</w:t>
            </w:r>
            <w:r w:rsidRPr="00B97674">
              <w:rPr>
                <w:rFonts w:ascii="Arial" w:eastAsia="Times New Roman" w:hAnsi="Arial" w:cs="Arial"/>
                <w:sz w:val="22"/>
                <w:szCs w:val="22"/>
              </w:rPr>
              <w:t>е и бетонира</w:t>
            </w:r>
            <w:r w:rsidR="00C636BF">
              <w:rPr>
                <w:rFonts w:ascii="Arial" w:eastAsia="Times New Roman" w:hAnsi="Arial" w:cs="Arial"/>
                <w:sz w:val="22"/>
                <w:szCs w:val="22"/>
                <w:lang w:val="sr-Cyrl-CS"/>
              </w:rPr>
              <w:t>њ</w:t>
            </w:r>
            <w:r w:rsidRPr="00B97674">
              <w:rPr>
                <w:rFonts w:ascii="Arial" w:eastAsia="Times New Roman" w:hAnsi="Arial" w:cs="Arial"/>
                <w:sz w:val="22"/>
                <w:szCs w:val="22"/>
              </w:rPr>
              <w:t>е теме</w:t>
            </w:r>
            <w:r w:rsidR="00C636BF">
              <w:rPr>
                <w:rFonts w:ascii="Arial" w:eastAsia="Times New Roman" w:hAnsi="Arial" w:cs="Arial"/>
                <w:sz w:val="22"/>
                <w:szCs w:val="22"/>
                <w:lang w:val="sr-Cyrl-CS"/>
              </w:rPr>
              <w:t>љ</w:t>
            </w:r>
            <w:r w:rsidRPr="00B97674">
              <w:rPr>
                <w:rFonts w:ascii="Arial" w:eastAsia="Times New Roman" w:hAnsi="Arial" w:cs="Arial"/>
                <w:sz w:val="22"/>
                <w:szCs w:val="22"/>
              </w:rPr>
              <w:t xml:space="preserve">а стуба бетоном МБ31: </w:t>
            </w:r>
            <w:r w:rsidRPr="00B97674">
              <w:rPr>
                <w:rFonts w:ascii="Arial" w:eastAsia="Times New Roman" w:hAnsi="Arial" w:cs="Arial"/>
                <w:sz w:val="22"/>
                <w:szCs w:val="22"/>
              </w:rPr>
              <w:br/>
              <w:t>- за бетонски стуб 090250</w:t>
            </w:r>
            <w:r w:rsidR="009A5EE7">
              <w:rPr>
                <w:rFonts w:ascii="Arial" w:eastAsia="Times New Roman" w:hAnsi="Arial" w:cs="Arial"/>
                <w:sz w:val="22"/>
                <w:szCs w:val="22"/>
              </w:rPr>
              <w:t>f</w:t>
            </w:r>
            <w:r w:rsidRPr="00B97674">
              <w:rPr>
                <w:rFonts w:ascii="Arial" w:eastAsia="Times New Roman" w:hAnsi="Arial" w:cs="Arial"/>
                <w:sz w:val="22"/>
                <w:szCs w:val="22"/>
              </w:rPr>
              <w:t xml:space="preserve">  0,6x0,6x1,8</w:t>
            </w:r>
            <w:r w:rsidR="00C636BF">
              <w:rPr>
                <w:rFonts w:ascii="Arial" w:eastAsia="Times New Roman" w:hAnsi="Arial" w:cs="Arial"/>
                <w:sz w:val="22"/>
                <w:szCs w:val="22"/>
              </w:rPr>
              <w:t>m</w:t>
            </w:r>
          </w:p>
        </w:tc>
        <w:tc>
          <w:tcPr>
            <w:tcW w:w="900" w:type="dxa"/>
            <w:tcBorders>
              <w:top w:val="nil"/>
              <w:left w:val="nil"/>
              <w:bottom w:val="single" w:sz="4" w:space="0" w:color="auto"/>
              <w:right w:val="single" w:sz="4" w:space="0" w:color="auto"/>
            </w:tcBorders>
            <w:shd w:val="clear" w:color="auto" w:fill="auto"/>
            <w:vAlign w:val="bottom"/>
            <w:hideMark/>
          </w:tcPr>
          <w:p w:rsidR="00F41EF4" w:rsidRPr="00AE2436" w:rsidRDefault="00C636BF" w:rsidP="00F41EF4">
            <w:pPr>
              <w:suppressAutoHyphens w:val="0"/>
              <w:spacing w:line="240" w:lineRule="auto"/>
              <w:jc w:val="center"/>
              <w:rPr>
                <w:rFonts w:ascii="Arial" w:eastAsia="Times New Roman" w:hAnsi="Arial" w:cs="Arial"/>
                <w:kern w:val="0"/>
                <w:lang w:eastAsia="en-US"/>
              </w:rPr>
            </w:pPr>
            <w:r w:rsidRPr="00AE2436">
              <w:rPr>
                <w:rFonts w:ascii="Arial" w:eastAsia="Times New Roman" w:hAnsi="Arial" w:cs="Arial"/>
                <w:kern w:val="0"/>
                <w:sz w:val="22"/>
                <w:szCs w:val="22"/>
                <w:lang w:eastAsia="en-US"/>
              </w:rPr>
              <w:t>m</w:t>
            </w:r>
            <w:r w:rsidRPr="00AE2436">
              <w:rPr>
                <w:rFonts w:ascii="Arial" w:eastAsia="Times New Roman" w:hAnsi="Arial" w:cs="Arial"/>
                <w:kern w:val="0"/>
                <w:sz w:val="22"/>
                <w:szCs w:val="22"/>
                <w:vertAlign w:val="superscript"/>
                <w:lang w:eastAsia="en-US"/>
              </w:rPr>
              <w:t>3</w:t>
            </w:r>
          </w:p>
        </w:tc>
        <w:tc>
          <w:tcPr>
            <w:tcW w:w="900" w:type="dxa"/>
            <w:tcBorders>
              <w:top w:val="nil"/>
              <w:left w:val="nil"/>
              <w:bottom w:val="single" w:sz="4" w:space="0" w:color="auto"/>
              <w:right w:val="single" w:sz="4" w:space="0" w:color="auto"/>
            </w:tcBorders>
            <w:shd w:val="clear" w:color="auto" w:fill="auto"/>
            <w:noWrap/>
            <w:vAlign w:val="bottom"/>
            <w:hideMark/>
          </w:tcPr>
          <w:p w:rsidR="00F41EF4" w:rsidRPr="00AE2436" w:rsidRDefault="00C636BF" w:rsidP="00F41EF4">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eastAsia="en-US"/>
              </w:rPr>
              <w:t>3,24</w:t>
            </w:r>
          </w:p>
        </w:tc>
        <w:tc>
          <w:tcPr>
            <w:tcW w:w="144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F41EF4">
        <w:trPr>
          <w:trHeight w:val="80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7.</w:t>
            </w:r>
          </w:p>
        </w:tc>
        <w:tc>
          <w:tcPr>
            <w:tcW w:w="4745" w:type="dxa"/>
            <w:tcBorders>
              <w:top w:val="nil"/>
              <w:left w:val="nil"/>
              <w:bottom w:val="single" w:sz="4" w:space="0" w:color="auto"/>
              <w:right w:val="single" w:sz="4" w:space="0" w:color="auto"/>
            </w:tcBorders>
            <w:shd w:val="clear" w:color="auto" w:fill="auto"/>
            <w:vAlign w:val="bottom"/>
            <w:hideMark/>
          </w:tcPr>
          <w:p w:rsidR="00F41EF4" w:rsidRPr="00B97674" w:rsidRDefault="00F41EF4" w:rsidP="00C636BF">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Разастира</w:t>
            </w:r>
            <w:r w:rsidR="00C636BF">
              <w:rPr>
                <w:rFonts w:ascii="Arial" w:eastAsia="Times New Roman" w:hAnsi="Arial" w:cs="Arial"/>
                <w:sz w:val="22"/>
                <w:szCs w:val="22"/>
                <w:lang w:val="sr-Cyrl-CS"/>
              </w:rPr>
              <w:t>њ</w:t>
            </w:r>
            <w:r w:rsidRPr="00B97674">
              <w:rPr>
                <w:rFonts w:ascii="Arial" w:eastAsia="Times New Roman" w:hAnsi="Arial" w:cs="Arial"/>
                <w:sz w:val="22"/>
                <w:szCs w:val="22"/>
              </w:rPr>
              <w:t>е вишка зем</w:t>
            </w:r>
            <w:r w:rsidR="00C636BF">
              <w:rPr>
                <w:rFonts w:ascii="Arial" w:eastAsia="Times New Roman" w:hAnsi="Arial" w:cs="Arial"/>
                <w:sz w:val="22"/>
                <w:szCs w:val="22"/>
                <w:lang w:val="sr-Cyrl-CS"/>
              </w:rPr>
              <w:t>љ</w:t>
            </w:r>
            <w:r w:rsidRPr="00B97674">
              <w:rPr>
                <w:rFonts w:ascii="Arial" w:eastAsia="Times New Roman" w:hAnsi="Arial" w:cs="Arial"/>
                <w:sz w:val="22"/>
                <w:szCs w:val="22"/>
              </w:rPr>
              <w:t>е од буше</w:t>
            </w:r>
            <w:r w:rsidR="00C636BF">
              <w:rPr>
                <w:rFonts w:ascii="Arial" w:eastAsia="Times New Roman" w:hAnsi="Arial" w:cs="Arial"/>
                <w:sz w:val="22"/>
                <w:szCs w:val="22"/>
                <w:lang w:val="sr-Cyrl-CS"/>
              </w:rPr>
              <w:t>њ</w:t>
            </w:r>
            <w:r w:rsidRPr="00B97674">
              <w:rPr>
                <w:rFonts w:ascii="Arial" w:eastAsia="Times New Roman" w:hAnsi="Arial" w:cs="Arial"/>
                <w:sz w:val="22"/>
                <w:szCs w:val="22"/>
              </w:rPr>
              <w:t>а и ископа по околном зем</w:t>
            </w:r>
            <w:r w:rsidR="00C636BF">
              <w:rPr>
                <w:rFonts w:ascii="Arial" w:eastAsia="Times New Roman" w:hAnsi="Arial" w:cs="Arial"/>
                <w:sz w:val="22"/>
                <w:szCs w:val="22"/>
                <w:lang w:val="sr-Cyrl-CS"/>
              </w:rPr>
              <w:t>љ</w:t>
            </w:r>
            <w:r w:rsidRPr="00B97674">
              <w:rPr>
                <w:rFonts w:ascii="Arial" w:eastAsia="Times New Roman" w:hAnsi="Arial" w:cs="Arial"/>
                <w:sz w:val="22"/>
                <w:szCs w:val="22"/>
              </w:rPr>
              <w:t>ишту, према договору са инвеститором</w:t>
            </w:r>
          </w:p>
        </w:tc>
        <w:tc>
          <w:tcPr>
            <w:tcW w:w="900" w:type="dxa"/>
            <w:tcBorders>
              <w:top w:val="nil"/>
              <w:left w:val="nil"/>
              <w:bottom w:val="single" w:sz="4" w:space="0" w:color="auto"/>
              <w:right w:val="single" w:sz="4" w:space="0" w:color="auto"/>
            </w:tcBorders>
            <w:shd w:val="clear" w:color="auto" w:fill="auto"/>
            <w:vAlign w:val="bottom"/>
            <w:hideMark/>
          </w:tcPr>
          <w:p w:rsidR="00F41EF4" w:rsidRPr="00AE2436" w:rsidRDefault="00C636BF" w:rsidP="00F41EF4">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паушално</w:t>
            </w:r>
          </w:p>
        </w:tc>
        <w:tc>
          <w:tcPr>
            <w:tcW w:w="900" w:type="dxa"/>
            <w:tcBorders>
              <w:top w:val="nil"/>
              <w:left w:val="nil"/>
              <w:bottom w:val="single" w:sz="4" w:space="0" w:color="auto"/>
              <w:right w:val="single" w:sz="4" w:space="0" w:color="auto"/>
            </w:tcBorders>
            <w:shd w:val="clear" w:color="auto" w:fill="auto"/>
            <w:noWrap/>
            <w:vAlign w:val="bottom"/>
            <w:hideMark/>
          </w:tcPr>
          <w:p w:rsidR="00F41EF4" w:rsidRPr="00AE2436" w:rsidRDefault="009A5EE7" w:rsidP="00F41EF4">
            <w:pPr>
              <w:suppressAutoHyphens w:val="0"/>
              <w:spacing w:line="240" w:lineRule="auto"/>
              <w:jc w:val="right"/>
              <w:rPr>
                <w:rFonts w:ascii="Arial" w:eastAsia="Times New Roman" w:hAnsi="Arial" w:cs="Arial"/>
                <w:kern w:val="0"/>
                <w:lang w:eastAsia="en-US"/>
              </w:rPr>
            </w:pPr>
            <w:r w:rsidRPr="00AE2436">
              <w:rPr>
                <w:rFonts w:ascii="Arial" w:eastAsia="Times New Roman" w:hAnsi="Arial" w:cs="Arial"/>
                <w:kern w:val="0"/>
                <w:sz w:val="22"/>
                <w:szCs w:val="22"/>
                <w:lang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AE2436">
        <w:trPr>
          <w:trHeight w:val="300"/>
        </w:trPr>
        <w:tc>
          <w:tcPr>
            <w:tcW w:w="1027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F41EF4" w:rsidRPr="00B97674" w:rsidRDefault="00F41EF4" w:rsidP="00F41EF4">
            <w:pPr>
              <w:suppressAutoHyphens w:val="0"/>
              <w:spacing w:line="240" w:lineRule="auto"/>
              <w:jc w:val="right"/>
              <w:rPr>
                <w:rFonts w:ascii="Arial" w:eastAsia="Times New Roman" w:hAnsi="Arial" w:cs="Arial"/>
                <w:b/>
                <w:bCs/>
                <w:kern w:val="0"/>
                <w:lang w:eastAsia="en-US"/>
              </w:rPr>
            </w:pPr>
            <w:r w:rsidRPr="00B97674">
              <w:rPr>
                <w:rFonts w:ascii="Arial" w:eastAsia="Times New Roman" w:hAnsi="Arial" w:cs="Arial"/>
                <w:b/>
                <w:bCs/>
                <w:kern w:val="0"/>
                <w:sz w:val="22"/>
                <w:szCs w:val="22"/>
                <w:lang w:eastAsia="en-US"/>
              </w:rPr>
              <w:t xml:space="preserve">   Укупно I:</w:t>
            </w:r>
            <w:r w:rsidRPr="00B97674">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F41EF4" w:rsidRPr="00B97674" w:rsidRDefault="00F41EF4" w:rsidP="00F41EF4">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F41EF4" w:rsidRPr="00B97674" w:rsidRDefault="00F41EF4" w:rsidP="00F41EF4">
            <w:pPr>
              <w:suppressAutoHyphens w:val="0"/>
              <w:spacing w:line="240" w:lineRule="auto"/>
              <w:jc w:val="right"/>
              <w:rPr>
                <w:rFonts w:ascii="Arial" w:eastAsia="Times New Roman" w:hAnsi="Arial" w:cs="Arial"/>
                <w:b/>
                <w:bCs/>
                <w:kern w:val="0"/>
                <w:lang w:eastAsia="en-US"/>
              </w:rPr>
            </w:pPr>
          </w:p>
        </w:tc>
      </w:tr>
      <w:tr w:rsidR="00F41EF4" w:rsidRPr="00F41EF4" w:rsidTr="00AE2436">
        <w:trPr>
          <w:trHeight w:val="368"/>
        </w:trPr>
        <w:tc>
          <w:tcPr>
            <w:tcW w:w="7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b/>
                <w:bCs/>
                <w:sz w:val="22"/>
                <w:szCs w:val="22"/>
              </w:rPr>
              <w:lastRenderedPageBreak/>
              <w:t>II</w:t>
            </w:r>
          </w:p>
        </w:tc>
        <w:tc>
          <w:tcPr>
            <w:tcW w:w="13925" w:type="dxa"/>
            <w:gridSpan w:val="7"/>
            <w:tcBorders>
              <w:top w:val="single" w:sz="4" w:space="0" w:color="auto"/>
              <w:left w:val="nil"/>
              <w:bottom w:val="single" w:sz="4" w:space="0" w:color="auto"/>
              <w:right w:val="single" w:sz="4" w:space="0" w:color="auto"/>
            </w:tcBorders>
            <w:shd w:val="clear" w:color="auto" w:fill="auto"/>
            <w:vAlign w:val="bottom"/>
            <w:hideMark/>
          </w:tcPr>
          <w:p w:rsidR="00F41EF4" w:rsidRPr="00B97674" w:rsidRDefault="00F41EF4" w:rsidP="00F41EF4">
            <w:pPr>
              <w:suppressAutoHyphens w:val="0"/>
              <w:spacing w:line="240" w:lineRule="auto"/>
              <w:rPr>
                <w:rFonts w:ascii="Arial" w:eastAsia="Times New Roman" w:hAnsi="Arial" w:cs="Arial"/>
                <w:kern w:val="0"/>
                <w:lang w:eastAsia="en-US"/>
              </w:rPr>
            </w:pPr>
            <w:r w:rsidRPr="00B97674">
              <w:rPr>
                <w:rFonts w:ascii="Arial" w:eastAsia="Times New Roman" w:hAnsi="Arial" w:cs="Arial"/>
                <w:b/>
                <w:bCs/>
                <w:sz w:val="22"/>
                <w:szCs w:val="22"/>
              </w:rPr>
              <w:t>ЕЛЕКТРОМОНТАЖНИ РАДОВИ</w:t>
            </w:r>
          </w:p>
        </w:tc>
      </w:tr>
      <w:tr w:rsidR="00F41EF4" w:rsidRPr="00AB2F23" w:rsidTr="00F41EF4">
        <w:trPr>
          <w:trHeight w:val="71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F41EF4" w:rsidRPr="00B97674" w:rsidRDefault="00F41EF4" w:rsidP="009A5EE7">
            <w:pPr>
              <w:suppressAutoHyphens w:val="0"/>
              <w:spacing w:line="240" w:lineRule="auto"/>
              <w:rPr>
                <w:rFonts w:ascii="Arial" w:eastAsia="Times New Roman" w:hAnsi="Arial" w:cs="Arial"/>
                <w:kern w:val="0"/>
                <w:lang w:val="sr-Cyrl-CS" w:eastAsia="en-US"/>
              </w:rPr>
            </w:pPr>
            <w:r w:rsidRPr="00B97674">
              <w:rPr>
                <w:rFonts w:ascii="Arial" w:eastAsia="Times New Roman" w:hAnsi="Arial" w:cs="Arial"/>
                <w:sz w:val="22"/>
                <w:szCs w:val="22"/>
              </w:rPr>
              <w:t>Испорука и постав</w:t>
            </w:r>
            <w:r w:rsidR="00C636BF">
              <w:rPr>
                <w:rFonts w:ascii="Arial" w:eastAsia="Times New Roman" w:hAnsi="Arial" w:cs="Arial"/>
                <w:sz w:val="22"/>
                <w:szCs w:val="22"/>
                <w:lang w:val="sr-Cyrl-CS"/>
              </w:rPr>
              <w:t>љ</w:t>
            </w:r>
            <w:r w:rsidRPr="00B97674">
              <w:rPr>
                <w:rFonts w:ascii="Arial" w:eastAsia="Times New Roman" w:hAnsi="Arial" w:cs="Arial"/>
                <w:sz w:val="22"/>
                <w:szCs w:val="22"/>
              </w:rPr>
              <w:t>а</w:t>
            </w:r>
            <w:r w:rsidR="00C636BF">
              <w:rPr>
                <w:rFonts w:ascii="Arial" w:eastAsia="Times New Roman" w:hAnsi="Arial" w:cs="Arial"/>
                <w:sz w:val="22"/>
                <w:szCs w:val="22"/>
                <w:lang w:val="sr-Cyrl-CS"/>
              </w:rPr>
              <w:t>њ</w:t>
            </w:r>
            <w:r w:rsidRPr="00B97674">
              <w:rPr>
                <w:rFonts w:ascii="Arial" w:eastAsia="Times New Roman" w:hAnsi="Arial" w:cs="Arial"/>
                <w:sz w:val="22"/>
                <w:szCs w:val="22"/>
              </w:rPr>
              <w:t>е самоносивог кабловског снопа типа X00-А 2x16</w:t>
            </w:r>
            <w:r w:rsidR="009A5EE7">
              <w:rPr>
                <w:rFonts w:ascii="Arial" w:eastAsia="Times New Roman" w:hAnsi="Arial" w:cs="Arial"/>
                <w:sz w:val="22"/>
                <w:szCs w:val="22"/>
              </w:rPr>
              <w:t>mm</w:t>
            </w:r>
            <w:r w:rsidRPr="00B97674">
              <w:rPr>
                <w:rFonts w:ascii="Arial" w:eastAsia="Times New Roman" w:hAnsi="Arial" w:cs="Arial"/>
                <w:sz w:val="22"/>
                <w:szCs w:val="22"/>
                <w:vertAlign w:val="superscript"/>
              </w:rPr>
              <w:t>2</w:t>
            </w:r>
            <w:r w:rsidRPr="00B97674">
              <w:rPr>
                <w:rFonts w:ascii="Arial" w:eastAsia="Times New Roman" w:hAnsi="Arial" w:cs="Arial"/>
                <w:sz w:val="22"/>
                <w:szCs w:val="22"/>
              </w:rPr>
              <w:t xml:space="preserve">  комплет са конзолама и прибором за прихвата</w:t>
            </w:r>
            <w:r w:rsidR="00C636BF">
              <w:rPr>
                <w:rFonts w:ascii="Arial" w:eastAsia="Times New Roman" w:hAnsi="Arial" w:cs="Arial"/>
                <w:sz w:val="22"/>
                <w:szCs w:val="22"/>
                <w:lang w:val="sr-Cyrl-CS"/>
              </w:rPr>
              <w:t>њ</w:t>
            </w:r>
            <w:r w:rsidRPr="00B97674">
              <w:rPr>
                <w:rFonts w:ascii="Arial" w:eastAsia="Times New Roman" w:hAnsi="Arial" w:cs="Arial"/>
                <w:sz w:val="22"/>
                <w:szCs w:val="22"/>
              </w:rPr>
              <w:t>е и затеза</w:t>
            </w:r>
            <w:r w:rsidR="00C636BF">
              <w:rPr>
                <w:rFonts w:ascii="Arial" w:eastAsia="Times New Roman" w:hAnsi="Arial" w:cs="Arial"/>
                <w:sz w:val="22"/>
                <w:szCs w:val="22"/>
                <w:lang w:val="sr-Cyrl-CS"/>
              </w:rPr>
              <w:t>њ</w:t>
            </w:r>
            <w:r w:rsidRPr="00B97674">
              <w:rPr>
                <w:rFonts w:ascii="Arial" w:eastAsia="Times New Roman" w:hAnsi="Arial" w:cs="Arial"/>
                <w:sz w:val="22"/>
                <w:szCs w:val="22"/>
              </w:rPr>
              <w:t>е кабла према стубној листи из пројекта. Позицијом обухваћено развлаче</w:t>
            </w:r>
            <w:r w:rsidR="00C636BF">
              <w:rPr>
                <w:rFonts w:ascii="Arial" w:eastAsia="Times New Roman" w:hAnsi="Arial" w:cs="Arial"/>
                <w:sz w:val="22"/>
                <w:szCs w:val="22"/>
                <w:lang w:val="sr-Cyrl-CS"/>
              </w:rPr>
              <w:t>њ</w:t>
            </w:r>
            <w:r w:rsidRPr="00B97674">
              <w:rPr>
                <w:rFonts w:ascii="Arial" w:eastAsia="Times New Roman" w:hAnsi="Arial" w:cs="Arial"/>
                <w:sz w:val="22"/>
                <w:szCs w:val="22"/>
              </w:rPr>
              <w:t xml:space="preserve">е кабла и </w:t>
            </w:r>
            <w:r w:rsidR="00C636BF">
              <w:rPr>
                <w:rFonts w:ascii="Arial" w:eastAsia="Times New Roman" w:hAnsi="Arial" w:cs="Arial"/>
                <w:sz w:val="22"/>
                <w:szCs w:val="22"/>
                <w:lang w:val="sr-Cyrl-CS"/>
              </w:rPr>
              <w:t>њ</w:t>
            </w:r>
            <w:r w:rsidRPr="00B97674">
              <w:rPr>
                <w:rFonts w:ascii="Arial" w:eastAsia="Times New Roman" w:hAnsi="Arial" w:cs="Arial"/>
                <w:sz w:val="22"/>
                <w:szCs w:val="22"/>
              </w:rPr>
              <w:t>егово затеза</w:t>
            </w:r>
            <w:r w:rsidR="00C636BF">
              <w:rPr>
                <w:rFonts w:ascii="Arial" w:eastAsia="Times New Roman" w:hAnsi="Arial" w:cs="Arial"/>
                <w:sz w:val="22"/>
                <w:szCs w:val="22"/>
                <w:lang w:val="sr-Cyrl-CS"/>
              </w:rPr>
              <w:t>њ</w:t>
            </w:r>
            <w:r w:rsidRPr="00B97674">
              <w:rPr>
                <w:rFonts w:ascii="Arial" w:eastAsia="Times New Roman" w:hAnsi="Arial" w:cs="Arial"/>
                <w:sz w:val="22"/>
                <w:szCs w:val="22"/>
              </w:rPr>
              <w:t>е одговарајућим прибором према техничким препорукама ЕДБ, правилима струке.</w:t>
            </w:r>
          </w:p>
        </w:tc>
        <w:tc>
          <w:tcPr>
            <w:tcW w:w="900" w:type="dxa"/>
            <w:tcBorders>
              <w:top w:val="nil"/>
              <w:left w:val="nil"/>
              <w:bottom w:val="single" w:sz="4" w:space="0" w:color="auto"/>
              <w:right w:val="single" w:sz="4" w:space="0" w:color="auto"/>
            </w:tcBorders>
            <w:shd w:val="clear" w:color="auto" w:fill="auto"/>
            <w:vAlign w:val="bottom"/>
            <w:hideMark/>
          </w:tcPr>
          <w:p w:rsidR="00F41EF4" w:rsidRPr="00AE2436" w:rsidRDefault="009A5EE7" w:rsidP="00F41EF4">
            <w:pPr>
              <w:suppressAutoHyphens w:val="0"/>
              <w:spacing w:line="240" w:lineRule="auto"/>
              <w:jc w:val="center"/>
              <w:rPr>
                <w:rFonts w:ascii="Arial" w:eastAsia="Times New Roman" w:hAnsi="Arial" w:cs="Arial"/>
                <w:kern w:val="0"/>
                <w:lang w:eastAsia="en-US"/>
              </w:rPr>
            </w:pPr>
            <w:r w:rsidRPr="00AE2436">
              <w:rPr>
                <w:rFonts w:ascii="Arial" w:eastAsia="Times New Roman" w:hAnsi="Arial" w:cs="Arial"/>
                <w:kern w:val="0"/>
                <w:sz w:val="22"/>
                <w:szCs w:val="22"/>
                <w:lang w:eastAsia="en-US"/>
              </w:rPr>
              <w:t>m</w:t>
            </w:r>
          </w:p>
        </w:tc>
        <w:tc>
          <w:tcPr>
            <w:tcW w:w="900" w:type="dxa"/>
            <w:tcBorders>
              <w:top w:val="nil"/>
              <w:left w:val="nil"/>
              <w:bottom w:val="single" w:sz="4" w:space="0" w:color="auto"/>
              <w:right w:val="single" w:sz="4" w:space="0" w:color="auto"/>
            </w:tcBorders>
            <w:shd w:val="clear" w:color="auto" w:fill="auto"/>
            <w:noWrap/>
            <w:vAlign w:val="bottom"/>
            <w:hideMark/>
          </w:tcPr>
          <w:p w:rsidR="00F41EF4" w:rsidRPr="00AE2436" w:rsidRDefault="00C636BF" w:rsidP="00F41EF4">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230</w:t>
            </w:r>
          </w:p>
        </w:tc>
        <w:tc>
          <w:tcPr>
            <w:tcW w:w="144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9E1CDE">
        <w:trPr>
          <w:trHeight w:val="48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F41EF4" w:rsidRPr="00B97674" w:rsidRDefault="009E1CDE" w:rsidP="000B7E4A">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w:t>
            </w:r>
            <w:r>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следећих карактеристика:</w:t>
            </w:r>
            <w:r w:rsidRPr="00231F61">
              <w:rPr>
                <w:rFonts w:ascii="Arial" w:eastAsia="Times New Roman" w:hAnsi="Arial" w:cs="Arial"/>
                <w:kern w:val="0"/>
                <w:sz w:val="22"/>
                <w:szCs w:val="22"/>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31F61">
              <w:rPr>
                <w:rFonts w:ascii="Arial" w:eastAsia="Times New Roman" w:hAnsi="Arial" w:cs="Arial"/>
                <w:kern w:val="0"/>
                <w:sz w:val="22"/>
                <w:szCs w:val="22"/>
                <w:lang w:eastAsia="en-US"/>
              </w:rPr>
              <w:br/>
              <w:t>'- протектор светиљке, израђен од поликарбоната</w:t>
            </w:r>
            <w:r w:rsidRPr="00231F61">
              <w:rPr>
                <w:rFonts w:ascii="Arial" w:eastAsia="Times New Roman" w:hAnsi="Arial" w:cs="Arial"/>
                <w:kern w:val="0"/>
                <w:sz w:val="22"/>
                <w:szCs w:val="22"/>
                <w:lang w:eastAsia="en-US"/>
              </w:rPr>
              <w:br/>
              <w:t xml:space="preserve">'- заптивач, постављен у жлебу на протектору, израђен од силиконске дихтунг гуме </w:t>
            </w:r>
            <w:r w:rsidRPr="00231F61">
              <w:rPr>
                <w:rFonts w:ascii="Arial" w:eastAsia="Times New Roman" w:hAnsi="Arial" w:cs="Arial"/>
                <w:kern w:val="0"/>
                <w:sz w:val="22"/>
                <w:szCs w:val="22"/>
                <w:lang w:eastAsia="en-US"/>
              </w:rPr>
              <w:br/>
              <w:t xml:space="preserve">'- огледало светиљке, израђено од алуминијума </w:t>
            </w:r>
            <w:r w:rsidRPr="00231F61">
              <w:rPr>
                <w:rFonts w:ascii="Arial" w:eastAsia="Times New Roman" w:hAnsi="Arial" w:cs="Arial"/>
                <w:kern w:val="0"/>
                <w:sz w:val="22"/>
                <w:szCs w:val="22"/>
                <w:lang w:eastAsia="en-US"/>
              </w:rPr>
              <w:br/>
              <w:t xml:space="preserve">'- систем за директну хоризонталну монтажу на лиру пречника f48 </w:t>
            </w:r>
            <w:r>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w:t>
            </w:r>
            <w:r w:rsidRPr="00231F61">
              <w:rPr>
                <w:rFonts w:ascii="Arial" w:eastAsia="Times New Roman" w:hAnsi="Arial" w:cs="Arial"/>
                <w:kern w:val="0"/>
                <w:sz w:val="22"/>
                <w:szCs w:val="22"/>
                <w:lang w:eastAsia="en-US"/>
              </w:rPr>
              <w:br/>
              <w:t>'- димензије светиљке приближно: 470</w:t>
            </w:r>
            <w:r>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х 295 </w:t>
            </w:r>
            <w:r>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х 210 </w:t>
            </w:r>
            <w:r>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(дужина х ширина х висина).</w:t>
            </w:r>
            <w:r w:rsidRPr="00231F61">
              <w:rPr>
                <w:rFonts w:ascii="Arial" w:eastAsia="Times New Roman" w:hAnsi="Arial" w:cs="Arial"/>
                <w:kern w:val="0"/>
                <w:sz w:val="22"/>
                <w:szCs w:val="22"/>
                <w:lang w:eastAsia="en-US"/>
              </w:rPr>
              <w:br/>
              <w:t>'- степен механичке заштите светиљке ИП65</w:t>
            </w:r>
            <w:r w:rsidRPr="00231F61">
              <w:rPr>
                <w:rFonts w:ascii="Arial" w:eastAsia="Times New Roman" w:hAnsi="Arial" w:cs="Arial"/>
                <w:kern w:val="0"/>
                <w:sz w:val="22"/>
                <w:szCs w:val="22"/>
                <w:lang w:eastAsia="en-US"/>
              </w:rPr>
              <w:br/>
              <w:t>'- механичка отпорност на удар ИК09</w:t>
            </w:r>
            <w:r w:rsidRPr="00231F61">
              <w:rPr>
                <w:rFonts w:ascii="Arial" w:eastAsia="Times New Roman" w:hAnsi="Arial" w:cs="Arial"/>
                <w:kern w:val="0"/>
                <w:sz w:val="22"/>
                <w:szCs w:val="22"/>
                <w:lang w:eastAsia="en-US"/>
              </w:rPr>
              <w:br/>
            </w:r>
            <w:r w:rsidRPr="00231F61">
              <w:rPr>
                <w:rFonts w:ascii="Arial" w:eastAsia="Times New Roman" w:hAnsi="Arial" w:cs="Arial"/>
                <w:kern w:val="0"/>
                <w:sz w:val="22"/>
                <w:szCs w:val="22"/>
                <w:lang w:eastAsia="en-US"/>
              </w:rPr>
              <w:lastRenderedPageBreak/>
              <w:t>'- сијалица натријум високог притиска снаге 70W,   Е-27</w:t>
            </w:r>
          </w:p>
        </w:tc>
        <w:tc>
          <w:tcPr>
            <w:tcW w:w="900" w:type="dxa"/>
            <w:tcBorders>
              <w:top w:val="nil"/>
              <w:left w:val="nil"/>
              <w:bottom w:val="single" w:sz="4" w:space="0" w:color="auto"/>
              <w:right w:val="single" w:sz="4" w:space="0" w:color="auto"/>
            </w:tcBorders>
            <w:shd w:val="clear" w:color="auto" w:fill="auto"/>
            <w:vAlign w:val="bottom"/>
            <w:hideMark/>
          </w:tcPr>
          <w:p w:rsidR="00F41EF4" w:rsidRPr="00AE2436" w:rsidRDefault="009A5EE7" w:rsidP="00F41EF4">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lastRenderedPageBreak/>
              <w:t>ком</w:t>
            </w:r>
          </w:p>
        </w:tc>
        <w:tc>
          <w:tcPr>
            <w:tcW w:w="900" w:type="dxa"/>
            <w:tcBorders>
              <w:top w:val="nil"/>
              <w:left w:val="nil"/>
              <w:bottom w:val="single" w:sz="4" w:space="0" w:color="auto"/>
              <w:right w:val="single" w:sz="4" w:space="0" w:color="auto"/>
            </w:tcBorders>
            <w:shd w:val="clear" w:color="auto" w:fill="auto"/>
            <w:noWrap/>
            <w:vAlign w:val="bottom"/>
            <w:hideMark/>
          </w:tcPr>
          <w:p w:rsidR="00F41EF4" w:rsidRPr="00AE2436" w:rsidRDefault="009A5EE7" w:rsidP="00F41EF4">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7</w:t>
            </w:r>
          </w:p>
        </w:tc>
        <w:tc>
          <w:tcPr>
            <w:tcW w:w="144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F41EF4" w:rsidRPr="00AB2F23" w:rsidTr="00B97674">
        <w:trPr>
          <w:trHeight w:val="48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lastRenderedPageBreak/>
              <w:t>3.</w:t>
            </w:r>
          </w:p>
        </w:tc>
        <w:tc>
          <w:tcPr>
            <w:tcW w:w="4745" w:type="dxa"/>
            <w:tcBorders>
              <w:top w:val="nil"/>
              <w:left w:val="nil"/>
              <w:bottom w:val="single" w:sz="4" w:space="0" w:color="auto"/>
              <w:right w:val="single" w:sz="4" w:space="0" w:color="auto"/>
            </w:tcBorders>
            <w:shd w:val="clear" w:color="auto" w:fill="auto"/>
            <w:vAlign w:val="bottom"/>
            <w:hideMark/>
          </w:tcPr>
          <w:p w:rsidR="00F41EF4" w:rsidRPr="00B97674" w:rsidRDefault="00B97674" w:rsidP="000B7E4A">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 xml:space="preserve">Испорука и монтажа лире дужине </w:t>
            </w:r>
            <w:r w:rsidR="000B7E4A">
              <w:rPr>
                <w:rFonts w:ascii="Arial" w:eastAsia="Times New Roman" w:hAnsi="Arial" w:cs="Arial"/>
                <w:sz w:val="22"/>
                <w:szCs w:val="22"/>
              </w:rPr>
              <w:t>L</w:t>
            </w:r>
            <w:r w:rsidRPr="00B97674">
              <w:rPr>
                <w:rFonts w:ascii="Arial" w:eastAsia="Times New Roman" w:hAnsi="Arial" w:cs="Arial"/>
                <w:sz w:val="22"/>
                <w:szCs w:val="22"/>
              </w:rPr>
              <w:t>=500</w:t>
            </w:r>
            <w:r w:rsidR="000B7E4A">
              <w:rPr>
                <w:rFonts w:ascii="Arial" w:eastAsia="Times New Roman" w:hAnsi="Arial" w:cs="Arial"/>
                <w:sz w:val="22"/>
                <w:szCs w:val="22"/>
              </w:rPr>
              <w:t>mm</w:t>
            </w:r>
            <w:r w:rsidRPr="00B97674">
              <w:rPr>
                <w:rFonts w:ascii="Arial" w:eastAsia="Times New Roman" w:hAnsi="Arial" w:cs="Arial"/>
                <w:sz w:val="22"/>
                <w:szCs w:val="22"/>
              </w:rPr>
              <w:t xml:space="preserve">  </w:t>
            </w:r>
            <w:r w:rsidR="000B7E4A">
              <w:rPr>
                <w:rFonts w:ascii="Arial" w:eastAsia="Times New Roman" w:hAnsi="Arial" w:cs="Arial"/>
                <w:sz w:val="22"/>
                <w:szCs w:val="22"/>
                <w:lang w:val="sr-Cyrl-CS"/>
              </w:rPr>
              <w:t>ф</w:t>
            </w:r>
            <w:r w:rsidRPr="00B97674">
              <w:rPr>
                <w:rFonts w:ascii="Arial" w:eastAsia="Times New Roman" w:hAnsi="Arial" w:cs="Arial"/>
                <w:sz w:val="22"/>
                <w:szCs w:val="22"/>
              </w:rPr>
              <w:t>48 поцинковане и обојене на бетонски стуб висине 9</w:t>
            </w:r>
            <w:r w:rsidR="000B7E4A">
              <w:rPr>
                <w:rFonts w:ascii="Arial" w:eastAsia="Times New Roman" w:hAnsi="Arial" w:cs="Arial"/>
                <w:sz w:val="22"/>
                <w:szCs w:val="22"/>
                <w:lang w:val="sr-Latn-CS"/>
              </w:rPr>
              <w:t>m</w:t>
            </w:r>
            <w:r w:rsidRPr="00B97674">
              <w:rPr>
                <w:rFonts w:ascii="Arial" w:eastAsia="Times New Roman" w:hAnsi="Arial" w:cs="Arial"/>
                <w:sz w:val="22"/>
                <w:szCs w:val="22"/>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F41EF4" w:rsidRPr="00AE2436" w:rsidRDefault="009A5EE7" w:rsidP="00F41EF4">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F41EF4" w:rsidRPr="00AE2436" w:rsidRDefault="009A5EE7" w:rsidP="00F41EF4">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7</w:t>
            </w:r>
          </w:p>
        </w:tc>
        <w:tc>
          <w:tcPr>
            <w:tcW w:w="144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F41EF4" w:rsidRPr="00B97674" w:rsidRDefault="00F41EF4" w:rsidP="00F41EF4">
            <w:pPr>
              <w:suppressAutoHyphens w:val="0"/>
              <w:spacing w:line="240" w:lineRule="auto"/>
              <w:jc w:val="right"/>
              <w:rPr>
                <w:rFonts w:ascii="Arial" w:eastAsia="Times New Roman" w:hAnsi="Arial" w:cs="Arial"/>
                <w:kern w:val="0"/>
                <w:lang w:eastAsia="en-US"/>
              </w:rPr>
            </w:pPr>
          </w:p>
        </w:tc>
      </w:tr>
      <w:tr w:rsidR="00B97674" w:rsidRPr="00AB2F23" w:rsidTr="00B97674">
        <w:trPr>
          <w:trHeight w:val="57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97674" w:rsidRPr="00B97674" w:rsidRDefault="00B97674" w:rsidP="00286C55">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val="sr-Cyrl-CS" w:eastAsia="en-US"/>
              </w:rPr>
              <w:t>4</w:t>
            </w:r>
            <w:r w:rsidRPr="00B97674">
              <w:rPr>
                <w:rFonts w:ascii="Arial" w:eastAsia="Times New Roman" w:hAnsi="Arial" w:cs="Arial"/>
                <w:kern w:val="0"/>
                <w:sz w:val="22"/>
                <w:szCs w:val="22"/>
                <w:lang w:eastAsia="en-US"/>
              </w:rPr>
              <w:t>.</w:t>
            </w:r>
          </w:p>
        </w:tc>
        <w:tc>
          <w:tcPr>
            <w:tcW w:w="4745" w:type="dxa"/>
            <w:tcBorders>
              <w:top w:val="nil"/>
              <w:left w:val="nil"/>
              <w:bottom w:val="single" w:sz="4" w:space="0" w:color="auto"/>
              <w:right w:val="single" w:sz="4" w:space="0" w:color="auto"/>
            </w:tcBorders>
            <w:shd w:val="clear" w:color="auto" w:fill="auto"/>
            <w:vAlign w:val="bottom"/>
            <w:hideMark/>
          </w:tcPr>
          <w:p w:rsidR="00B97674" w:rsidRPr="00B97674" w:rsidRDefault="00B97674" w:rsidP="000B7E4A">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 xml:space="preserve">Испорука потребног материјала (кабла </w:t>
            </w:r>
            <w:r w:rsidR="000B7E4A">
              <w:rPr>
                <w:rFonts w:ascii="Arial" w:eastAsia="Times New Roman" w:hAnsi="Arial" w:cs="Arial"/>
                <w:sz w:val="22"/>
                <w:szCs w:val="22"/>
                <w:lang w:val="sr-Latn-CS"/>
              </w:rPr>
              <w:t>PP</w:t>
            </w:r>
            <w:r w:rsidRPr="00B97674">
              <w:rPr>
                <w:rFonts w:ascii="Arial" w:eastAsia="Times New Roman" w:hAnsi="Arial" w:cs="Arial"/>
                <w:sz w:val="22"/>
                <w:szCs w:val="22"/>
              </w:rPr>
              <w:t>-Y 3x1,5</w:t>
            </w:r>
            <w:r w:rsidR="000B7E4A">
              <w:rPr>
                <w:rFonts w:ascii="Arial" w:eastAsia="Times New Roman" w:hAnsi="Arial" w:cs="Arial"/>
                <w:sz w:val="22"/>
                <w:szCs w:val="22"/>
              </w:rPr>
              <w:t>mm</w:t>
            </w:r>
            <w:r w:rsidRPr="00B97674">
              <w:rPr>
                <w:rFonts w:ascii="Arial" w:eastAsia="Times New Roman" w:hAnsi="Arial" w:cs="Arial"/>
                <w:sz w:val="22"/>
                <w:szCs w:val="22"/>
                <w:vertAlign w:val="superscript"/>
              </w:rPr>
              <w:t>2</w:t>
            </w:r>
            <w:r w:rsidRPr="00B97674">
              <w:rPr>
                <w:rFonts w:ascii="Arial" w:eastAsia="Times New Roman" w:hAnsi="Arial" w:cs="Arial"/>
                <w:sz w:val="22"/>
                <w:szCs w:val="22"/>
              </w:rPr>
              <w:t xml:space="preserve"> и одговарајућих клема и израда струјних веза на мрежу јавног освет</w:t>
            </w:r>
            <w:r w:rsidR="009A5EE7">
              <w:rPr>
                <w:rFonts w:ascii="Arial" w:eastAsia="Times New Roman" w:hAnsi="Arial" w:cs="Arial"/>
                <w:sz w:val="22"/>
                <w:szCs w:val="22"/>
                <w:lang w:val="sr-Cyrl-CS"/>
              </w:rPr>
              <w:t>љ</w:t>
            </w:r>
            <w:r w:rsidRPr="00B97674">
              <w:rPr>
                <w:rFonts w:ascii="Arial" w:eastAsia="Times New Roman" w:hAnsi="Arial" w:cs="Arial"/>
                <w:sz w:val="22"/>
                <w:szCs w:val="22"/>
              </w:rPr>
              <w:t>е</w:t>
            </w:r>
            <w:r w:rsidR="009A5EE7">
              <w:rPr>
                <w:rFonts w:ascii="Arial" w:eastAsia="Times New Roman" w:hAnsi="Arial" w:cs="Arial"/>
                <w:sz w:val="22"/>
                <w:szCs w:val="22"/>
                <w:lang w:val="sr-Cyrl-CS"/>
              </w:rPr>
              <w:t>њ</w:t>
            </w:r>
            <w:r w:rsidRPr="00B97674">
              <w:rPr>
                <w:rFonts w:ascii="Arial" w:eastAsia="Times New Roman" w:hAnsi="Arial" w:cs="Arial"/>
                <w:sz w:val="22"/>
                <w:szCs w:val="22"/>
              </w:rPr>
              <w:t>а.</w:t>
            </w:r>
          </w:p>
        </w:tc>
        <w:tc>
          <w:tcPr>
            <w:tcW w:w="900" w:type="dxa"/>
            <w:tcBorders>
              <w:top w:val="nil"/>
              <w:left w:val="nil"/>
              <w:bottom w:val="single" w:sz="4" w:space="0" w:color="auto"/>
              <w:right w:val="single" w:sz="4" w:space="0" w:color="auto"/>
            </w:tcBorders>
            <w:shd w:val="clear" w:color="auto" w:fill="auto"/>
            <w:vAlign w:val="bottom"/>
            <w:hideMark/>
          </w:tcPr>
          <w:p w:rsidR="00B97674" w:rsidRPr="00AE2436" w:rsidRDefault="009A5EE7" w:rsidP="00286C55">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B97674" w:rsidRPr="00AE2436" w:rsidRDefault="009A5EE7" w:rsidP="00286C55">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7</w:t>
            </w:r>
          </w:p>
        </w:tc>
        <w:tc>
          <w:tcPr>
            <w:tcW w:w="1440" w:type="dxa"/>
            <w:tcBorders>
              <w:top w:val="nil"/>
              <w:left w:val="nil"/>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97674" w:rsidRPr="00B97674" w:rsidRDefault="00B97674" w:rsidP="00286C55">
            <w:pPr>
              <w:suppressAutoHyphens w:val="0"/>
              <w:spacing w:line="240" w:lineRule="auto"/>
              <w:jc w:val="right"/>
              <w:rPr>
                <w:rFonts w:ascii="Arial" w:eastAsia="Times New Roman" w:hAnsi="Arial" w:cs="Arial"/>
                <w:kern w:val="0"/>
                <w:lang w:eastAsia="en-US"/>
              </w:rPr>
            </w:pPr>
          </w:p>
        </w:tc>
      </w:tr>
      <w:tr w:rsidR="00B97674" w:rsidRPr="00AB2F23" w:rsidTr="00286C55">
        <w:trPr>
          <w:trHeight w:val="300"/>
        </w:trPr>
        <w:tc>
          <w:tcPr>
            <w:tcW w:w="1027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97674" w:rsidRPr="00B97674" w:rsidRDefault="00B97674" w:rsidP="00286C55">
            <w:pPr>
              <w:suppressAutoHyphens w:val="0"/>
              <w:spacing w:line="240" w:lineRule="auto"/>
              <w:jc w:val="right"/>
              <w:rPr>
                <w:rFonts w:ascii="Arial" w:eastAsia="Times New Roman" w:hAnsi="Arial" w:cs="Arial"/>
                <w:b/>
                <w:bCs/>
                <w:kern w:val="0"/>
                <w:lang w:eastAsia="en-US"/>
              </w:rPr>
            </w:pPr>
            <w:r w:rsidRPr="00B97674">
              <w:rPr>
                <w:rFonts w:ascii="Arial" w:eastAsia="Times New Roman" w:hAnsi="Arial" w:cs="Arial"/>
                <w:b/>
                <w:bCs/>
                <w:kern w:val="0"/>
                <w:sz w:val="22"/>
                <w:szCs w:val="22"/>
                <w:lang w:eastAsia="en-US"/>
              </w:rPr>
              <w:t xml:space="preserve">   Укупно II:</w:t>
            </w:r>
            <w:r w:rsidRPr="00B97674">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B97674" w:rsidRPr="00B97674" w:rsidRDefault="00B97674" w:rsidP="00286C55">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B97674" w:rsidRPr="00B97674" w:rsidRDefault="00B97674" w:rsidP="00286C55">
            <w:pPr>
              <w:suppressAutoHyphens w:val="0"/>
              <w:spacing w:line="240" w:lineRule="auto"/>
              <w:jc w:val="right"/>
              <w:rPr>
                <w:rFonts w:ascii="Arial" w:eastAsia="Times New Roman" w:hAnsi="Arial" w:cs="Arial"/>
                <w:b/>
                <w:bCs/>
                <w:kern w:val="0"/>
                <w:lang w:eastAsia="en-US"/>
              </w:rPr>
            </w:pPr>
          </w:p>
        </w:tc>
      </w:tr>
      <w:tr w:rsidR="00B97674" w:rsidRPr="00F41EF4" w:rsidTr="00286C55">
        <w:trPr>
          <w:trHeight w:val="368"/>
        </w:trPr>
        <w:tc>
          <w:tcPr>
            <w:tcW w:w="760" w:type="dxa"/>
            <w:gridSpan w:val="2"/>
            <w:tcBorders>
              <w:top w:val="nil"/>
              <w:left w:val="single" w:sz="4" w:space="0" w:color="auto"/>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b/>
                <w:bCs/>
                <w:sz w:val="22"/>
                <w:szCs w:val="22"/>
              </w:rPr>
              <w:t>III</w:t>
            </w:r>
          </w:p>
        </w:tc>
        <w:tc>
          <w:tcPr>
            <w:tcW w:w="13925" w:type="dxa"/>
            <w:gridSpan w:val="7"/>
            <w:tcBorders>
              <w:top w:val="nil"/>
              <w:left w:val="nil"/>
              <w:bottom w:val="single" w:sz="4" w:space="0" w:color="auto"/>
              <w:right w:val="single" w:sz="4" w:space="0" w:color="auto"/>
            </w:tcBorders>
            <w:shd w:val="clear" w:color="auto" w:fill="auto"/>
            <w:vAlign w:val="bottom"/>
            <w:hideMark/>
          </w:tcPr>
          <w:p w:rsidR="00B97674" w:rsidRPr="00B97674" w:rsidRDefault="00B97674" w:rsidP="00286C55">
            <w:pPr>
              <w:suppressAutoHyphens w:val="0"/>
              <w:spacing w:line="240" w:lineRule="auto"/>
              <w:rPr>
                <w:rFonts w:ascii="Arial" w:eastAsia="Times New Roman" w:hAnsi="Arial" w:cs="Arial"/>
                <w:kern w:val="0"/>
                <w:lang w:eastAsia="en-US"/>
              </w:rPr>
            </w:pPr>
            <w:r w:rsidRPr="00B97674">
              <w:rPr>
                <w:rFonts w:ascii="Arial" w:eastAsia="Times New Roman" w:hAnsi="Arial" w:cs="Arial"/>
                <w:b/>
                <w:bCs/>
                <w:sz w:val="22"/>
                <w:szCs w:val="22"/>
              </w:rPr>
              <w:t>ЗАВРШНИ РАДОВИ</w:t>
            </w:r>
          </w:p>
        </w:tc>
      </w:tr>
      <w:tr w:rsidR="00B97674" w:rsidRPr="00AB2F23" w:rsidTr="00286C55">
        <w:trPr>
          <w:trHeight w:val="71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97674" w:rsidRPr="00B97674" w:rsidRDefault="00B97674" w:rsidP="00286C55">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B97674" w:rsidRPr="00B97674" w:rsidRDefault="00B97674" w:rsidP="009A5EE7">
            <w:pPr>
              <w:suppressAutoHyphens w:val="0"/>
              <w:spacing w:line="240" w:lineRule="auto"/>
              <w:rPr>
                <w:rFonts w:ascii="Arial" w:eastAsia="Times New Roman" w:hAnsi="Arial" w:cs="Arial"/>
                <w:kern w:val="0"/>
                <w:lang w:val="sr-Cyrl-CS" w:eastAsia="en-US"/>
              </w:rPr>
            </w:pPr>
            <w:r w:rsidRPr="00B97674">
              <w:rPr>
                <w:rFonts w:ascii="Arial" w:eastAsia="Times New Roman" w:hAnsi="Arial" w:cs="Arial"/>
                <w:sz w:val="22"/>
                <w:szCs w:val="22"/>
              </w:rPr>
              <w:t>Трошкови погона одсека надземних водова ЕДБ око уклапа</w:t>
            </w:r>
            <w:r w:rsidR="009A5EE7">
              <w:rPr>
                <w:rFonts w:ascii="Arial" w:eastAsia="Times New Roman" w:hAnsi="Arial" w:cs="Arial"/>
                <w:sz w:val="22"/>
                <w:szCs w:val="22"/>
                <w:lang w:val="sr-Cyrl-CS"/>
              </w:rPr>
              <w:t>љ</w:t>
            </w:r>
            <w:r w:rsidRPr="00B97674">
              <w:rPr>
                <w:rFonts w:ascii="Arial" w:eastAsia="Times New Roman" w:hAnsi="Arial" w:cs="Arial"/>
                <w:sz w:val="22"/>
                <w:szCs w:val="22"/>
              </w:rPr>
              <w:t>а нове у постојећу н.н. мрежу са потребним манипулацијама на мрежи, израда струјних веза и граница напајаwа. Плаћаwе по рачуну, а обрачун по једном изласку на терен.</w:t>
            </w:r>
          </w:p>
        </w:tc>
        <w:tc>
          <w:tcPr>
            <w:tcW w:w="900" w:type="dxa"/>
            <w:tcBorders>
              <w:top w:val="nil"/>
              <w:left w:val="nil"/>
              <w:bottom w:val="single" w:sz="4" w:space="0" w:color="auto"/>
              <w:right w:val="single" w:sz="4" w:space="0" w:color="auto"/>
            </w:tcBorders>
            <w:shd w:val="clear" w:color="auto" w:fill="auto"/>
            <w:vAlign w:val="bottom"/>
            <w:hideMark/>
          </w:tcPr>
          <w:p w:rsidR="00B97674" w:rsidRPr="00AE2436" w:rsidRDefault="009A5EE7" w:rsidP="00286C55">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B97674" w:rsidRPr="00AE2436" w:rsidRDefault="009A5EE7" w:rsidP="00286C55">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97674" w:rsidRPr="00B97674" w:rsidRDefault="00B97674" w:rsidP="00286C55">
            <w:pPr>
              <w:suppressAutoHyphens w:val="0"/>
              <w:spacing w:line="240" w:lineRule="auto"/>
              <w:jc w:val="right"/>
              <w:rPr>
                <w:rFonts w:ascii="Arial" w:eastAsia="Times New Roman" w:hAnsi="Arial" w:cs="Arial"/>
                <w:kern w:val="0"/>
                <w:lang w:eastAsia="en-US"/>
              </w:rPr>
            </w:pPr>
          </w:p>
        </w:tc>
      </w:tr>
      <w:tr w:rsidR="00B97674" w:rsidRPr="00AB2F23" w:rsidTr="00B97674">
        <w:trPr>
          <w:trHeight w:val="818"/>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97674" w:rsidRPr="00B97674" w:rsidRDefault="00B97674" w:rsidP="00286C55">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B97674" w:rsidRPr="00B97674" w:rsidRDefault="00B97674" w:rsidP="009A5EE7">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Уноше</w:t>
            </w:r>
            <w:r w:rsidR="009A5EE7">
              <w:rPr>
                <w:rFonts w:ascii="Arial" w:eastAsia="Times New Roman" w:hAnsi="Arial" w:cs="Arial"/>
                <w:sz w:val="22"/>
                <w:szCs w:val="22"/>
                <w:lang w:val="sr-Cyrl-CS"/>
              </w:rPr>
              <w:t>њ</w:t>
            </w:r>
            <w:r w:rsidRPr="00B97674">
              <w:rPr>
                <w:rFonts w:ascii="Arial" w:eastAsia="Times New Roman" w:hAnsi="Arial" w:cs="Arial"/>
                <w:sz w:val="22"/>
                <w:szCs w:val="22"/>
              </w:rPr>
              <w:t>е измена насталих током радова у један елаборат. Све измене морају бити потписане од стране надзорног органа.</w:t>
            </w:r>
          </w:p>
        </w:tc>
        <w:tc>
          <w:tcPr>
            <w:tcW w:w="900" w:type="dxa"/>
            <w:tcBorders>
              <w:top w:val="nil"/>
              <w:left w:val="nil"/>
              <w:bottom w:val="single" w:sz="4" w:space="0" w:color="auto"/>
              <w:right w:val="single" w:sz="4" w:space="0" w:color="auto"/>
            </w:tcBorders>
            <w:shd w:val="clear" w:color="auto" w:fill="auto"/>
            <w:vAlign w:val="bottom"/>
            <w:hideMark/>
          </w:tcPr>
          <w:p w:rsidR="00B97674" w:rsidRPr="00AE2436" w:rsidRDefault="009A5EE7" w:rsidP="00286C55">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паушално</w:t>
            </w:r>
          </w:p>
        </w:tc>
        <w:tc>
          <w:tcPr>
            <w:tcW w:w="900" w:type="dxa"/>
            <w:tcBorders>
              <w:top w:val="nil"/>
              <w:left w:val="nil"/>
              <w:bottom w:val="single" w:sz="4" w:space="0" w:color="auto"/>
              <w:right w:val="single" w:sz="4" w:space="0" w:color="auto"/>
            </w:tcBorders>
            <w:shd w:val="clear" w:color="auto" w:fill="auto"/>
            <w:noWrap/>
            <w:vAlign w:val="bottom"/>
            <w:hideMark/>
          </w:tcPr>
          <w:p w:rsidR="00B97674" w:rsidRPr="00AE2436" w:rsidRDefault="009A5EE7" w:rsidP="00286C55">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97674" w:rsidRPr="00B97674" w:rsidRDefault="00B97674" w:rsidP="00286C55">
            <w:pPr>
              <w:suppressAutoHyphens w:val="0"/>
              <w:spacing w:line="240" w:lineRule="auto"/>
              <w:jc w:val="right"/>
              <w:rPr>
                <w:rFonts w:ascii="Arial" w:eastAsia="Times New Roman" w:hAnsi="Arial" w:cs="Arial"/>
                <w:kern w:val="0"/>
                <w:lang w:eastAsia="en-US"/>
              </w:rPr>
            </w:pPr>
          </w:p>
        </w:tc>
      </w:tr>
      <w:tr w:rsidR="00B97674" w:rsidRPr="00AB2F23" w:rsidTr="00286C55">
        <w:trPr>
          <w:trHeight w:val="48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97674" w:rsidRPr="00B97674" w:rsidRDefault="00B97674" w:rsidP="00286C55">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3.</w:t>
            </w:r>
          </w:p>
        </w:tc>
        <w:tc>
          <w:tcPr>
            <w:tcW w:w="4745" w:type="dxa"/>
            <w:tcBorders>
              <w:top w:val="nil"/>
              <w:left w:val="nil"/>
              <w:bottom w:val="single" w:sz="4" w:space="0" w:color="auto"/>
              <w:right w:val="single" w:sz="4" w:space="0" w:color="auto"/>
            </w:tcBorders>
            <w:shd w:val="clear" w:color="auto" w:fill="auto"/>
            <w:vAlign w:val="bottom"/>
            <w:hideMark/>
          </w:tcPr>
          <w:p w:rsidR="00B97674" w:rsidRPr="00B97674" w:rsidRDefault="00B97674" w:rsidP="000B7E4A">
            <w:pPr>
              <w:suppressAutoHyphens w:val="0"/>
              <w:spacing w:line="240" w:lineRule="auto"/>
              <w:rPr>
                <w:rFonts w:ascii="Arial" w:eastAsia="Times New Roman" w:hAnsi="Arial" w:cs="Arial"/>
                <w:kern w:val="0"/>
                <w:lang w:eastAsia="en-US"/>
              </w:rPr>
            </w:pPr>
            <w:r w:rsidRPr="00B97674">
              <w:rPr>
                <w:rFonts w:ascii="Arial" w:eastAsia="Times New Roman" w:hAnsi="Arial" w:cs="Arial"/>
                <w:sz w:val="22"/>
                <w:szCs w:val="22"/>
              </w:rPr>
              <w:t>Израда елабората изведеног ста</w:t>
            </w:r>
            <w:r w:rsidR="009A5EE7">
              <w:rPr>
                <w:rFonts w:ascii="Arial" w:eastAsia="Times New Roman" w:hAnsi="Arial" w:cs="Arial"/>
                <w:sz w:val="22"/>
                <w:szCs w:val="22"/>
                <w:lang w:val="sr-Cyrl-CS"/>
              </w:rPr>
              <w:t>њ</w:t>
            </w:r>
            <w:r w:rsidRPr="00B97674">
              <w:rPr>
                <w:rFonts w:ascii="Arial" w:eastAsia="Times New Roman" w:hAnsi="Arial" w:cs="Arial"/>
                <w:sz w:val="22"/>
                <w:szCs w:val="22"/>
              </w:rPr>
              <w:t>а на основу овереног примерка сним</w:t>
            </w:r>
            <w:r w:rsidR="009A5EE7">
              <w:rPr>
                <w:rFonts w:ascii="Arial" w:eastAsia="Times New Roman" w:hAnsi="Arial" w:cs="Arial"/>
                <w:sz w:val="22"/>
                <w:szCs w:val="22"/>
                <w:lang w:val="sr-Cyrl-CS"/>
              </w:rPr>
              <w:t>љ</w:t>
            </w:r>
            <w:r w:rsidRPr="00B97674">
              <w:rPr>
                <w:rFonts w:ascii="Arial" w:eastAsia="Times New Roman" w:hAnsi="Arial" w:cs="Arial"/>
                <w:sz w:val="22"/>
                <w:szCs w:val="22"/>
              </w:rPr>
              <w:t>еног за време израде мреже. Елаборат мора да садржи све измене које су настале за време изво</w:t>
            </w:r>
            <w:r w:rsidR="000B7E4A">
              <w:rPr>
                <w:rFonts w:ascii="Arial" w:eastAsia="Times New Roman" w:hAnsi="Arial" w:cs="Arial"/>
                <w:sz w:val="22"/>
                <w:szCs w:val="22"/>
                <w:lang w:val="sr-Cyrl-CS"/>
              </w:rPr>
              <w:t>ђ</w:t>
            </w:r>
            <w:r w:rsidRPr="00B97674">
              <w:rPr>
                <w:rFonts w:ascii="Arial" w:eastAsia="Times New Roman" w:hAnsi="Arial" w:cs="Arial"/>
                <w:sz w:val="22"/>
                <w:szCs w:val="22"/>
              </w:rPr>
              <w:t>е</w:t>
            </w:r>
            <w:r w:rsidR="009A5EE7">
              <w:rPr>
                <w:rFonts w:ascii="Arial" w:eastAsia="Times New Roman" w:hAnsi="Arial" w:cs="Arial"/>
                <w:sz w:val="22"/>
                <w:szCs w:val="22"/>
                <w:lang w:val="sr-Cyrl-CS"/>
              </w:rPr>
              <w:t>њ</w:t>
            </w:r>
            <w:r w:rsidRPr="00B97674">
              <w:rPr>
                <w:rFonts w:ascii="Arial" w:eastAsia="Times New Roman" w:hAnsi="Arial" w:cs="Arial"/>
                <w:sz w:val="22"/>
                <w:szCs w:val="22"/>
              </w:rPr>
              <w:t>а радова и мора бити оверен од стране Инвеститора. Елаборат се испоручује Инвеститору у два примерка.</w:t>
            </w:r>
          </w:p>
        </w:tc>
        <w:tc>
          <w:tcPr>
            <w:tcW w:w="900" w:type="dxa"/>
            <w:tcBorders>
              <w:top w:val="nil"/>
              <w:left w:val="nil"/>
              <w:bottom w:val="single" w:sz="4" w:space="0" w:color="auto"/>
              <w:right w:val="single" w:sz="4" w:space="0" w:color="auto"/>
            </w:tcBorders>
            <w:shd w:val="clear" w:color="auto" w:fill="auto"/>
            <w:vAlign w:val="bottom"/>
            <w:hideMark/>
          </w:tcPr>
          <w:p w:rsidR="00B97674" w:rsidRPr="00AE2436" w:rsidRDefault="009A5EE7" w:rsidP="00286C55">
            <w:pPr>
              <w:suppressAutoHyphens w:val="0"/>
              <w:spacing w:line="240" w:lineRule="auto"/>
              <w:jc w:val="center"/>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паушално</w:t>
            </w:r>
          </w:p>
        </w:tc>
        <w:tc>
          <w:tcPr>
            <w:tcW w:w="900" w:type="dxa"/>
            <w:tcBorders>
              <w:top w:val="nil"/>
              <w:left w:val="nil"/>
              <w:bottom w:val="single" w:sz="4" w:space="0" w:color="auto"/>
              <w:right w:val="single" w:sz="4" w:space="0" w:color="auto"/>
            </w:tcBorders>
            <w:shd w:val="clear" w:color="auto" w:fill="auto"/>
            <w:noWrap/>
            <w:vAlign w:val="bottom"/>
            <w:hideMark/>
          </w:tcPr>
          <w:p w:rsidR="00B97674" w:rsidRPr="00AE2436" w:rsidRDefault="009A5EE7" w:rsidP="00286C55">
            <w:pPr>
              <w:suppressAutoHyphens w:val="0"/>
              <w:spacing w:line="240" w:lineRule="auto"/>
              <w:jc w:val="right"/>
              <w:rPr>
                <w:rFonts w:ascii="Arial" w:eastAsia="Times New Roman" w:hAnsi="Arial" w:cs="Arial"/>
                <w:kern w:val="0"/>
                <w:lang w:val="sr-Cyrl-CS" w:eastAsia="en-US"/>
              </w:rPr>
            </w:pPr>
            <w:r w:rsidRPr="00AE2436">
              <w:rPr>
                <w:rFonts w:ascii="Arial" w:eastAsia="Times New Roman" w:hAnsi="Arial" w:cs="Arial"/>
                <w:kern w:val="0"/>
                <w:sz w:val="22"/>
                <w:szCs w:val="22"/>
                <w:lang w:val="sr-Cyrl-CS"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97674" w:rsidRPr="00B97674" w:rsidRDefault="00B97674" w:rsidP="00286C55">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97674" w:rsidRPr="00B97674" w:rsidRDefault="00B97674" w:rsidP="00286C55">
            <w:pPr>
              <w:suppressAutoHyphens w:val="0"/>
              <w:spacing w:line="240" w:lineRule="auto"/>
              <w:jc w:val="right"/>
              <w:rPr>
                <w:rFonts w:ascii="Arial" w:eastAsia="Times New Roman" w:hAnsi="Arial" w:cs="Arial"/>
                <w:kern w:val="0"/>
                <w:lang w:eastAsia="en-US"/>
              </w:rPr>
            </w:pPr>
          </w:p>
        </w:tc>
      </w:tr>
      <w:tr w:rsidR="00B97674" w:rsidRPr="00AB2F23" w:rsidTr="005A4862">
        <w:trPr>
          <w:trHeight w:val="300"/>
        </w:trPr>
        <w:tc>
          <w:tcPr>
            <w:tcW w:w="1027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97674" w:rsidRPr="00B97674" w:rsidRDefault="00B97674" w:rsidP="00286C55">
            <w:pPr>
              <w:suppressAutoHyphens w:val="0"/>
              <w:spacing w:line="240" w:lineRule="auto"/>
              <w:jc w:val="right"/>
              <w:rPr>
                <w:rFonts w:ascii="Arial" w:eastAsia="Times New Roman" w:hAnsi="Arial" w:cs="Arial"/>
                <w:b/>
                <w:bCs/>
                <w:kern w:val="0"/>
                <w:lang w:eastAsia="en-US"/>
              </w:rPr>
            </w:pPr>
            <w:r w:rsidRPr="00B97674">
              <w:rPr>
                <w:rFonts w:ascii="Arial" w:eastAsia="Times New Roman" w:hAnsi="Arial" w:cs="Arial"/>
                <w:b/>
                <w:bCs/>
                <w:kern w:val="0"/>
                <w:sz w:val="22"/>
                <w:szCs w:val="22"/>
                <w:lang w:eastAsia="en-US"/>
              </w:rPr>
              <w:t xml:space="preserve">   Укупно III:</w:t>
            </w:r>
            <w:r w:rsidRPr="00B97674">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B97674" w:rsidRPr="00B97674" w:rsidRDefault="00B97674" w:rsidP="00286C55">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B97674" w:rsidRPr="00B97674" w:rsidRDefault="00B97674" w:rsidP="00286C55">
            <w:pPr>
              <w:suppressAutoHyphens w:val="0"/>
              <w:spacing w:line="240" w:lineRule="auto"/>
              <w:jc w:val="right"/>
              <w:rPr>
                <w:rFonts w:ascii="Arial" w:eastAsia="Times New Roman" w:hAnsi="Arial" w:cs="Arial"/>
                <w:b/>
                <w:bCs/>
                <w:kern w:val="0"/>
                <w:lang w:eastAsia="en-US"/>
              </w:rPr>
            </w:pPr>
          </w:p>
        </w:tc>
      </w:tr>
      <w:tr w:rsidR="00B97674" w:rsidRPr="00AB2F23" w:rsidTr="005A4862">
        <w:trPr>
          <w:trHeight w:val="300"/>
        </w:trPr>
        <w:tc>
          <w:tcPr>
            <w:tcW w:w="10275" w:type="dxa"/>
            <w:gridSpan w:val="7"/>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97674" w:rsidRPr="00B97674" w:rsidRDefault="00B97674" w:rsidP="000B7E4A">
            <w:pPr>
              <w:suppressAutoHyphens w:val="0"/>
              <w:spacing w:line="240" w:lineRule="auto"/>
              <w:jc w:val="right"/>
              <w:rPr>
                <w:rFonts w:ascii="Arial" w:eastAsia="Times New Roman" w:hAnsi="Arial" w:cs="Arial"/>
                <w:kern w:val="0"/>
                <w:lang w:eastAsia="en-US"/>
              </w:rPr>
            </w:pPr>
            <w:r w:rsidRPr="00B97674">
              <w:rPr>
                <w:rFonts w:ascii="Arial" w:eastAsia="Times New Roman" w:hAnsi="Arial" w:cs="Arial"/>
                <w:b/>
                <w:kern w:val="0"/>
                <w:sz w:val="22"/>
                <w:szCs w:val="22"/>
                <w:lang w:val="sr-Cyrl-CS" w:eastAsia="en-US"/>
              </w:rPr>
              <w:t>УКУПНО</w:t>
            </w:r>
            <w:r w:rsidRPr="00B97674">
              <w:rPr>
                <w:rFonts w:ascii="Arial" w:eastAsia="Times New Roman" w:hAnsi="Arial" w:cs="Arial"/>
                <w:kern w:val="0"/>
                <w:sz w:val="22"/>
                <w:szCs w:val="22"/>
                <w:lang w:val="sr-Cyrl-CS" w:eastAsia="en-US"/>
              </w:rPr>
              <w:t xml:space="preserve"> </w:t>
            </w:r>
            <w:r w:rsidR="000B7E4A">
              <w:rPr>
                <w:rFonts w:ascii="Arial" w:eastAsia="Times New Roman" w:hAnsi="Arial" w:cs="Arial"/>
                <w:b/>
                <w:bCs/>
                <w:kern w:val="0"/>
                <w:sz w:val="22"/>
                <w:szCs w:val="22"/>
                <w:lang w:val="sr-Latn-CS" w:eastAsia="en-US"/>
              </w:rPr>
              <w:t>Na</w:t>
            </w:r>
            <w:r w:rsidRPr="00B97674">
              <w:rPr>
                <w:rFonts w:ascii="Arial" w:eastAsia="Times New Roman" w:hAnsi="Arial" w:cs="Arial"/>
                <w:b/>
                <w:bCs/>
                <w:kern w:val="0"/>
                <w:sz w:val="22"/>
                <w:szCs w:val="22"/>
                <w:lang w:eastAsia="en-US"/>
              </w:rPr>
              <w:t xml:space="preserve"> расвета у </w:t>
            </w:r>
            <w:r w:rsidRPr="00B97674">
              <w:rPr>
                <w:rFonts w:ascii="Arial" w:eastAsia="Times New Roman" w:hAnsi="Arial" w:cs="Arial"/>
                <w:b/>
                <w:bCs/>
                <w:kern w:val="0"/>
                <w:sz w:val="22"/>
                <w:szCs w:val="22"/>
                <w:lang w:val="sr-Cyrl-CS" w:eastAsia="en-US"/>
              </w:rPr>
              <w:t>ул.Велимира Илића Тапе (</w:t>
            </w:r>
            <w:r w:rsidRPr="00B97674">
              <w:rPr>
                <w:rFonts w:ascii="Arial" w:eastAsia="Times New Roman" w:hAnsi="Arial" w:cs="Arial"/>
                <w:b/>
                <w:bCs/>
                <w:kern w:val="0"/>
                <w:sz w:val="22"/>
                <w:szCs w:val="22"/>
                <w:lang w:eastAsia="en-US"/>
              </w:rPr>
              <w:t>I+II+III):</w:t>
            </w:r>
          </w:p>
        </w:tc>
        <w:tc>
          <w:tcPr>
            <w:tcW w:w="2160" w:type="dxa"/>
            <w:tcBorders>
              <w:top w:val="single" w:sz="4" w:space="0" w:color="auto"/>
              <w:left w:val="single" w:sz="4" w:space="0" w:color="auto"/>
              <w:bottom w:val="single" w:sz="4" w:space="0" w:color="auto"/>
              <w:right w:val="single" w:sz="4" w:space="0" w:color="auto"/>
            </w:tcBorders>
            <w:shd w:val="clear" w:color="auto" w:fill="FFFF00"/>
          </w:tcPr>
          <w:p w:rsidR="00B97674" w:rsidRPr="00B97674" w:rsidRDefault="00B97674" w:rsidP="00286C55">
            <w:pPr>
              <w:suppressAutoHyphens w:val="0"/>
              <w:spacing w:line="240" w:lineRule="auto"/>
              <w:rPr>
                <w:rFonts w:ascii="Arial" w:eastAsia="Times New Roman" w:hAnsi="Arial" w:cs="Arial"/>
                <w:kern w:val="0"/>
                <w:lang w:eastAsia="en-US"/>
              </w:rPr>
            </w:pPr>
          </w:p>
        </w:tc>
        <w:tc>
          <w:tcPr>
            <w:tcW w:w="2250" w:type="dxa"/>
            <w:tcBorders>
              <w:top w:val="single" w:sz="4" w:space="0" w:color="auto"/>
              <w:left w:val="single" w:sz="4" w:space="0" w:color="auto"/>
              <w:bottom w:val="single" w:sz="4" w:space="0" w:color="auto"/>
              <w:right w:val="single" w:sz="4" w:space="0" w:color="auto"/>
            </w:tcBorders>
            <w:shd w:val="clear" w:color="auto" w:fill="FFFF00"/>
          </w:tcPr>
          <w:p w:rsidR="00B97674" w:rsidRPr="00B97674" w:rsidRDefault="00B97674" w:rsidP="00286C55">
            <w:pPr>
              <w:suppressAutoHyphens w:val="0"/>
              <w:spacing w:line="240" w:lineRule="auto"/>
              <w:rPr>
                <w:rFonts w:ascii="Arial" w:eastAsia="Times New Roman" w:hAnsi="Arial" w:cs="Arial"/>
                <w:kern w:val="0"/>
                <w:lang w:eastAsia="en-US"/>
              </w:rPr>
            </w:pPr>
          </w:p>
        </w:tc>
      </w:tr>
      <w:tr w:rsidR="00F41EF4" w:rsidRPr="00AB2F23" w:rsidTr="00F41EF4">
        <w:trPr>
          <w:trHeight w:val="300"/>
        </w:trPr>
        <w:tc>
          <w:tcPr>
            <w:tcW w:w="760" w:type="dxa"/>
            <w:gridSpan w:val="2"/>
            <w:tcBorders>
              <w:top w:val="nil"/>
              <w:left w:val="single" w:sz="4" w:space="0" w:color="auto"/>
              <w:bottom w:val="single" w:sz="4" w:space="0" w:color="auto"/>
              <w:right w:val="nil"/>
            </w:tcBorders>
            <w:shd w:val="clear" w:color="auto" w:fill="auto"/>
            <w:noWrap/>
            <w:vAlign w:val="bottom"/>
            <w:hideMark/>
          </w:tcPr>
          <w:p w:rsidR="00F41EF4" w:rsidRPr="00B97674" w:rsidRDefault="00F41EF4" w:rsidP="00F41EF4">
            <w:pPr>
              <w:suppressAutoHyphens w:val="0"/>
              <w:spacing w:line="240" w:lineRule="auto"/>
              <w:jc w:val="center"/>
              <w:rPr>
                <w:rFonts w:ascii="Arial" w:eastAsia="Times New Roman" w:hAnsi="Arial" w:cs="Arial"/>
                <w:kern w:val="0"/>
                <w:lang w:eastAsia="en-US"/>
              </w:rPr>
            </w:pPr>
            <w:r w:rsidRPr="00B97674">
              <w:rPr>
                <w:rFonts w:ascii="Arial" w:eastAsia="Times New Roman" w:hAnsi="Arial" w:cs="Arial"/>
                <w:kern w:val="0"/>
                <w:sz w:val="22"/>
                <w:szCs w:val="22"/>
                <w:lang w:eastAsia="en-US"/>
              </w:rPr>
              <w:t> </w:t>
            </w:r>
          </w:p>
        </w:tc>
        <w:tc>
          <w:tcPr>
            <w:tcW w:w="4745" w:type="dxa"/>
            <w:tcBorders>
              <w:top w:val="nil"/>
              <w:left w:val="nil"/>
              <w:bottom w:val="single" w:sz="4" w:space="0" w:color="auto"/>
              <w:right w:val="nil"/>
            </w:tcBorders>
            <w:shd w:val="clear" w:color="auto" w:fill="auto"/>
            <w:noWrap/>
            <w:vAlign w:val="bottom"/>
            <w:hideMark/>
          </w:tcPr>
          <w:p w:rsidR="00F41EF4" w:rsidRPr="00B97674" w:rsidRDefault="00F41EF4" w:rsidP="00F41EF4">
            <w:pPr>
              <w:suppressAutoHyphens w:val="0"/>
              <w:spacing w:line="240" w:lineRule="auto"/>
              <w:rPr>
                <w:rFonts w:ascii="Arial" w:eastAsia="Times New Roman" w:hAnsi="Arial" w:cs="Arial"/>
                <w:kern w:val="0"/>
                <w:lang w:eastAsia="en-US"/>
              </w:rPr>
            </w:pPr>
            <w:r w:rsidRPr="00B97674">
              <w:rPr>
                <w:rFonts w:ascii="Arial" w:eastAsia="Times New Roman" w:hAnsi="Arial" w:cs="Arial"/>
                <w:kern w:val="0"/>
                <w:sz w:val="22"/>
                <w:szCs w:val="22"/>
                <w:lang w:eastAsia="en-US"/>
              </w:rPr>
              <w:t> </w:t>
            </w:r>
          </w:p>
        </w:tc>
        <w:tc>
          <w:tcPr>
            <w:tcW w:w="900" w:type="dxa"/>
            <w:tcBorders>
              <w:top w:val="nil"/>
              <w:left w:val="nil"/>
              <w:bottom w:val="single" w:sz="4" w:space="0" w:color="auto"/>
              <w:right w:val="nil"/>
            </w:tcBorders>
            <w:shd w:val="clear" w:color="auto" w:fill="auto"/>
            <w:noWrap/>
            <w:vAlign w:val="bottom"/>
            <w:hideMark/>
          </w:tcPr>
          <w:p w:rsidR="00F41EF4" w:rsidRPr="00B97674" w:rsidRDefault="00F41EF4" w:rsidP="00F41EF4">
            <w:pPr>
              <w:suppressAutoHyphens w:val="0"/>
              <w:spacing w:line="240" w:lineRule="auto"/>
              <w:rPr>
                <w:rFonts w:ascii="Arial" w:eastAsia="Times New Roman" w:hAnsi="Arial" w:cs="Arial"/>
                <w:kern w:val="0"/>
                <w:lang w:eastAsia="en-US"/>
              </w:rPr>
            </w:pPr>
          </w:p>
        </w:tc>
        <w:tc>
          <w:tcPr>
            <w:tcW w:w="900" w:type="dxa"/>
            <w:tcBorders>
              <w:top w:val="nil"/>
              <w:left w:val="nil"/>
              <w:bottom w:val="single" w:sz="4" w:space="0" w:color="auto"/>
              <w:right w:val="nil"/>
            </w:tcBorders>
            <w:shd w:val="clear" w:color="auto" w:fill="auto"/>
            <w:noWrap/>
            <w:vAlign w:val="bottom"/>
            <w:hideMark/>
          </w:tcPr>
          <w:p w:rsidR="00F41EF4" w:rsidRPr="00B97674" w:rsidRDefault="00F41EF4" w:rsidP="00F41EF4">
            <w:pPr>
              <w:suppressAutoHyphens w:val="0"/>
              <w:spacing w:line="240" w:lineRule="auto"/>
              <w:rPr>
                <w:rFonts w:ascii="Arial" w:eastAsia="Times New Roman" w:hAnsi="Arial" w:cs="Arial"/>
                <w:kern w:val="0"/>
                <w:lang w:eastAsia="en-US"/>
              </w:rPr>
            </w:pPr>
            <w:r w:rsidRPr="00B97674">
              <w:rPr>
                <w:rFonts w:ascii="Arial" w:eastAsia="Times New Roman" w:hAnsi="Arial" w:cs="Arial"/>
                <w:kern w:val="0"/>
                <w:sz w:val="22"/>
                <w:szCs w:val="22"/>
                <w:lang w:eastAsia="en-US"/>
              </w:rPr>
              <w:t> </w:t>
            </w:r>
          </w:p>
        </w:tc>
        <w:tc>
          <w:tcPr>
            <w:tcW w:w="7380" w:type="dxa"/>
            <w:gridSpan w:val="4"/>
            <w:tcBorders>
              <w:top w:val="nil"/>
              <w:left w:val="nil"/>
              <w:bottom w:val="single" w:sz="4" w:space="0" w:color="auto"/>
              <w:right w:val="single" w:sz="4" w:space="0" w:color="auto"/>
            </w:tcBorders>
            <w:shd w:val="clear" w:color="auto" w:fill="auto"/>
            <w:noWrap/>
            <w:vAlign w:val="bottom"/>
            <w:hideMark/>
          </w:tcPr>
          <w:p w:rsidR="00F41EF4" w:rsidRPr="00B97674" w:rsidRDefault="00F41EF4" w:rsidP="00F41EF4">
            <w:pPr>
              <w:suppressAutoHyphens w:val="0"/>
              <w:spacing w:line="240" w:lineRule="auto"/>
              <w:rPr>
                <w:rFonts w:ascii="Arial" w:eastAsia="Times New Roman" w:hAnsi="Arial" w:cs="Arial"/>
                <w:kern w:val="0"/>
                <w:lang w:eastAsia="en-US"/>
              </w:rPr>
            </w:pPr>
            <w:r w:rsidRPr="00B97674">
              <w:rPr>
                <w:rFonts w:ascii="Arial" w:eastAsia="Times New Roman" w:hAnsi="Arial" w:cs="Arial"/>
                <w:kern w:val="0"/>
                <w:sz w:val="22"/>
                <w:szCs w:val="22"/>
                <w:lang w:eastAsia="en-US"/>
              </w:rPr>
              <w:t>  </w:t>
            </w:r>
          </w:p>
        </w:tc>
      </w:tr>
      <w:tr w:rsidR="006A51C3" w:rsidRPr="00AB2F23" w:rsidTr="005A4862">
        <w:trPr>
          <w:trHeight w:val="300"/>
        </w:trPr>
        <w:tc>
          <w:tcPr>
            <w:tcW w:w="14685"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A51C3" w:rsidRPr="006A51C3" w:rsidRDefault="006A51C3" w:rsidP="006A51C3">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sz w:val="22"/>
                <w:szCs w:val="22"/>
                <w:lang w:val="sr-Cyrl-CS" w:eastAsia="en-US"/>
              </w:rPr>
              <w:t>РЕКАПИТУЛАЦИЈА РАДОВА:</w:t>
            </w:r>
          </w:p>
        </w:tc>
      </w:tr>
      <w:tr w:rsidR="006A51C3" w:rsidRPr="00AB2F23" w:rsidTr="005A4862">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51C3" w:rsidRPr="005A4862" w:rsidRDefault="005A4862" w:rsidP="00286C55">
            <w:pPr>
              <w:suppressAutoHyphens w:val="0"/>
              <w:spacing w:line="240" w:lineRule="auto"/>
              <w:rPr>
                <w:rFonts w:ascii="Arial" w:eastAsia="Times New Roman" w:hAnsi="Arial" w:cs="Arial"/>
                <w:kern w:val="0"/>
                <w:lang w:val="sr-Cyrl-CS" w:eastAsia="en-US"/>
              </w:rPr>
            </w:pPr>
            <w:r>
              <w:rPr>
                <w:rFonts w:ascii="Arial" w:eastAsia="Times New Roman" w:hAnsi="Arial" w:cs="Arial"/>
                <w:kern w:val="0"/>
                <w:sz w:val="22"/>
                <w:szCs w:val="22"/>
                <w:lang w:val="sr-Cyrl-CS" w:eastAsia="en-US"/>
              </w:rPr>
              <w:t>1.</w:t>
            </w:r>
          </w:p>
        </w:tc>
        <w:tc>
          <w:tcPr>
            <w:tcW w:w="11700"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6A51C3" w:rsidRPr="00B97674" w:rsidRDefault="005A4862" w:rsidP="00286C55">
            <w:pPr>
              <w:suppressAutoHyphens w:val="0"/>
              <w:spacing w:line="240" w:lineRule="auto"/>
              <w:rPr>
                <w:rFonts w:ascii="Arial" w:eastAsia="Times New Roman" w:hAnsi="Arial" w:cs="Arial"/>
                <w:kern w:val="0"/>
                <w:lang w:eastAsia="en-US"/>
              </w:rPr>
            </w:pPr>
            <w:r w:rsidRPr="00B97674">
              <w:rPr>
                <w:rFonts w:ascii="Arial" w:eastAsia="Times New Roman" w:hAnsi="Arial" w:cs="Arial"/>
                <w:b/>
                <w:kern w:val="0"/>
                <w:sz w:val="22"/>
                <w:szCs w:val="22"/>
                <w:lang w:val="sr-Cyrl-CS" w:eastAsia="en-US"/>
              </w:rPr>
              <w:t>УКУПНО</w:t>
            </w:r>
            <w:r w:rsidRPr="00B97674">
              <w:rPr>
                <w:rFonts w:ascii="Arial" w:eastAsia="Times New Roman" w:hAnsi="Arial" w:cs="Arial"/>
                <w:kern w:val="0"/>
                <w:sz w:val="22"/>
                <w:szCs w:val="22"/>
                <w:lang w:val="sr-Cyrl-CS" w:eastAsia="en-US"/>
              </w:rPr>
              <w:t xml:space="preserve"> </w:t>
            </w:r>
            <w:r>
              <w:rPr>
                <w:rFonts w:ascii="Arial" w:eastAsia="Times New Roman" w:hAnsi="Arial" w:cs="Arial"/>
                <w:b/>
                <w:bCs/>
                <w:kern w:val="0"/>
                <w:sz w:val="22"/>
                <w:szCs w:val="22"/>
                <w:lang w:eastAsia="en-US"/>
              </w:rPr>
              <w:t>Н</w:t>
            </w:r>
            <w:r>
              <w:rPr>
                <w:rFonts w:ascii="Arial" w:eastAsia="Times New Roman" w:hAnsi="Arial" w:cs="Arial"/>
                <w:b/>
                <w:bCs/>
                <w:kern w:val="0"/>
                <w:sz w:val="22"/>
                <w:szCs w:val="22"/>
                <w:lang w:val="sr-Cyrl-CS" w:eastAsia="en-US"/>
              </w:rPr>
              <w:t>атријумов</w:t>
            </w:r>
            <w:r>
              <w:rPr>
                <w:rFonts w:ascii="Arial" w:eastAsia="Times New Roman" w:hAnsi="Arial" w:cs="Arial"/>
                <w:b/>
                <w:bCs/>
                <w:kern w:val="0"/>
                <w:sz w:val="22"/>
                <w:szCs w:val="22"/>
                <w:lang w:eastAsia="en-US"/>
              </w:rPr>
              <w:t>а расвета у Жировници и Прњавор</w:t>
            </w:r>
            <w:r>
              <w:rPr>
                <w:rFonts w:ascii="Arial" w:eastAsia="Times New Roman" w:hAnsi="Arial" w:cs="Arial"/>
                <w:b/>
                <w:bCs/>
                <w:kern w:val="0"/>
                <w:sz w:val="22"/>
                <w:szCs w:val="22"/>
                <w:lang w:val="sr-Cyrl-CS" w:eastAsia="en-US"/>
              </w:rPr>
              <w:t>у без пдв-а:</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6A51C3" w:rsidRPr="00B97674" w:rsidRDefault="006A51C3" w:rsidP="00286C55">
            <w:pPr>
              <w:suppressAutoHyphens w:val="0"/>
              <w:spacing w:line="240" w:lineRule="auto"/>
              <w:rPr>
                <w:rFonts w:ascii="Arial" w:eastAsia="Times New Roman" w:hAnsi="Arial" w:cs="Arial"/>
                <w:kern w:val="0"/>
                <w:lang w:eastAsia="en-US"/>
              </w:rPr>
            </w:pPr>
          </w:p>
        </w:tc>
      </w:tr>
      <w:tr w:rsidR="005A4862" w:rsidRPr="00AB2F23" w:rsidTr="005A4862">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862" w:rsidRPr="005A4862" w:rsidRDefault="005A4862" w:rsidP="00286C55">
            <w:pPr>
              <w:suppressAutoHyphens w:val="0"/>
              <w:spacing w:line="240" w:lineRule="auto"/>
              <w:rPr>
                <w:rFonts w:ascii="Arial" w:eastAsia="Times New Roman" w:hAnsi="Arial" w:cs="Arial"/>
                <w:kern w:val="0"/>
                <w:lang w:val="sr-Cyrl-CS" w:eastAsia="en-US"/>
              </w:rPr>
            </w:pPr>
            <w:r>
              <w:rPr>
                <w:rFonts w:ascii="Arial" w:eastAsia="Times New Roman" w:hAnsi="Arial" w:cs="Arial"/>
                <w:kern w:val="0"/>
                <w:sz w:val="22"/>
                <w:szCs w:val="22"/>
                <w:lang w:val="sr-Cyrl-CS" w:eastAsia="en-US"/>
              </w:rPr>
              <w:t>2.</w:t>
            </w:r>
          </w:p>
        </w:tc>
        <w:tc>
          <w:tcPr>
            <w:tcW w:w="11700"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A4862" w:rsidRPr="00B97674" w:rsidRDefault="005A4862" w:rsidP="00286C55">
            <w:pPr>
              <w:suppressAutoHyphens w:val="0"/>
              <w:spacing w:line="240" w:lineRule="auto"/>
              <w:rPr>
                <w:rFonts w:ascii="Arial" w:eastAsia="Times New Roman" w:hAnsi="Arial" w:cs="Arial"/>
                <w:kern w:val="0"/>
                <w:lang w:eastAsia="en-US"/>
              </w:rPr>
            </w:pPr>
            <w:r w:rsidRPr="00B97674">
              <w:rPr>
                <w:rFonts w:ascii="Arial" w:eastAsia="Times New Roman" w:hAnsi="Arial" w:cs="Arial"/>
                <w:b/>
                <w:kern w:val="0"/>
                <w:sz w:val="22"/>
                <w:szCs w:val="22"/>
                <w:lang w:val="sr-Cyrl-CS" w:eastAsia="en-US"/>
              </w:rPr>
              <w:t>УКУПНО</w:t>
            </w:r>
            <w:r w:rsidRPr="00B97674">
              <w:rPr>
                <w:rFonts w:ascii="Arial" w:eastAsia="Times New Roman" w:hAnsi="Arial" w:cs="Arial"/>
                <w:kern w:val="0"/>
                <w:sz w:val="22"/>
                <w:szCs w:val="22"/>
                <w:lang w:val="sr-Cyrl-CS" w:eastAsia="en-US"/>
              </w:rPr>
              <w:t xml:space="preserve"> </w:t>
            </w:r>
            <w:r>
              <w:rPr>
                <w:rFonts w:ascii="Arial" w:eastAsia="Times New Roman" w:hAnsi="Arial" w:cs="Arial"/>
                <w:b/>
                <w:bCs/>
                <w:kern w:val="0"/>
                <w:sz w:val="22"/>
                <w:szCs w:val="22"/>
                <w:lang w:eastAsia="en-US"/>
              </w:rPr>
              <w:t xml:space="preserve">Увођење нове линије </w:t>
            </w:r>
            <w:r>
              <w:rPr>
                <w:rFonts w:ascii="Arial" w:eastAsia="Times New Roman" w:hAnsi="Arial" w:cs="Arial"/>
                <w:b/>
                <w:bCs/>
                <w:kern w:val="0"/>
                <w:sz w:val="22"/>
                <w:szCs w:val="22"/>
                <w:lang w:val="sr-Cyrl-CS" w:eastAsia="en-US"/>
              </w:rPr>
              <w:t>натријумове</w:t>
            </w:r>
            <w:r>
              <w:rPr>
                <w:rFonts w:ascii="Arial" w:eastAsia="Times New Roman" w:hAnsi="Arial" w:cs="Arial"/>
                <w:b/>
                <w:bCs/>
                <w:kern w:val="0"/>
                <w:sz w:val="22"/>
                <w:szCs w:val="22"/>
                <w:lang w:eastAsia="en-US"/>
              </w:rPr>
              <w:t xml:space="preserve"> расвете у ул. Велимира Илића Тапе у Баточини</w:t>
            </w:r>
            <w:r>
              <w:rPr>
                <w:rFonts w:ascii="Arial" w:eastAsia="Times New Roman" w:hAnsi="Arial" w:cs="Arial"/>
                <w:b/>
                <w:bCs/>
                <w:kern w:val="0"/>
                <w:sz w:val="22"/>
                <w:szCs w:val="22"/>
                <w:lang w:val="sr-Cyrl-CS" w:eastAsia="en-US"/>
              </w:rPr>
              <w:t xml:space="preserve"> без пдв-а:</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5A4862" w:rsidRPr="00B97674" w:rsidRDefault="005A4862" w:rsidP="00286C55">
            <w:pPr>
              <w:suppressAutoHyphens w:val="0"/>
              <w:spacing w:line="240" w:lineRule="auto"/>
              <w:rPr>
                <w:rFonts w:ascii="Arial" w:eastAsia="Times New Roman" w:hAnsi="Arial" w:cs="Arial"/>
                <w:kern w:val="0"/>
                <w:lang w:eastAsia="en-US"/>
              </w:rPr>
            </w:pPr>
          </w:p>
        </w:tc>
      </w:tr>
      <w:tr w:rsidR="005A4862" w:rsidRPr="00AB2F23" w:rsidTr="005A4862">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5A4862" w:rsidRDefault="005A4862" w:rsidP="00286C55">
            <w:pPr>
              <w:suppressAutoHyphens w:val="0"/>
              <w:spacing w:line="240" w:lineRule="auto"/>
              <w:rPr>
                <w:rFonts w:ascii="Arial" w:eastAsia="Times New Roman" w:hAnsi="Arial" w:cs="Arial"/>
                <w:kern w:val="0"/>
                <w:lang w:val="sr-Cyrl-CS" w:eastAsia="en-US"/>
              </w:rPr>
            </w:pPr>
          </w:p>
        </w:tc>
        <w:tc>
          <w:tcPr>
            <w:tcW w:w="1170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5A4862" w:rsidRPr="00B97674" w:rsidRDefault="005A4862" w:rsidP="00286C55">
            <w:pPr>
              <w:suppressAutoHyphens w:val="0"/>
              <w:spacing w:line="240" w:lineRule="auto"/>
              <w:rPr>
                <w:rFonts w:ascii="Arial" w:eastAsia="Times New Roman" w:hAnsi="Arial" w:cs="Arial"/>
                <w:b/>
                <w:kern w:val="0"/>
                <w:lang w:val="sr-Cyrl-CS" w:eastAsia="en-US"/>
              </w:rPr>
            </w:pPr>
            <w:r>
              <w:rPr>
                <w:rFonts w:ascii="Arial" w:eastAsia="Times New Roman" w:hAnsi="Arial" w:cs="Arial"/>
                <w:b/>
                <w:kern w:val="0"/>
                <w:sz w:val="22"/>
                <w:szCs w:val="22"/>
                <w:lang w:val="sr-Cyrl-CS" w:eastAsia="en-US"/>
              </w:rPr>
              <w:t>УКУПНО (1+2):</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A4862" w:rsidRPr="00B97674" w:rsidRDefault="005A4862" w:rsidP="00286C55">
            <w:pPr>
              <w:suppressAutoHyphens w:val="0"/>
              <w:spacing w:line="240" w:lineRule="auto"/>
              <w:rPr>
                <w:rFonts w:ascii="Arial" w:eastAsia="Times New Roman" w:hAnsi="Arial" w:cs="Arial"/>
                <w:kern w:val="0"/>
                <w:lang w:eastAsia="en-US"/>
              </w:rPr>
            </w:pPr>
          </w:p>
        </w:tc>
      </w:tr>
      <w:tr w:rsidR="005A4862" w:rsidRPr="00AB2F23" w:rsidTr="005A4862">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862" w:rsidRDefault="005A4862" w:rsidP="00286C55">
            <w:pPr>
              <w:suppressAutoHyphens w:val="0"/>
              <w:spacing w:line="240" w:lineRule="auto"/>
              <w:rPr>
                <w:rFonts w:ascii="Arial" w:eastAsia="Times New Roman" w:hAnsi="Arial" w:cs="Arial"/>
                <w:kern w:val="0"/>
                <w:lang w:val="sr-Cyrl-CS" w:eastAsia="en-US"/>
              </w:rPr>
            </w:pPr>
          </w:p>
        </w:tc>
        <w:tc>
          <w:tcPr>
            <w:tcW w:w="11700"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5A4862" w:rsidRPr="00B97674" w:rsidRDefault="005A4862" w:rsidP="00286C55">
            <w:pPr>
              <w:suppressAutoHyphens w:val="0"/>
              <w:spacing w:line="240" w:lineRule="auto"/>
              <w:rPr>
                <w:rFonts w:ascii="Arial" w:eastAsia="Times New Roman" w:hAnsi="Arial" w:cs="Arial"/>
                <w:b/>
                <w:kern w:val="0"/>
                <w:lang w:val="sr-Cyrl-CS" w:eastAsia="en-US"/>
              </w:rPr>
            </w:pPr>
            <w:r>
              <w:rPr>
                <w:rFonts w:ascii="Arial" w:eastAsia="Times New Roman" w:hAnsi="Arial" w:cs="Arial"/>
                <w:b/>
                <w:kern w:val="0"/>
                <w:sz w:val="22"/>
                <w:szCs w:val="22"/>
                <w:lang w:val="sr-Cyrl-CS" w:eastAsia="en-US"/>
              </w:rPr>
              <w:t>ПДВ:</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5A4862" w:rsidRPr="00B97674" w:rsidRDefault="005A4862" w:rsidP="00286C55">
            <w:pPr>
              <w:suppressAutoHyphens w:val="0"/>
              <w:spacing w:line="240" w:lineRule="auto"/>
              <w:rPr>
                <w:rFonts w:ascii="Arial" w:eastAsia="Times New Roman" w:hAnsi="Arial" w:cs="Arial"/>
                <w:kern w:val="0"/>
                <w:lang w:eastAsia="en-US"/>
              </w:rPr>
            </w:pPr>
          </w:p>
        </w:tc>
      </w:tr>
      <w:tr w:rsidR="005A4862" w:rsidRPr="00AB2F23" w:rsidTr="005A4862">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5A4862" w:rsidRDefault="005A4862" w:rsidP="00286C55">
            <w:pPr>
              <w:suppressAutoHyphens w:val="0"/>
              <w:spacing w:line="240" w:lineRule="auto"/>
              <w:rPr>
                <w:rFonts w:ascii="Arial" w:eastAsia="Times New Roman" w:hAnsi="Arial" w:cs="Arial"/>
                <w:kern w:val="0"/>
                <w:lang w:val="sr-Cyrl-CS" w:eastAsia="en-US"/>
              </w:rPr>
            </w:pPr>
          </w:p>
        </w:tc>
        <w:tc>
          <w:tcPr>
            <w:tcW w:w="1170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5A4862" w:rsidRPr="00B97674" w:rsidRDefault="005A4862" w:rsidP="00286C55">
            <w:pPr>
              <w:suppressAutoHyphens w:val="0"/>
              <w:spacing w:line="240" w:lineRule="auto"/>
              <w:rPr>
                <w:rFonts w:ascii="Arial" w:eastAsia="Times New Roman" w:hAnsi="Arial" w:cs="Arial"/>
                <w:b/>
                <w:kern w:val="0"/>
                <w:lang w:val="sr-Cyrl-CS" w:eastAsia="en-US"/>
              </w:rPr>
            </w:pPr>
            <w:r>
              <w:rPr>
                <w:rFonts w:ascii="Arial" w:eastAsia="Times New Roman" w:hAnsi="Arial" w:cs="Arial"/>
                <w:b/>
                <w:kern w:val="0"/>
                <w:sz w:val="22"/>
                <w:szCs w:val="22"/>
                <w:lang w:val="sr-Cyrl-CS" w:eastAsia="en-US"/>
              </w:rPr>
              <w:t>УКУПНО СА ПДВ-ОМ:</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A4862" w:rsidRPr="00B97674" w:rsidRDefault="005A4862" w:rsidP="00286C55">
            <w:pPr>
              <w:suppressAutoHyphens w:val="0"/>
              <w:spacing w:line="240" w:lineRule="auto"/>
              <w:rPr>
                <w:rFonts w:ascii="Arial" w:eastAsia="Times New Roman" w:hAnsi="Arial" w:cs="Arial"/>
                <w:kern w:val="0"/>
                <w:lang w:eastAsia="en-US"/>
              </w:rPr>
            </w:pPr>
          </w:p>
        </w:tc>
      </w:tr>
    </w:tbl>
    <w:p w:rsidR="00AB2F23" w:rsidRPr="002A40ED" w:rsidRDefault="00AB2F23"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040000" w:rsidRDefault="00040000" w:rsidP="00B40408">
      <w:pPr>
        <w:suppressAutoHyphens w:val="0"/>
        <w:autoSpaceDE w:val="0"/>
        <w:autoSpaceDN w:val="0"/>
        <w:adjustRightInd w:val="0"/>
        <w:spacing w:line="240" w:lineRule="auto"/>
        <w:ind w:left="90"/>
        <w:jc w:val="both"/>
        <w:rPr>
          <w:rFonts w:ascii="Arial" w:eastAsia="CIDFont+F1" w:hAnsi="Arial" w:cs="Arial"/>
          <w:color w:val="auto"/>
          <w:kern w:val="0"/>
          <w:lang w:eastAsia="en-US"/>
        </w:rPr>
      </w:pPr>
    </w:p>
    <w:p w:rsidR="00756F93" w:rsidRDefault="00756F93" w:rsidP="00C40273">
      <w:pPr>
        <w:suppressAutoHyphens w:val="0"/>
        <w:autoSpaceDE w:val="0"/>
        <w:autoSpaceDN w:val="0"/>
        <w:adjustRightInd w:val="0"/>
        <w:spacing w:line="240" w:lineRule="auto"/>
        <w:jc w:val="both"/>
        <w:rPr>
          <w:rFonts w:ascii="Arial" w:eastAsia="CIDFont+F1" w:hAnsi="Arial" w:cs="Arial"/>
          <w:color w:val="auto"/>
          <w:kern w:val="0"/>
          <w:lang w:eastAsia="en-US"/>
        </w:rPr>
      </w:pPr>
    </w:p>
    <w:p w:rsidR="009E1CDE" w:rsidRPr="000A67FD" w:rsidRDefault="009E1CDE" w:rsidP="009E1CDE">
      <w:pPr>
        <w:pStyle w:val="NoSpacing"/>
        <w:rPr>
          <w:rFonts w:ascii="Arial" w:hAnsi="Arial" w:cs="Arial"/>
          <w:b/>
          <w:sz w:val="24"/>
          <w:szCs w:val="24"/>
        </w:rPr>
      </w:pPr>
      <w:r w:rsidRPr="000A67FD">
        <w:rPr>
          <w:rFonts w:ascii="Arial" w:hAnsi="Arial" w:cs="Arial"/>
          <w:b/>
          <w:sz w:val="24"/>
          <w:szCs w:val="24"/>
        </w:rPr>
        <w:t>Уређај  за уштеду електричне енергије на бази континуалне регулације светлосног флукса  треба да поседује следеће карактеристике:</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континуална регулација светлосног флукса променом излазног напона у корацима  не већим од 1V</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регулације напона свих релевантних конвенционалних типова сијалица (натријум високог питиска, метал-халогене и живине)</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опсег регулације напона од 60V, у распону од 170V-230V</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меканог старта сијалица са континуалном променом напона, брзином не већом од  2,5V/min</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регулације напона са најмање 4 програма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укупну уштеду електричне енергије минимум 25% уз стандардне редукције нивоа осветљења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уграђену пренапонску заштиту и заштиту од директног удара грома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даљинског надзора система преко ''GSM'' модема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ручне промене излазног напона регулатора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могућност ручног ''by-pass''-а за потребе одржавања и подешавања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преоптерећење не мање од 50% у трајању од 15 min</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брзина стабилизације напона мања од 4ms/V</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одступање излазног напона од задате вредности програма &lt;1%</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меморисање времена појаве преоптерећења и прекомерних температура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аутоматско активирање ''by-pass''-а у случају реаговања неке од заштита</w:t>
      </w:r>
    </w:p>
    <w:p w:rsidR="009E1CDE" w:rsidRPr="000A67FD" w:rsidRDefault="009E1CDE" w:rsidP="000A67FD">
      <w:pPr>
        <w:pStyle w:val="NoSpacing"/>
        <w:numPr>
          <w:ilvl w:val="0"/>
          <w:numId w:val="45"/>
        </w:numPr>
        <w:ind w:left="360"/>
        <w:jc w:val="both"/>
        <w:rPr>
          <w:rFonts w:ascii="Arial" w:hAnsi="Arial" w:cs="Arial"/>
          <w:sz w:val="24"/>
          <w:szCs w:val="24"/>
        </w:rPr>
      </w:pPr>
      <w:r w:rsidRPr="000A67FD">
        <w:rPr>
          <w:rFonts w:ascii="Arial" w:hAnsi="Arial" w:cs="Arial"/>
          <w:sz w:val="24"/>
          <w:szCs w:val="24"/>
        </w:rPr>
        <w:t>специфицирана опрема треба да буде уграђена у</w:t>
      </w:r>
      <w:r w:rsidRPr="000A67FD">
        <w:rPr>
          <w:rFonts w:ascii="Arial" w:hAnsi="Arial" w:cs="Arial"/>
          <w:sz w:val="24"/>
          <w:szCs w:val="24"/>
          <w:lang w:val="sr-Cyrl-CS"/>
        </w:rPr>
        <w:t xml:space="preserve"> </w:t>
      </w:r>
      <w:r w:rsidRPr="000A67FD">
        <w:rPr>
          <w:rFonts w:ascii="Arial" w:hAnsi="Arial" w:cs="Arial"/>
          <w:sz w:val="24"/>
          <w:szCs w:val="24"/>
        </w:rPr>
        <w:t>орману са</w:t>
      </w:r>
      <w:r w:rsidRPr="000A67FD">
        <w:rPr>
          <w:rFonts w:ascii="Arial" w:hAnsi="Arial" w:cs="Arial"/>
          <w:sz w:val="24"/>
          <w:szCs w:val="24"/>
          <w:lang w:val="sr-Cyrl-CS"/>
        </w:rPr>
        <w:t xml:space="preserve"> </w:t>
      </w:r>
      <w:r w:rsidRPr="000A67FD">
        <w:rPr>
          <w:rFonts w:ascii="Arial" w:hAnsi="Arial" w:cs="Arial"/>
          <w:sz w:val="24"/>
          <w:szCs w:val="24"/>
        </w:rPr>
        <w:t xml:space="preserve">оствареним свим </w:t>
      </w:r>
      <w:r w:rsidRPr="000A67FD">
        <w:rPr>
          <w:rFonts w:ascii="Arial" w:hAnsi="Arial" w:cs="Arial"/>
          <w:sz w:val="24"/>
          <w:szCs w:val="24"/>
          <w:lang w:val="sr-Cyrl-CS"/>
        </w:rPr>
        <w:t>м</w:t>
      </w:r>
      <w:r w:rsidRPr="000A67FD">
        <w:rPr>
          <w:rFonts w:ascii="Arial" w:hAnsi="Arial" w:cs="Arial"/>
          <w:sz w:val="24"/>
          <w:szCs w:val="24"/>
        </w:rPr>
        <w:t>еђусобним везама за финалну монтажу, то јест за прикључење на напојни кабл.</w:t>
      </w:r>
    </w:p>
    <w:p w:rsidR="009E1CDE" w:rsidRPr="000A67FD" w:rsidRDefault="009E1CDE" w:rsidP="000A67FD">
      <w:pPr>
        <w:pStyle w:val="NoSpacing"/>
        <w:jc w:val="both"/>
        <w:rPr>
          <w:rFonts w:ascii="Arial" w:hAnsi="Arial" w:cs="Arial"/>
          <w:sz w:val="24"/>
          <w:szCs w:val="24"/>
          <w:lang w:val="sr-Cyrl-CS"/>
        </w:rPr>
      </w:pPr>
    </w:p>
    <w:p w:rsidR="009E1CDE" w:rsidRPr="000A67FD" w:rsidRDefault="000A67FD" w:rsidP="000A67FD">
      <w:pPr>
        <w:pStyle w:val="NoSpacing"/>
        <w:jc w:val="both"/>
        <w:rPr>
          <w:rFonts w:ascii="Arial" w:hAnsi="Arial" w:cs="Arial"/>
          <w:sz w:val="24"/>
          <w:szCs w:val="24"/>
        </w:rPr>
      </w:pPr>
      <w:r>
        <w:rPr>
          <w:rFonts w:ascii="Arial" w:hAnsi="Arial" w:cs="Arial"/>
          <w:sz w:val="24"/>
          <w:szCs w:val="24"/>
        </w:rPr>
        <w:t xml:space="preserve">Неопходно је да се за уређај </w:t>
      </w:r>
      <w:r w:rsidR="009E1CDE" w:rsidRPr="000A67FD">
        <w:rPr>
          <w:rFonts w:ascii="Arial" w:hAnsi="Arial" w:cs="Arial"/>
          <w:sz w:val="24"/>
          <w:szCs w:val="24"/>
        </w:rPr>
        <w:t xml:space="preserve">достави позитивно </w:t>
      </w:r>
      <w:r w:rsidR="009E1CDE" w:rsidRPr="000A67FD">
        <w:rPr>
          <w:rFonts w:ascii="Arial" w:hAnsi="Arial" w:cs="Arial"/>
          <w:b/>
          <w:sz w:val="24"/>
          <w:szCs w:val="24"/>
        </w:rPr>
        <w:t>стручно мишљење</w:t>
      </w:r>
      <w:r w:rsidR="009E1CDE" w:rsidRPr="000A67FD">
        <w:rPr>
          <w:rFonts w:ascii="Arial" w:hAnsi="Arial" w:cs="Arial"/>
          <w:sz w:val="24"/>
          <w:szCs w:val="24"/>
        </w:rPr>
        <w:t xml:space="preserve"> барем једне референтне установе из Србије (Електротехничког факултета или надлежног института), које треба да садржи и зависности светлосног флукса и активне снаге од промена напона за натријумове сијалице високог притиска, метал-халогене и живине сијалице високог притиска, као и зависности фактора снаге од промена напона за три наведена типа сијалица.</w:t>
      </w:r>
    </w:p>
    <w:p w:rsidR="009E1CDE" w:rsidRPr="000A67FD" w:rsidRDefault="009E1CDE" w:rsidP="000A67FD">
      <w:pPr>
        <w:pStyle w:val="NoSpacing"/>
        <w:jc w:val="both"/>
        <w:rPr>
          <w:rFonts w:ascii="Arial" w:hAnsi="Arial" w:cs="Arial"/>
          <w:sz w:val="24"/>
          <w:szCs w:val="24"/>
        </w:rPr>
      </w:pP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Такође, неопходно је доставити и оверену ауторизацију произвођача (</w:t>
      </w:r>
      <w:r w:rsidRPr="000A67FD">
        <w:rPr>
          <w:rFonts w:ascii="Arial" w:hAnsi="Arial" w:cs="Arial"/>
          <w:b/>
          <w:sz w:val="24"/>
          <w:szCs w:val="24"/>
        </w:rPr>
        <w:t>МАФ - ''manufacturer authorization form''</w:t>
      </w:r>
      <w:r w:rsidRPr="000A67FD">
        <w:rPr>
          <w:rFonts w:ascii="Arial" w:hAnsi="Arial" w:cs="Arial"/>
          <w:sz w:val="24"/>
          <w:szCs w:val="24"/>
        </w:rPr>
        <w:t>) за понуђени уређај којом произвођач овлашћује понуђача да може да нуди уређај која је предмет набавке.</w:t>
      </w:r>
    </w:p>
    <w:p w:rsidR="009E1CDE" w:rsidRPr="000A67FD" w:rsidRDefault="009E1CDE" w:rsidP="000A67FD">
      <w:pPr>
        <w:pStyle w:val="NoSpacing"/>
        <w:jc w:val="both"/>
        <w:rPr>
          <w:rFonts w:ascii="Arial" w:hAnsi="Arial" w:cs="Arial"/>
          <w:sz w:val="24"/>
          <w:szCs w:val="24"/>
        </w:rPr>
      </w:pPr>
    </w:p>
    <w:p w:rsidR="009E1CDE" w:rsidRPr="000A67FD" w:rsidRDefault="009E1CDE" w:rsidP="000A67FD">
      <w:pPr>
        <w:pStyle w:val="NoSpacing"/>
        <w:jc w:val="both"/>
        <w:rPr>
          <w:rFonts w:ascii="Arial" w:hAnsi="Arial" w:cs="Arial"/>
          <w:b/>
          <w:sz w:val="24"/>
          <w:szCs w:val="24"/>
          <w:u w:val="single"/>
        </w:rPr>
      </w:pPr>
      <w:r w:rsidRPr="000A67FD">
        <w:rPr>
          <w:rFonts w:ascii="Arial" w:hAnsi="Arial" w:cs="Arial"/>
          <w:b/>
          <w:sz w:val="24"/>
          <w:szCs w:val="24"/>
          <w:u w:val="single"/>
        </w:rPr>
        <w:t>Понуђач је дужан да као доказ квалитета светиљки достави:</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xml:space="preserve">• ENEC сертификат </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xml:space="preserve">• Декларацију о усаглашености са CE знаком, издату искључиво од фабрике у којој се светиљка производи или склапа </w:t>
      </w:r>
    </w:p>
    <w:p w:rsidR="009E1CDE" w:rsidRPr="000A67FD" w:rsidRDefault="009E1CDE" w:rsidP="000A67FD">
      <w:pPr>
        <w:pStyle w:val="NoSpacing"/>
        <w:jc w:val="both"/>
        <w:rPr>
          <w:rFonts w:ascii="Arial" w:hAnsi="Arial" w:cs="Arial"/>
          <w:sz w:val="24"/>
          <w:szCs w:val="24"/>
          <w:lang w:val="sr-Cyrl-CS"/>
        </w:rPr>
      </w:pPr>
      <w:r w:rsidRPr="000A67FD">
        <w:rPr>
          <w:rFonts w:ascii="Arial" w:hAnsi="Arial" w:cs="Arial"/>
          <w:sz w:val="24"/>
          <w:szCs w:val="24"/>
        </w:rPr>
        <w:t>• Извештај о тестирању отпорности на удар (IK тест) према стандарду EN 62262</w:t>
      </w:r>
      <w:r w:rsidRPr="000A67FD">
        <w:rPr>
          <w:rFonts w:ascii="Arial" w:hAnsi="Arial" w:cs="Arial"/>
          <w:sz w:val="24"/>
          <w:szCs w:val="24"/>
          <w:lang w:val="sr-Cyrl-CS"/>
        </w:rPr>
        <w:t xml:space="preserve"> </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Извештај о тестирању механичке заштите (IP тест) према стандарду EN 60598-1</w:t>
      </w:r>
    </w:p>
    <w:p w:rsidR="009E1CDE" w:rsidRPr="000A67FD" w:rsidRDefault="009E1CDE" w:rsidP="000A67FD">
      <w:pPr>
        <w:pStyle w:val="NoSpacing"/>
        <w:jc w:val="both"/>
        <w:rPr>
          <w:rFonts w:ascii="Arial" w:hAnsi="Arial" w:cs="Arial"/>
          <w:sz w:val="24"/>
          <w:szCs w:val="24"/>
        </w:rPr>
      </w:pPr>
      <w:r w:rsidRPr="000A67FD">
        <w:rPr>
          <w:rFonts w:ascii="Arial" w:hAnsi="Arial" w:cs="Arial"/>
          <w:sz w:val="24"/>
          <w:szCs w:val="24"/>
        </w:rPr>
        <w:t>• Произвођач светиљки треба да има уведен и сертификован систем квалитета према стандарду ISO 9001</w:t>
      </w:r>
      <w:r w:rsidRPr="000A67FD">
        <w:rPr>
          <w:rFonts w:ascii="Arial" w:hAnsi="Arial" w:cs="Arial"/>
          <w:sz w:val="24"/>
          <w:szCs w:val="24"/>
          <w:lang w:val="sr-Cyrl-CS"/>
        </w:rPr>
        <w:t xml:space="preserve"> </w:t>
      </w:r>
      <w:r w:rsidRPr="000A67FD">
        <w:rPr>
          <w:rFonts w:ascii="Arial" w:hAnsi="Arial" w:cs="Arial"/>
          <w:sz w:val="24"/>
          <w:szCs w:val="24"/>
        </w:rPr>
        <w:t>– доставити одговарајућ</w:t>
      </w:r>
      <w:r w:rsidRPr="000A67FD">
        <w:rPr>
          <w:rFonts w:ascii="Arial" w:hAnsi="Arial" w:cs="Arial"/>
          <w:sz w:val="24"/>
          <w:szCs w:val="24"/>
          <w:lang w:val="sr-Cyrl-CS"/>
        </w:rPr>
        <w:t>и</w:t>
      </w:r>
      <w:r w:rsidRPr="000A67FD">
        <w:rPr>
          <w:rFonts w:ascii="Arial" w:hAnsi="Arial" w:cs="Arial"/>
          <w:sz w:val="24"/>
          <w:szCs w:val="24"/>
        </w:rPr>
        <w:t xml:space="preserve"> сертификат. </w:t>
      </w:r>
    </w:p>
    <w:p w:rsidR="000A67FD" w:rsidRDefault="009E1CDE" w:rsidP="000A67FD">
      <w:pPr>
        <w:pStyle w:val="NoSpacing"/>
        <w:jc w:val="both"/>
        <w:rPr>
          <w:rFonts w:ascii="Arial" w:hAnsi="Arial" w:cs="Arial"/>
          <w:sz w:val="24"/>
          <w:szCs w:val="24"/>
        </w:rPr>
      </w:pPr>
      <w:r w:rsidRPr="000A67FD">
        <w:rPr>
          <w:rFonts w:ascii="Arial" w:hAnsi="Arial" w:cs="Arial"/>
          <w:sz w:val="24"/>
          <w:szCs w:val="24"/>
        </w:rPr>
        <w:t>• Сви атести, сертификати и извештаји могу бити достављени на српском или енглеском језику</w:t>
      </w:r>
      <w:r w:rsidR="000A67FD">
        <w:rPr>
          <w:rFonts w:ascii="Arial" w:hAnsi="Arial" w:cs="Arial"/>
          <w:sz w:val="24"/>
          <w:szCs w:val="24"/>
        </w:rPr>
        <w:t>..</w:t>
      </w:r>
    </w:p>
    <w:p w:rsidR="000A67FD" w:rsidRDefault="000A67FD" w:rsidP="000A67FD">
      <w:pPr>
        <w:pStyle w:val="NoSpacing"/>
        <w:jc w:val="both"/>
        <w:rPr>
          <w:rFonts w:ascii="Arial" w:hAnsi="Arial" w:cs="Arial"/>
          <w:sz w:val="24"/>
          <w:szCs w:val="24"/>
        </w:rPr>
      </w:pPr>
    </w:p>
    <w:p w:rsidR="000A67FD" w:rsidRDefault="000A67FD" w:rsidP="000A67FD">
      <w:pPr>
        <w:pStyle w:val="NoSpacing"/>
        <w:rPr>
          <w:rFonts w:ascii="Arial" w:hAnsi="Arial" w:cs="Arial"/>
          <w:sz w:val="24"/>
          <w:szCs w:val="24"/>
        </w:rPr>
      </w:pPr>
    </w:p>
    <w:p w:rsidR="000A67FD" w:rsidRDefault="000A67FD" w:rsidP="000A67FD">
      <w:pPr>
        <w:pStyle w:val="NoSpacing"/>
        <w:rPr>
          <w:rFonts w:ascii="Arial" w:hAnsi="Arial" w:cs="Arial"/>
          <w:sz w:val="24"/>
          <w:szCs w:val="24"/>
        </w:rPr>
      </w:pPr>
    </w:p>
    <w:p w:rsidR="000A67FD" w:rsidRDefault="000A67FD" w:rsidP="000A67FD">
      <w:pPr>
        <w:pStyle w:val="NoSpacing"/>
        <w:rPr>
          <w:rFonts w:ascii="Arial" w:hAnsi="Arial" w:cs="Arial"/>
          <w:sz w:val="24"/>
          <w:szCs w:val="24"/>
        </w:rPr>
      </w:pPr>
    </w:p>
    <w:p w:rsidR="000A67FD" w:rsidRPr="00040000" w:rsidRDefault="000A67FD" w:rsidP="000A67FD">
      <w:pPr>
        <w:suppressAutoHyphens w:val="0"/>
        <w:autoSpaceDE w:val="0"/>
        <w:autoSpaceDN w:val="0"/>
        <w:adjustRightInd w:val="0"/>
        <w:spacing w:line="240" w:lineRule="auto"/>
        <w:rPr>
          <w:rFonts w:ascii="Arial" w:eastAsiaTheme="minorHAnsi" w:hAnsi="Arial" w:cs="Arial"/>
          <w:b/>
          <w:color w:val="auto"/>
          <w:kern w:val="0"/>
          <w:lang w:eastAsia="en-US"/>
        </w:rPr>
      </w:pPr>
      <w:r w:rsidRPr="00040000">
        <w:rPr>
          <w:rFonts w:ascii="Arial" w:eastAsiaTheme="minorHAnsi" w:hAnsi="Arial" w:cs="Arial"/>
          <w:b/>
          <w:color w:val="auto"/>
          <w:kern w:val="0"/>
          <w:lang w:eastAsia="en-US"/>
        </w:rPr>
        <w:t xml:space="preserve">                                                                                         </w:t>
      </w:r>
      <w:r>
        <w:rPr>
          <w:rFonts w:ascii="Arial" w:eastAsiaTheme="minorHAnsi" w:hAnsi="Arial" w:cs="Arial"/>
          <w:b/>
          <w:color w:val="auto"/>
          <w:kern w:val="0"/>
          <w:lang w:eastAsia="en-US"/>
        </w:rPr>
        <w:t xml:space="preserve">                              </w:t>
      </w:r>
      <w:r w:rsidRPr="00040000">
        <w:rPr>
          <w:rFonts w:ascii="Arial" w:eastAsiaTheme="minorHAnsi" w:hAnsi="Arial" w:cs="Arial"/>
          <w:b/>
          <w:color w:val="auto"/>
          <w:kern w:val="0"/>
          <w:lang w:eastAsia="en-US"/>
        </w:rPr>
        <w:t xml:space="preserve">   Потпис овлашћеног лица</w:t>
      </w:r>
    </w:p>
    <w:p w:rsidR="000A67FD" w:rsidRPr="00040000" w:rsidRDefault="000A67FD" w:rsidP="000A67FD">
      <w:pPr>
        <w:suppressAutoHyphens w:val="0"/>
        <w:autoSpaceDE w:val="0"/>
        <w:autoSpaceDN w:val="0"/>
        <w:adjustRightInd w:val="0"/>
        <w:spacing w:line="240" w:lineRule="auto"/>
        <w:rPr>
          <w:rFonts w:ascii="Arial" w:eastAsiaTheme="minorHAnsi" w:hAnsi="Arial" w:cs="Arial"/>
          <w:b/>
          <w:color w:val="auto"/>
          <w:kern w:val="0"/>
          <w:lang w:eastAsia="en-US"/>
        </w:rPr>
      </w:pPr>
    </w:p>
    <w:p w:rsidR="000A67FD" w:rsidRPr="00040000" w:rsidRDefault="000A67FD" w:rsidP="000A67FD">
      <w:pPr>
        <w:rPr>
          <w:rFonts w:ascii="Arial" w:hAnsi="Arial" w:cs="Arial"/>
          <w:b/>
          <w:iCs/>
          <w:lang w:val="sr-Cyrl-CS"/>
        </w:rPr>
      </w:pPr>
      <w:r w:rsidRPr="00040000">
        <w:rPr>
          <w:rFonts w:ascii="Arial" w:eastAsiaTheme="minorHAnsi" w:hAnsi="Arial" w:cs="Arial"/>
          <w:b/>
          <w:color w:val="auto"/>
          <w:kern w:val="0"/>
          <w:lang w:eastAsia="en-US"/>
        </w:rPr>
        <w:t xml:space="preserve">Датум:____________________    </w:t>
      </w:r>
      <w:r>
        <w:rPr>
          <w:rFonts w:ascii="Arial" w:eastAsiaTheme="minorHAnsi" w:hAnsi="Arial" w:cs="Arial"/>
          <w:b/>
          <w:color w:val="auto"/>
          <w:kern w:val="0"/>
          <w:lang w:eastAsia="en-US"/>
        </w:rPr>
        <w:t xml:space="preserve">                          </w:t>
      </w:r>
      <w:r w:rsidRPr="00040000">
        <w:rPr>
          <w:rFonts w:ascii="Arial" w:eastAsiaTheme="minorHAnsi" w:hAnsi="Arial" w:cs="Arial"/>
          <w:b/>
          <w:color w:val="auto"/>
          <w:kern w:val="0"/>
          <w:lang w:eastAsia="en-US"/>
        </w:rPr>
        <w:t xml:space="preserve">    М.П                   </w:t>
      </w:r>
      <w:r>
        <w:rPr>
          <w:rFonts w:ascii="Arial" w:eastAsiaTheme="minorHAnsi" w:hAnsi="Arial" w:cs="Arial"/>
          <w:b/>
          <w:color w:val="auto"/>
          <w:kern w:val="0"/>
          <w:lang w:eastAsia="en-US"/>
        </w:rPr>
        <w:t xml:space="preserve">      </w:t>
      </w:r>
      <w:r w:rsidRPr="00040000">
        <w:rPr>
          <w:rFonts w:ascii="Arial" w:eastAsiaTheme="minorHAnsi" w:hAnsi="Arial" w:cs="Arial"/>
          <w:b/>
          <w:color w:val="auto"/>
          <w:kern w:val="0"/>
          <w:lang w:eastAsia="en-US"/>
        </w:rPr>
        <w:t xml:space="preserve">  </w:t>
      </w:r>
      <w:r w:rsidRPr="00040000">
        <w:rPr>
          <w:rFonts w:ascii="Arial" w:eastAsiaTheme="minorHAnsi" w:hAnsi="Arial" w:cs="Arial"/>
          <w:b/>
          <w:bCs/>
          <w:color w:val="auto"/>
          <w:kern w:val="0"/>
          <w:lang w:eastAsia="en-US"/>
        </w:rPr>
        <w:t>________________________</w:t>
      </w:r>
    </w:p>
    <w:p w:rsidR="000A67FD" w:rsidRPr="005A27D9" w:rsidRDefault="000A67FD" w:rsidP="000A67FD">
      <w:pPr>
        <w:rPr>
          <w:rFonts w:ascii="Arial" w:hAnsi="Arial" w:cs="Arial"/>
          <w:iCs/>
          <w:lang w:val="sr-Cyrl-CS"/>
        </w:rPr>
      </w:pPr>
    </w:p>
    <w:p w:rsidR="000A67FD" w:rsidRDefault="000A67FD" w:rsidP="000A67FD">
      <w:pPr>
        <w:rPr>
          <w:rFonts w:cs="TimesNewRomanPSMT"/>
          <w:iCs/>
          <w:sz w:val="18"/>
          <w:szCs w:val="18"/>
        </w:rPr>
      </w:pPr>
    </w:p>
    <w:p w:rsidR="000A67FD" w:rsidRDefault="000A67FD" w:rsidP="000A67FD">
      <w:pPr>
        <w:rPr>
          <w:rFonts w:cs="TimesNewRomanPSMT"/>
          <w:iCs/>
          <w:sz w:val="18"/>
          <w:szCs w:val="18"/>
        </w:rPr>
      </w:pPr>
    </w:p>
    <w:p w:rsidR="000A67FD" w:rsidRPr="00040000" w:rsidRDefault="000A67FD" w:rsidP="000A67FD">
      <w:pPr>
        <w:rPr>
          <w:rFonts w:cs="TimesNewRomanPSMT"/>
          <w:iCs/>
          <w:sz w:val="18"/>
          <w:szCs w:val="18"/>
        </w:rPr>
      </w:pPr>
    </w:p>
    <w:p w:rsidR="000A67FD" w:rsidRPr="00040000" w:rsidRDefault="000A67FD" w:rsidP="000A67FD">
      <w:pPr>
        <w:jc w:val="both"/>
        <w:rPr>
          <w:rFonts w:ascii="Arial" w:eastAsiaTheme="minorHAnsi" w:hAnsi="Arial" w:cs="Arial"/>
          <w:bCs/>
          <w:color w:val="auto"/>
          <w:kern w:val="0"/>
          <w:sz w:val="22"/>
          <w:szCs w:val="22"/>
          <w:lang w:eastAsia="en-US"/>
        </w:rPr>
      </w:pPr>
      <w:r w:rsidRPr="00040000">
        <w:rPr>
          <w:rFonts w:ascii="Arial" w:hAnsi="Arial" w:cs="Arial"/>
          <w:b/>
          <w:iCs/>
          <w:sz w:val="22"/>
          <w:szCs w:val="22"/>
          <w:lang w:val="ru-RU"/>
        </w:rPr>
        <w:t>НАПОМЕНА</w:t>
      </w:r>
      <w:r w:rsidRPr="00040000">
        <w:rPr>
          <w:rFonts w:ascii="Arial" w:hAnsi="Arial" w:cs="Arial"/>
          <w:iCs/>
          <w:sz w:val="22"/>
          <w:szCs w:val="22"/>
          <w:lang w:val="ru-RU"/>
        </w:rPr>
        <w:t xml:space="preserve">: </w:t>
      </w:r>
      <w:r w:rsidRPr="00040000">
        <w:rPr>
          <w:rFonts w:ascii="Arial" w:eastAsiaTheme="minorHAnsi" w:hAnsi="Arial" w:cs="Arial"/>
          <w:bCs/>
          <w:color w:val="auto"/>
          <w:kern w:val="0"/>
          <w:sz w:val="22"/>
          <w:szCs w:val="22"/>
          <w:lang w:eastAsia="en-US"/>
        </w:rPr>
        <w:t xml:space="preserve">Одговрно лице понуђача дужно је </w:t>
      </w:r>
      <w:r w:rsidRPr="00040000">
        <w:rPr>
          <w:rFonts w:ascii="Arial" w:eastAsiaTheme="minorHAnsi" w:hAnsi="Arial" w:cs="Arial"/>
          <w:bCs/>
          <w:color w:val="auto"/>
          <w:kern w:val="0"/>
          <w:sz w:val="22"/>
          <w:szCs w:val="22"/>
          <w:lang w:val="sr-Cyrl-CS" w:eastAsia="en-US"/>
        </w:rPr>
        <w:t xml:space="preserve">да </w:t>
      </w:r>
      <w:r w:rsidRPr="00040000">
        <w:rPr>
          <w:rFonts w:ascii="Arial" w:eastAsiaTheme="minorHAnsi" w:hAnsi="Arial" w:cs="Arial"/>
          <w:bCs/>
          <w:color w:val="auto"/>
          <w:kern w:val="0"/>
          <w:sz w:val="22"/>
          <w:szCs w:val="22"/>
          <w:lang w:eastAsia="en-US"/>
        </w:rPr>
        <w:t>попуни овај део конкурсне документације, чиме потврђује да је упознат са спецификацијом радова која су предмет набавке.</w:t>
      </w:r>
    </w:p>
    <w:p w:rsidR="000A67FD" w:rsidRPr="000A67FD" w:rsidRDefault="000A67FD" w:rsidP="000A67FD">
      <w:pPr>
        <w:pStyle w:val="NoSpacing"/>
        <w:rPr>
          <w:rFonts w:ascii="Arial" w:hAnsi="Arial" w:cs="Arial"/>
          <w:bCs/>
          <w:sz w:val="24"/>
          <w:szCs w:val="24"/>
        </w:rPr>
        <w:sectPr w:rsidR="000A67FD" w:rsidRPr="000A67FD" w:rsidSect="00DB1A65">
          <w:pgSz w:w="16838" w:h="11906" w:orient="landscape"/>
          <w:pgMar w:top="1008" w:right="1440" w:bottom="1008" w:left="1440" w:header="677" w:footer="677" w:gutter="0"/>
          <w:cols w:space="720"/>
          <w:docGrid w:linePitch="360" w:charSpace="32768"/>
        </w:sectPr>
      </w:pPr>
    </w:p>
    <w:p w:rsidR="00E504D8" w:rsidRPr="003A7CFB" w:rsidRDefault="00E504D8" w:rsidP="00E504D8">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B63899" w:rsidRPr="00B63899" w:rsidRDefault="00B63899" w:rsidP="00AC3971">
      <w:pPr>
        <w:rPr>
          <w:rFonts w:ascii="Arial" w:hAnsi="Arial" w:cs="Arial"/>
          <w:iCs/>
        </w:rPr>
      </w:pPr>
    </w:p>
    <w:p w:rsidR="00B63899" w:rsidRPr="00BF31A3" w:rsidRDefault="00B63899" w:rsidP="00B63899">
      <w:pPr>
        <w:jc w:val="both"/>
        <w:rPr>
          <w:rFonts w:ascii="Arial" w:hAnsi="Arial" w:cs="Arial"/>
          <w:iCs/>
        </w:rPr>
      </w:pPr>
      <w:r w:rsidRPr="0016731B">
        <w:rPr>
          <w:rFonts w:ascii="Arial" w:hAnsi="Arial" w:cs="Arial"/>
          <w:iCs/>
          <w:lang w:val="sr-Cyrl-CS"/>
        </w:rPr>
        <w:t xml:space="preserve">Пре давања понуде понуђач може извршити увид у </w:t>
      </w:r>
      <w:r w:rsidR="0016731B" w:rsidRPr="0016731B">
        <w:rPr>
          <w:rFonts w:ascii="Arial" w:hAnsi="Arial" w:cs="Arial"/>
          <w:iCs/>
          <w:lang w:val="sr-Cyrl-CS"/>
        </w:rPr>
        <w:t>техничку документацију за модернизацију уличне расвете у Жировници и Прњавору и пројектно-техничку документацију за изградњу нове линије јавне расвете у улици Велимира Илића Тапе у Баточини</w:t>
      </w:r>
      <w:r w:rsidRPr="0016731B">
        <w:rPr>
          <w:rFonts w:ascii="Arial" w:hAnsi="Arial" w:cs="Arial"/>
          <w:iCs/>
          <w:lang w:val="sr-Cyrl-CS"/>
        </w:rPr>
        <w:t>. Посету можете заказати</w:t>
      </w:r>
      <w:r w:rsidR="0016731B" w:rsidRPr="0016731B">
        <w:rPr>
          <w:rFonts w:ascii="Arial" w:hAnsi="Arial" w:cs="Arial"/>
          <w:iCs/>
          <w:lang w:val="sr-Cyrl-CS"/>
        </w:rPr>
        <w:t xml:space="preserve"> путем електронске поште на </w:t>
      </w:r>
      <w:r w:rsidR="0016731B" w:rsidRPr="0016731B">
        <w:rPr>
          <w:rFonts w:ascii="Arial" w:hAnsi="Arial" w:cs="Arial"/>
          <w:iCs/>
        </w:rPr>
        <w:t xml:space="preserve">email: </w:t>
      </w:r>
      <w:hyperlink r:id="rId17" w:history="1">
        <w:r w:rsidR="0016731B" w:rsidRPr="0016731B">
          <w:rPr>
            <w:rStyle w:val="Hyperlink"/>
            <w:rFonts w:ascii="Arial" w:hAnsi="Arial" w:cs="Arial"/>
            <w:iCs/>
          </w:rPr>
          <w:t>opstinabatocina@gmail.com</w:t>
        </w:r>
      </w:hyperlink>
      <w:r w:rsidR="0016731B" w:rsidRPr="0016731B">
        <w:rPr>
          <w:rFonts w:ascii="Arial" w:hAnsi="Arial" w:cs="Arial"/>
          <w:iCs/>
        </w:rPr>
        <w:t xml:space="preserve"> </w:t>
      </w:r>
      <w:r w:rsidR="00BF31A3" w:rsidRPr="0016731B">
        <w:rPr>
          <w:rFonts w:ascii="Arial" w:hAnsi="Arial" w:cs="Arial"/>
          <w:iCs/>
          <w:lang w:val="sr-Cyrl-CS"/>
        </w:rPr>
        <w:t>,</w:t>
      </w:r>
      <w:r w:rsidR="0016731B" w:rsidRPr="0016731B">
        <w:rPr>
          <w:rFonts w:ascii="Arial" w:hAnsi="Arial" w:cs="Arial"/>
          <w:iCs/>
          <w:lang w:val="sr-Cyrl-CS"/>
        </w:rPr>
        <w:t xml:space="preserve"> са назнаком за Бојана Кузмића, тел: 0648812914.</w:t>
      </w:r>
    </w:p>
    <w:p w:rsidR="00076617" w:rsidRPr="00B63899" w:rsidRDefault="00076617" w:rsidP="00AC3971">
      <w:pPr>
        <w:rPr>
          <w:rFonts w:ascii="Arial" w:hAnsi="Arial" w:cs="Arial"/>
          <w:iCs/>
        </w:rPr>
      </w:pPr>
    </w:p>
    <w:p w:rsidR="0001654C" w:rsidRPr="003A7CFB" w:rsidRDefault="005611D2" w:rsidP="0001654C">
      <w:pPr>
        <w:shd w:val="clear" w:color="auto" w:fill="C6D9F1"/>
        <w:jc w:val="center"/>
        <w:rPr>
          <w:rFonts w:ascii="Arial" w:hAnsi="Arial" w:cs="Arial"/>
          <w:b/>
          <w:bCs/>
          <w:i/>
          <w:iCs/>
        </w:rPr>
      </w:pPr>
      <w:r>
        <w:rPr>
          <w:rFonts w:ascii="Arial" w:hAnsi="Arial" w:cs="Arial"/>
          <w:b/>
          <w:bCs/>
          <w:i/>
          <w:iCs/>
        </w:rPr>
        <w:t>V</w:t>
      </w:r>
      <w:r w:rsidR="00040000">
        <w:rPr>
          <w:rFonts w:ascii="Arial" w:hAnsi="Arial" w:cs="Arial"/>
          <w:b/>
          <w:bCs/>
          <w:i/>
          <w:iCs/>
        </w:rPr>
        <w:t>I</w:t>
      </w:r>
      <w:r w:rsidR="0001654C" w:rsidRPr="003A7CFB">
        <w:rPr>
          <w:rFonts w:ascii="Arial" w:hAnsi="Arial" w:cs="Arial"/>
          <w:b/>
          <w:bCs/>
          <w:i/>
          <w:iCs/>
          <w:lang w:val="ru-RU"/>
        </w:rPr>
        <w:t xml:space="preserve">   УСЛОВИ ЗА УЧЕШЋЕ У ПОСТУПКУ ЈАВНЕ НАБАВКЕ ИЗ ЧЛ. 75. И 76. ЗАКОНА И УПУТСТВО КАКО СЕ ДОКАЗУЈЕ ИСПУЊЕНОСТ ТИХ УСЛОВА</w:t>
      </w:r>
    </w:p>
    <w:p w:rsidR="0001654C" w:rsidRPr="003A7CFB" w:rsidRDefault="0001654C" w:rsidP="0001654C">
      <w:pPr>
        <w:jc w:val="both"/>
        <w:rPr>
          <w:rFonts w:ascii="Arial" w:hAnsi="Arial" w:cs="Arial"/>
          <w:b/>
          <w:bCs/>
          <w:i/>
          <w:iCs/>
          <w:lang w:val="ru-RU"/>
        </w:rPr>
      </w:pPr>
    </w:p>
    <w:p w:rsidR="0001654C" w:rsidRPr="003A7CFB" w:rsidRDefault="0001654C" w:rsidP="00D1740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076617" w:rsidRPr="003A7CFB" w:rsidRDefault="00076617" w:rsidP="00D17407">
      <w:pPr>
        <w:jc w:val="center"/>
        <w:rPr>
          <w:rFonts w:ascii="Arial" w:eastAsia="TimesNewRomanPSMT" w:hAnsi="Arial" w:cs="Arial"/>
          <w:b/>
          <w:bCs/>
          <w:color w:val="auto"/>
          <w:lang w:val="sr-Cyrl-CS"/>
        </w:rPr>
      </w:pPr>
    </w:p>
    <w:p w:rsidR="00AC3971" w:rsidRDefault="0001654C" w:rsidP="0001654C">
      <w:pPr>
        <w:pStyle w:val="ListParagraph"/>
        <w:tabs>
          <w:tab w:val="left" w:pos="680"/>
        </w:tabs>
        <w:ind w:left="0"/>
        <w:jc w:val="both"/>
        <w:rPr>
          <w:rFonts w:ascii="Arial" w:hAnsi="Arial" w:cs="Arial"/>
          <w:b/>
          <w:lang w:val="sr-Cyrl-CS"/>
        </w:rPr>
      </w:pPr>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p w:rsidR="00040000" w:rsidRPr="003A7CFB" w:rsidRDefault="00040000" w:rsidP="0001654C">
      <w:pPr>
        <w:pStyle w:val="ListParagraph"/>
        <w:tabs>
          <w:tab w:val="left" w:pos="680"/>
        </w:tabs>
        <w:ind w:left="0"/>
        <w:jc w:val="both"/>
        <w:rPr>
          <w:rFonts w:ascii="Arial" w:hAnsi="Arial" w:cs="Arial"/>
          <w:b/>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4114"/>
        <w:gridCol w:w="5225"/>
      </w:tblGrid>
      <w:tr w:rsidR="00040000" w:rsidRPr="00040000" w:rsidTr="00040000">
        <w:trPr>
          <w:trHeight w:val="548"/>
        </w:trPr>
        <w:tc>
          <w:tcPr>
            <w:tcW w:w="561" w:type="dxa"/>
            <w:shd w:val="clear" w:color="auto" w:fill="C6D9F1"/>
          </w:tcPr>
          <w:p w:rsidR="00040000" w:rsidRPr="00040000" w:rsidRDefault="00040000" w:rsidP="005B2068">
            <w:pPr>
              <w:suppressAutoHyphens w:val="0"/>
              <w:spacing w:line="240" w:lineRule="auto"/>
              <w:contextualSpacing/>
              <w:rPr>
                <w:rFonts w:ascii="Arial" w:hAnsi="Arial" w:cs="Arial"/>
                <w:color w:val="auto"/>
                <w:lang w:val="sr-Cyrl-CS"/>
              </w:rPr>
            </w:pPr>
            <w:r w:rsidRPr="00040000">
              <w:rPr>
                <w:rFonts w:ascii="Arial" w:hAnsi="Arial" w:cs="Arial"/>
                <w:color w:val="auto"/>
                <w:lang w:val="sr-Cyrl-CS"/>
              </w:rPr>
              <w:t>РБ</w:t>
            </w:r>
          </w:p>
        </w:tc>
        <w:tc>
          <w:tcPr>
            <w:tcW w:w="4114" w:type="dxa"/>
            <w:shd w:val="clear" w:color="auto" w:fill="C6D9F1"/>
          </w:tcPr>
          <w:p w:rsidR="00040000" w:rsidRPr="00040000" w:rsidRDefault="00040000" w:rsidP="005B2068">
            <w:pPr>
              <w:jc w:val="center"/>
              <w:rPr>
                <w:rFonts w:ascii="Arial" w:hAnsi="Arial" w:cs="Arial"/>
                <w:color w:val="auto"/>
                <w:lang w:val="sr-Cyrl-CS"/>
              </w:rPr>
            </w:pPr>
            <w:r w:rsidRPr="00040000">
              <w:rPr>
                <w:rFonts w:ascii="Arial" w:hAnsi="Arial" w:cs="Arial"/>
                <w:color w:val="auto"/>
                <w:lang w:val="sr-Cyrl-CS"/>
              </w:rPr>
              <w:t>ОБАВЕЗНИ УСЛОВИ</w:t>
            </w:r>
          </w:p>
        </w:tc>
        <w:tc>
          <w:tcPr>
            <w:tcW w:w="5225" w:type="dxa"/>
            <w:shd w:val="clear" w:color="auto" w:fill="C6D9F1"/>
          </w:tcPr>
          <w:p w:rsidR="00040000" w:rsidRPr="00040000" w:rsidRDefault="00040000" w:rsidP="005B2068">
            <w:pPr>
              <w:jc w:val="center"/>
              <w:rPr>
                <w:rFonts w:ascii="Arial" w:hAnsi="Arial" w:cs="Arial"/>
                <w:color w:val="auto"/>
                <w:lang w:val="sr-Cyrl-CS"/>
              </w:rPr>
            </w:pPr>
            <w:r w:rsidRPr="00040000">
              <w:rPr>
                <w:rFonts w:ascii="Arial" w:hAnsi="Arial" w:cs="Arial"/>
                <w:color w:val="auto"/>
              </w:rPr>
              <w:t xml:space="preserve">НАЧИН </w:t>
            </w:r>
            <w:r w:rsidRPr="00040000">
              <w:rPr>
                <w:rFonts w:ascii="Arial" w:hAnsi="Arial" w:cs="Arial"/>
                <w:color w:val="auto"/>
                <w:lang w:val="sr-Cyrl-CS"/>
              </w:rPr>
              <w:t>ДОКАЗИВАЊА</w:t>
            </w:r>
          </w:p>
        </w:tc>
      </w:tr>
      <w:tr w:rsidR="00040000" w:rsidRPr="00B9246B" w:rsidTr="00040000">
        <w:tc>
          <w:tcPr>
            <w:tcW w:w="561" w:type="dxa"/>
            <w:shd w:val="clear" w:color="auto" w:fill="auto"/>
          </w:tcPr>
          <w:p w:rsidR="00040000" w:rsidRPr="00B9246B" w:rsidRDefault="00040000" w:rsidP="005B2068">
            <w:pPr>
              <w:jc w:val="center"/>
              <w:rPr>
                <w:rFonts w:ascii="Arial" w:hAnsi="Arial" w:cs="Arial"/>
                <w:color w:val="auto"/>
                <w:lang w:val="sr-Cyrl-CS"/>
              </w:rPr>
            </w:pPr>
          </w:p>
          <w:p w:rsidR="00040000" w:rsidRPr="00B9246B" w:rsidRDefault="00040000" w:rsidP="005B2068">
            <w:pPr>
              <w:jc w:val="center"/>
              <w:rPr>
                <w:rFonts w:ascii="Arial" w:hAnsi="Arial" w:cs="Arial"/>
                <w:color w:val="auto"/>
                <w:lang w:val="sr-Cyrl-CS"/>
              </w:rPr>
            </w:pPr>
          </w:p>
          <w:p w:rsidR="00040000" w:rsidRPr="00B9246B" w:rsidRDefault="00040000" w:rsidP="005B2068">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040000" w:rsidRPr="00B9246B" w:rsidRDefault="00040000" w:rsidP="005B2068">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5225" w:type="dxa"/>
            <w:shd w:val="clear" w:color="auto" w:fill="auto"/>
          </w:tcPr>
          <w:p w:rsidR="00040000" w:rsidRPr="00B9246B" w:rsidRDefault="00040000" w:rsidP="005B2068">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40000" w:rsidRPr="00B9246B" w:rsidRDefault="00040000" w:rsidP="005B2068">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040000" w:rsidRPr="00B9246B" w:rsidTr="00040000">
        <w:tc>
          <w:tcPr>
            <w:tcW w:w="561" w:type="dxa"/>
            <w:shd w:val="clear" w:color="auto" w:fill="auto"/>
            <w:vAlign w:val="center"/>
          </w:tcPr>
          <w:p w:rsidR="00040000" w:rsidRPr="00B9246B" w:rsidRDefault="00040000" w:rsidP="005B2068">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040000" w:rsidRPr="00B9246B" w:rsidRDefault="00040000" w:rsidP="005B2068">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5225" w:type="dxa"/>
            <w:shd w:val="clear" w:color="auto" w:fill="auto"/>
          </w:tcPr>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w:t>
            </w:r>
            <w:r w:rsidRPr="00B9246B">
              <w:rPr>
                <w:rFonts w:ascii="Arial" w:hAnsi="Arial" w:cs="Arial"/>
                <w:color w:val="auto"/>
              </w:rPr>
              <w:lastRenderedPageBreak/>
              <w:t xml:space="preserve">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040000" w:rsidRPr="00B9246B" w:rsidTr="00040000">
        <w:tc>
          <w:tcPr>
            <w:tcW w:w="561" w:type="dxa"/>
            <w:shd w:val="clear" w:color="auto" w:fill="auto"/>
            <w:vAlign w:val="center"/>
          </w:tcPr>
          <w:p w:rsidR="00040000" w:rsidRPr="00B9246B" w:rsidRDefault="00040000" w:rsidP="005B2068">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040000" w:rsidRPr="00B9246B" w:rsidRDefault="00040000" w:rsidP="005B2068">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5225" w:type="dxa"/>
            <w:shd w:val="clear" w:color="auto" w:fill="auto"/>
          </w:tcPr>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040000" w:rsidRPr="00B9246B" w:rsidRDefault="00040000" w:rsidP="005B2068">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040000" w:rsidRPr="00B9246B" w:rsidTr="00040000">
        <w:tc>
          <w:tcPr>
            <w:tcW w:w="561" w:type="dxa"/>
            <w:shd w:val="clear" w:color="auto" w:fill="auto"/>
            <w:vAlign w:val="center"/>
          </w:tcPr>
          <w:p w:rsidR="00040000" w:rsidRPr="00B9246B" w:rsidRDefault="00040000" w:rsidP="005B2068">
            <w:pPr>
              <w:jc w:val="center"/>
              <w:rPr>
                <w:rFonts w:ascii="Arial" w:hAnsi="Arial" w:cs="Arial"/>
                <w:color w:val="auto"/>
                <w:lang w:val="sr-Cyrl-CS"/>
              </w:rPr>
            </w:pPr>
            <w:r w:rsidRPr="00B9246B">
              <w:rPr>
                <w:rFonts w:ascii="Arial" w:hAnsi="Arial" w:cs="Arial"/>
                <w:color w:val="auto"/>
                <w:lang w:val="sr-Cyrl-CS"/>
              </w:rPr>
              <w:t>4.</w:t>
            </w:r>
          </w:p>
        </w:tc>
        <w:tc>
          <w:tcPr>
            <w:tcW w:w="4114" w:type="dxa"/>
            <w:shd w:val="clear" w:color="auto" w:fill="auto"/>
          </w:tcPr>
          <w:p w:rsidR="00040000" w:rsidRPr="00B9246B" w:rsidRDefault="00040000" w:rsidP="005B2068">
            <w:pPr>
              <w:rPr>
                <w:rFonts w:ascii="Arial" w:hAnsi="Arial" w:cs="Arial"/>
                <w:i/>
                <w:iCs/>
                <w:color w:val="auto"/>
                <w:lang w:val="sr-Cyrl-CS"/>
              </w:rPr>
            </w:pPr>
            <w:r w:rsidRPr="00B9246B">
              <w:rPr>
                <w:rFonts w:ascii="Arial" w:hAnsi="Arial" w:cs="Arial"/>
                <w:color w:val="auto"/>
              </w:rPr>
              <w:t>Да је поштовао обавезе које произ</w:t>
            </w:r>
            <w:r>
              <w:rPr>
                <w:rFonts w:ascii="Arial" w:hAnsi="Arial" w:cs="Arial"/>
                <w:color w:val="auto"/>
                <w:lang w:val="sr-Cyrl-CS"/>
              </w:rPr>
              <w:t>и</w:t>
            </w:r>
            <w:r w:rsidRPr="00B9246B">
              <w:rPr>
                <w:rFonts w:ascii="Arial" w:hAnsi="Arial" w:cs="Arial"/>
                <w:color w:val="auto"/>
              </w:rPr>
              <w:t xml:space="preserve">лазе из важећих прописа о заштити на раду, запошљавању и условима рада, заштити животне средине, као и да нема забрану обављања делатности која је на </w:t>
            </w:r>
            <w:r w:rsidRPr="00B9246B">
              <w:rPr>
                <w:rFonts w:ascii="Arial" w:hAnsi="Arial" w:cs="Arial"/>
                <w:color w:val="auto"/>
              </w:rPr>
              <w:lastRenderedPageBreak/>
              <w:t>снази у време подношења понуде (</w:t>
            </w:r>
            <w:r w:rsidRPr="00B9246B">
              <w:rPr>
                <w:rFonts w:ascii="Arial" w:hAnsi="Arial" w:cs="Arial"/>
                <w:i/>
                <w:iCs/>
                <w:color w:val="auto"/>
                <w:lang w:val="sr-Cyrl-CS"/>
              </w:rPr>
              <w:t>чл. 75. ст. 2. ЗЈН).</w:t>
            </w:r>
          </w:p>
        </w:tc>
        <w:tc>
          <w:tcPr>
            <w:tcW w:w="5225" w:type="dxa"/>
            <w:shd w:val="clear" w:color="auto" w:fill="auto"/>
          </w:tcPr>
          <w:p w:rsidR="00040000" w:rsidRPr="00B9246B" w:rsidRDefault="00040000" w:rsidP="005B2068">
            <w:pPr>
              <w:rPr>
                <w:rFonts w:ascii="Arial" w:hAnsi="Arial" w:cs="Arial"/>
                <w:lang w:val="sr-Cyrl-CS"/>
              </w:rPr>
            </w:pPr>
            <w:r w:rsidRPr="00B9246B">
              <w:rPr>
                <w:rFonts w:ascii="Arial" w:hAnsi="Arial" w:cs="Arial"/>
                <w:iCs/>
                <w:lang w:val="sr-Cyrl-CS"/>
              </w:rPr>
              <w:lastRenderedPageBreak/>
              <w:t xml:space="preserve">Потписан </w:t>
            </w:r>
            <w:r>
              <w:rPr>
                <w:rFonts w:ascii="Arial" w:hAnsi="Arial" w:cs="Arial"/>
                <w:iCs/>
                <w:lang w:val="sr-Cyrl-CS"/>
              </w:rPr>
              <w:t>и</w:t>
            </w:r>
            <w:r w:rsidRPr="00B9246B">
              <w:rPr>
                <w:rFonts w:ascii="Arial" w:hAnsi="Arial" w:cs="Arial"/>
                <w:iCs/>
                <w:lang w:val="sr-Cyrl-CS"/>
              </w:rPr>
              <w:t xml:space="preserve">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xml:space="preserve">, Изјава мора бити </w:t>
            </w:r>
            <w:r w:rsidRPr="00B9246B">
              <w:rPr>
                <w:rFonts w:ascii="Arial" w:hAnsi="Arial" w:cs="Arial"/>
                <w:bCs/>
                <w:iCs/>
                <w:color w:val="auto"/>
                <w:lang w:val="ru-RU"/>
              </w:rPr>
              <w:lastRenderedPageBreak/>
              <w:t>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076617" w:rsidRDefault="00076617" w:rsidP="0001654C">
      <w:pPr>
        <w:pStyle w:val="ListParagraph"/>
        <w:tabs>
          <w:tab w:val="left" w:pos="680"/>
        </w:tabs>
        <w:ind w:left="0"/>
        <w:jc w:val="both"/>
        <w:rPr>
          <w:rFonts w:ascii="Arial" w:hAnsi="Arial" w:cs="Arial"/>
          <w:lang w:val="sr-Cyrl-CS"/>
        </w:rPr>
      </w:pPr>
    </w:p>
    <w:p w:rsidR="00040000" w:rsidRPr="003A7CFB" w:rsidRDefault="00040000" w:rsidP="0001654C">
      <w:pPr>
        <w:pStyle w:val="ListParagraph"/>
        <w:tabs>
          <w:tab w:val="left" w:pos="680"/>
        </w:tabs>
        <w:ind w:left="0"/>
        <w:jc w:val="both"/>
        <w:rPr>
          <w:rFonts w:ascii="Arial" w:hAnsi="Arial" w:cs="Arial"/>
          <w:lang w:val="sr-Cyrl-CS"/>
        </w:rPr>
      </w:pP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ДОДАТНИ УСЛОВИ</w:t>
      </w: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p>
    <w:p w:rsidR="00076617" w:rsidRDefault="00D17407" w:rsidP="00D17407">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Pr="003A7CFB">
        <w:rPr>
          <w:rFonts w:ascii="Arial" w:eastAsia="TimesNewRomanPS-BoldMT" w:hAnsi="Arial" w:cs="Arial"/>
          <w:b/>
          <w:bCs/>
          <w:color w:val="auto"/>
          <w:lang w:val="sr-Cyrl-CS"/>
        </w:rPr>
        <w:t xml:space="preserve"> </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p w:rsidR="00040000" w:rsidRPr="003A7CFB" w:rsidRDefault="00040000" w:rsidP="00D17407">
      <w:pPr>
        <w:pStyle w:val="ListParagraph"/>
        <w:tabs>
          <w:tab w:val="left" w:pos="680"/>
        </w:tabs>
        <w:ind w:left="0"/>
        <w:jc w:val="both"/>
        <w:rPr>
          <w:rFonts w:ascii="Arial" w:eastAsia="TimesNewRomanPS-BoldMT" w:hAnsi="Arial" w:cs="Arial"/>
          <w:b/>
          <w:bCs/>
          <w:color w:val="auto"/>
          <w:lang w:val="sr-Cyrl-CS"/>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797"/>
      </w:tblGrid>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ДОДАТНИ УСЛОВИ</w:t>
            </w:r>
          </w:p>
        </w:tc>
        <w:tc>
          <w:tcPr>
            <w:tcW w:w="479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797" w:type="dxa"/>
            <w:vMerge w:val="restart"/>
            <w:shd w:val="clear" w:color="auto" w:fill="FFFFFF"/>
          </w:tcPr>
          <w:p w:rsidR="00D17407" w:rsidRPr="003A7CFB" w:rsidRDefault="00D17407" w:rsidP="0072087B">
            <w:pPr>
              <w:pStyle w:val="ListParagraph"/>
              <w:numPr>
                <w:ilvl w:val="0"/>
                <w:numId w:val="9"/>
              </w:numPr>
              <w:ind w:left="369"/>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526E87" w:rsidRPr="009D4834">
              <w:rPr>
                <w:rFonts w:ascii="Arial" w:eastAsia="TimesNewRomanPSMT" w:hAnsi="Arial" w:cs="Arial"/>
                <w:b/>
                <w:i/>
              </w:rPr>
              <w:t>VII</w:t>
            </w:r>
            <w:r w:rsidR="00040000" w:rsidRPr="009D4834">
              <w:rPr>
                <w:rFonts w:ascii="Arial" w:eastAsia="TimesNewRomanPSMT" w:hAnsi="Arial" w:cs="Arial"/>
                <w:b/>
                <w:i/>
              </w:rPr>
              <w:t>I</w:t>
            </w:r>
            <w:r w:rsidRPr="009D4834">
              <w:rPr>
                <w:rFonts w:ascii="Arial" w:eastAsia="TimesNewRomanPSMT" w:hAnsi="Arial" w:cs="Arial"/>
                <w:b/>
                <w:i/>
              </w:rPr>
              <w:t xml:space="preserve"> – </w:t>
            </w:r>
            <w:r w:rsidR="0036778C" w:rsidRPr="009D4834">
              <w:rPr>
                <w:rFonts w:ascii="Arial" w:eastAsia="TimesNewRomanPSMT" w:hAnsi="Arial" w:cs="Arial"/>
                <w:b/>
                <w:i/>
              </w:rPr>
              <w:t>8</w:t>
            </w:r>
            <w:r w:rsidRPr="009D4834">
              <w:rPr>
                <w:rFonts w:ascii="Arial" w:hAnsi="Arial" w:cs="Arial"/>
                <w:b/>
                <w:i/>
                <w:iCs/>
                <w:lang w:val="sr-Cyrl-CS"/>
              </w:rPr>
              <w:t>),</w:t>
            </w:r>
          </w:p>
          <w:p w:rsidR="00EE06C3" w:rsidRPr="00040000" w:rsidRDefault="00D17407" w:rsidP="0072087B">
            <w:pPr>
              <w:pStyle w:val="ListParagraph"/>
              <w:numPr>
                <w:ilvl w:val="0"/>
                <w:numId w:val="9"/>
              </w:numPr>
              <w:ind w:left="369"/>
              <w:rPr>
                <w:rFonts w:ascii="Arial" w:hAnsi="Arial" w:cs="Arial"/>
                <w:lang w:val="sr-Cyrl-CS"/>
              </w:rPr>
            </w:pPr>
            <w:r w:rsidRPr="003A7CFB">
              <w:rPr>
                <w:rFonts w:ascii="Arial" w:eastAsia="Times New Roman" w:hAnsi="Arial" w:cs="Arial"/>
                <w:color w:val="auto"/>
                <w:kern w:val="0"/>
                <w:lang w:val="ru-RU" w:eastAsia="en-US"/>
              </w:rPr>
              <w:t>за средства набављена до 31.12.201</w:t>
            </w:r>
            <w:r w:rsidR="00040000">
              <w:rPr>
                <w:rFonts w:ascii="Arial" w:eastAsia="Times New Roman" w:hAnsi="Arial" w:cs="Arial"/>
                <w:color w:val="auto"/>
                <w:kern w:val="0"/>
                <w:lang w:eastAsia="en-US"/>
              </w:rPr>
              <w:t>7</w:t>
            </w:r>
            <w:r w:rsidRPr="00040000">
              <w:rPr>
                <w:rFonts w:ascii="Arial" w:eastAsia="Times New Roman" w:hAnsi="Arial" w:cs="Arial"/>
                <w:color w:val="auto"/>
                <w:kern w:val="0"/>
                <w:lang w:val="ru-RU" w:eastAsia="en-US"/>
              </w:rPr>
              <w:t xml:space="preserve">. године - пописна листа </w:t>
            </w:r>
            <w:r w:rsidRPr="00040000">
              <w:rPr>
                <w:rFonts w:ascii="Arial" w:eastAsia="Times New Roman" w:hAnsi="Arial" w:cs="Arial"/>
                <w:b/>
                <w:bCs/>
                <w:color w:val="auto"/>
                <w:kern w:val="0"/>
                <w:lang w:val="ru-RU" w:eastAsia="en-US"/>
              </w:rPr>
              <w:t>или</w:t>
            </w:r>
            <w:r w:rsidRPr="00040000">
              <w:rPr>
                <w:rFonts w:ascii="Arial" w:eastAsia="Times New Roman" w:hAnsi="Arial" w:cs="Arial"/>
                <w:b/>
                <w:bCs/>
                <w:color w:val="auto"/>
                <w:kern w:val="0"/>
                <w:lang w:val="sr-Cyrl-CS" w:eastAsia="en-US"/>
              </w:rPr>
              <w:t xml:space="preserve"> </w:t>
            </w:r>
            <w:r w:rsidRPr="00040000">
              <w:rPr>
                <w:rFonts w:ascii="Arial" w:eastAsia="Times New Roman" w:hAnsi="Arial" w:cs="Arial"/>
                <w:color w:val="auto"/>
                <w:kern w:val="0"/>
                <w:lang w:val="ru-RU" w:eastAsia="en-US"/>
              </w:rPr>
              <w:t>аналитичке картице основних средстава, на којима ће маркером бити</w:t>
            </w:r>
            <w:r w:rsidRPr="00040000">
              <w:rPr>
                <w:rFonts w:ascii="Arial" w:eastAsia="Times New Roman" w:hAnsi="Arial" w:cs="Arial"/>
                <w:b/>
                <w:bCs/>
                <w:color w:val="auto"/>
                <w:kern w:val="0"/>
                <w:lang w:val="sr-Cyrl-CS" w:eastAsia="en-US"/>
              </w:rPr>
              <w:t xml:space="preserve"> </w:t>
            </w:r>
            <w:r w:rsidRPr="00040000">
              <w:rPr>
                <w:rFonts w:ascii="Arial" w:eastAsia="Times New Roman" w:hAnsi="Arial" w:cs="Arial"/>
                <w:color w:val="auto"/>
                <w:kern w:val="0"/>
                <w:lang w:val="ru-RU" w:eastAsia="en-US"/>
              </w:rPr>
              <w:t>означена тражена техничка опрема</w:t>
            </w:r>
            <w:r w:rsidR="00EE06C3" w:rsidRPr="00040000">
              <w:rPr>
                <w:rFonts w:ascii="Arial" w:hAnsi="Arial" w:cs="Arial"/>
                <w:lang w:val="sr-Cyrl-CS"/>
              </w:rPr>
              <w:t>;</w:t>
            </w:r>
          </w:p>
          <w:p w:rsidR="00D17407" w:rsidRPr="003A7CFB" w:rsidRDefault="00D17407" w:rsidP="0072087B">
            <w:pPr>
              <w:pStyle w:val="ListParagraph"/>
              <w:numPr>
                <w:ilvl w:val="0"/>
                <w:numId w:val="10"/>
              </w:numPr>
              <w:ind w:left="459"/>
              <w:rPr>
                <w:rFonts w:ascii="Arial" w:hAnsi="Arial" w:cs="Arial"/>
                <w:lang w:val="sr-Cyrl-CS"/>
              </w:rPr>
            </w:pPr>
            <w:r w:rsidRPr="003A7CFB">
              <w:rPr>
                <w:rFonts w:ascii="Arial" w:eastAsia="Times New Roman" w:hAnsi="Arial" w:cs="Arial"/>
                <w:color w:val="auto"/>
                <w:kern w:val="0"/>
                <w:lang w:val="ru-RU" w:eastAsia="en-US"/>
              </w:rPr>
              <w:t>за средства набављена од 1.1.201</w:t>
            </w:r>
            <w:r w:rsidR="00F94675">
              <w:rPr>
                <w:rFonts w:ascii="Arial" w:eastAsia="Times New Roman" w:hAnsi="Arial" w:cs="Arial"/>
                <w:color w:val="auto"/>
                <w:kern w:val="0"/>
                <w:lang w:val="sr-Latn-CS" w:eastAsia="en-US"/>
              </w:rPr>
              <w:t>8</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D17407" w:rsidRPr="003A7CFB" w:rsidRDefault="00D17407" w:rsidP="0072087B">
            <w:pPr>
              <w:pStyle w:val="ListParagraph"/>
              <w:numPr>
                <w:ilvl w:val="0"/>
                <w:numId w:val="10"/>
              </w:numPr>
              <w:ind w:left="459"/>
              <w:rPr>
                <w:rFonts w:ascii="Arial" w:hAnsi="Arial" w:cs="Arial"/>
                <w:lang w:val="sr-Cyrl-C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D17407" w:rsidRPr="0018544B" w:rsidRDefault="00D17407" w:rsidP="0072087B">
            <w:pPr>
              <w:pStyle w:val="ListParagraph"/>
              <w:numPr>
                <w:ilvl w:val="0"/>
                <w:numId w:val="9"/>
              </w:numPr>
              <w:ind w:left="369"/>
              <w:rPr>
                <w:rFonts w:ascii="Arial" w:hAnsi="Arial" w:cs="Arial"/>
                <w:b/>
                <w:lang w:val="sr-Cyrl-CS"/>
              </w:rPr>
            </w:pPr>
            <w:r w:rsidRPr="003A7CFB">
              <w:rPr>
                <w:rFonts w:ascii="Arial" w:eastAsia="Times New Roman" w:hAnsi="Arial" w:cs="Arial"/>
                <w:color w:val="auto"/>
                <w:kern w:val="0"/>
                <w:lang w:val="sr-Cyrl-CS" w:eastAsia="en-US"/>
              </w:rPr>
              <w:t>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саобраћајну дозволу, копију полисе обавезног 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важећу на дан отварања понуда. </w:t>
            </w:r>
            <w:r w:rsidRPr="0018544B">
              <w:rPr>
                <w:rFonts w:ascii="Arial" w:eastAsia="Times New Roman" w:hAnsi="Arial" w:cs="Arial"/>
                <w:b/>
                <w:color w:val="auto"/>
                <w:kern w:val="0"/>
                <w:lang w:val="ru-RU" w:eastAsia="en-US"/>
              </w:rPr>
              <w:t>На фотокопији саобраћајне дозволе</w:t>
            </w:r>
            <w:r w:rsidRPr="0018544B">
              <w:rPr>
                <w:rFonts w:ascii="Arial" w:eastAsia="Times New Roman" w:hAnsi="Arial" w:cs="Arial"/>
                <w:b/>
                <w:color w:val="auto"/>
                <w:kern w:val="0"/>
                <w:lang w:val="sr-Cyrl-CS" w:eastAsia="en-US"/>
              </w:rPr>
              <w:t xml:space="preserve"> </w:t>
            </w:r>
            <w:r w:rsidRPr="0018544B">
              <w:rPr>
                <w:rFonts w:ascii="Arial" w:eastAsia="Times New Roman" w:hAnsi="Arial" w:cs="Arial"/>
                <w:b/>
                <w:color w:val="auto"/>
                <w:kern w:val="0"/>
                <w:lang w:val="ru-RU" w:eastAsia="en-US"/>
              </w:rPr>
              <w:t>уписати везу са доказом о располагању.</w:t>
            </w:r>
          </w:p>
          <w:p w:rsidR="00040000" w:rsidRPr="0018544B" w:rsidRDefault="00F7482B" w:rsidP="0072087B">
            <w:pPr>
              <w:pStyle w:val="ListParagraph"/>
              <w:numPr>
                <w:ilvl w:val="0"/>
                <w:numId w:val="9"/>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Pr>
                <w:rFonts w:ascii="Arial" w:hAnsi="Arial" w:cs="Arial"/>
                <w:bCs/>
                <w:szCs w:val="26"/>
                <w:lang w:val="sr-Cyrl-CS"/>
              </w:rPr>
              <w:t>важећ</w:t>
            </w:r>
            <w:r>
              <w:rPr>
                <w:rFonts w:ascii="Arial" w:hAnsi="Arial" w:cs="Arial"/>
                <w:bCs/>
                <w:szCs w:val="26"/>
              </w:rPr>
              <w:t>и</w:t>
            </w:r>
            <w:r>
              <w:rPr>
                <w:rFonts w:ascii="Arial" w:hAnsi="Arial" w:cs="Arial"/>
                <w:bCs/>
                <w:szCs w:val="26"/>
                <w:lang w:val="sr-Cyrl-CS"/>
              </w:rPr>
              <w:t xml:space="preserve"> атести</w:t>
            </w:r>
            <w:r w:rsidRPr="003119F8">
              <w:rPr>
                <w:rFonts w:ascii="Arial" w:hAnsi="Arial" w:cs="Arial"/>
                <w:bCs/>
                <w:szCs w:val="26"/>
                <w:lang w:val="sr-Cyrl-CS"/>
              </w:rPr>
              <w:t xml:space="preserve"> о испитивању за платформ</w:t>
            </w:r>
            <w:r>
              <w:rPr>
                <w:rFonts w:ascii="Arial" w:hAnsi="Arial" w:cs="Arial"/>
                <w:bCs/>
                <w:szCs w:val="26"/>
                <w:lang w:val="sr-Cyrl-CS"/>
              </w:rPr>
              <w:t>у</w:t>
            </w:r>
          </w:p>
        </w:tc>
      </w:tr>
      <w:tr w:rsidR="00D17407" w:rsidRPr="003A7CFB" w:rsidTr="0018544B">
        <w:trPr>
          <w:trHeight w:val="567"/>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tcBorders>
              <w:bottom w:val="single" w:sz="4" w:space="0" w:color="auto"/>
            </w:tcBorders>
            <w:shd w:val="clear" w:color="auto" w:fill="auto"/>
          </w:tcPr>
          <w:p w:rsidR="00A31C6A" w:rsidRPr="00A31C6A" w:rsidRDefault="00A31C6A" w:rsidP="0072087B">
            <w:pPr>
              <w:pStyle w:val="ListParagraph"/>
              <w:numPr>
                <w:ilvl w:val="1"/>
                <w:numId w:val="25"/>
              </w:numPr>
              <w:ind w:left="326"/>
              <w:rPr>
                <w:rFonts w:ascii="Arial" w:hAnsi="Arial" w:cs="Arial"/>
                <w:lang w:val="sr-Cyrl-CS"/>
              </w:rPr>
            </w:pPr>
            <w:r w:rsidRPr="00A31C6A">
              <w:rPr>
                <w:rFonts w:ascii="Arial" w:hAnsi="Arial" w:cs="Arial"/>
                <w:szCs w:val="26"/>
              </w:rPr>
              <w:t>хидрауличн</w:t>
            </w:r>
            <w:r w:rsidRPr="00A31C6A">
              <w:rPr>
                <w:rFonts w:ascii="Arial" w:hAnsi="Arial" w:cs="Arial"/>
                <w:szCs w:val="26"/>
                <w:lang w:val="sr-Cyrl-CS"/>
              </w:rPr>
              <w:t>а</w:t>
            </w:r>
            <w:r w:rsidRPr="00A31C6A">
              <w:rPr>
                <w:rFonts w:ascii="Arial" w:hAnsi="Arial" w:cs="Arial"/>
                <w:szCs w:val="26"/>
              </w:rPr>
              <w:t xml:space="preserve"> платформ</w:t>
            </w:r>
            <w:r w:rsidRPr="00A31C6A">
              <w:rPr>
                <w:rFonts w:ascii="Arial" w:hAnsi="Arial" w:cs="Arial"/>
                <w:szCs w:val="26"/>
                <w:lang w:val="sr-Cyrl-CS"/>
              </w:rPr>
              <w:t>а</w:t>
            </w:r>
            <w:r w:rsidRPr="00A31C6A">
              <w:rPr>
                <w:rFonts w:ascii="Arial" w:hAnsi="Arial" w:cs="Arial"/>
                <w:szCs w:val="26"/>
              </w:rPr>
              <w:t xml:space="preserve"> са корпом минималне висине 1</w:t>
            </w:r>
            <w:r w:rsidRPr="00A31C6A">
              <w:rPr>
                <w:rFonts w:ascii="Arial" w:hAnsi="Arial" w:cs="Arial"/>
                <w:szCs w:val="26"/>
                <w:lang w:val="sr-Cyrl-CS"/>
              </w:rPr>
              <w:t>5</w:t>
            </w:r>
            <w:r w:rsidRPr="00A31C6A">
              <w:rPr>
                <w:rFonts w:ascii="Arial" w:hAnsi="Arial" w:cs="Arial"/>
                <w:szCs w:val="26"/>
              </w:rPr>
              <w:t xml:space="preserve"> м – </w:t>
            </w:r>
            <w:r w:rsidRPr="00A31C6A">
              <w:rPr>
                <w:rFonts w:ascii="Arial" w:hAnsi="Arial" w:cs="Arial"/>
                <w:szCs w:val="26"/>
                <w:lang w:val="sr-Cyrl-CS"/>
              </w:rPr>
              <w:t>2</w:t>
            </w:r>
            <w:r w:rsidRPr="00A31C6A">
              <w:rPr>
                <w:rFonts w:ascii="Arial" w:hAnsi="Arial" w:cs="Arial"/>
                <w:szCs w:val="26"/>
              </w:rPr>
              <w:t xml:space="preserve"> ком</w:t>
            </w:r>
          </w:p>
          <w:p w:rsidR="00A31C6A" w:rsidRPr="00A31C6A" w:rsidRDefault="00A31C6A" w:rsidP="0072087B">
            <w:pPr>
              <w:pStyle w:val="ListParagraph"/>
              <w:numPr>
                <w:ilvl w:val="1"/>
                <w:numId w:val="25"/>
              </w:numPr>
              <w:ind w:left="326"/>
              <w:rPr>
                <w:rFonts w:ascii="Arial" w:hAnsi="Arial" w:cs="Arial"/>
                <w:szCs w:val="26"/>
              </w:rPr>
            </w:pPr>
            <w:r w:rsidRPr="00A31C6A">
              <w:rPr>
                <w:rFonts w:ascii="Arial" w:hAnsi="Arial" w:cs="Arial"/>
                <w:szCs w:val="26"/>
              </w:rPr>
              <w:t>теретно возило носивости до 3 тоне – 1 ком</w:t>
            </w:r>
          </w:p>
          <w:p w:rsidR="00A31C6A" w:rsidRPr="00E97175" w:rsidRDefault="00A31C6A" w:rsidP="0072087B">
            <w:pPr>
              <w:pStyle w:val="ListParagraph"/>
              <w:numPr>
                <w:ilvl w:val="1"/>
                <w:numId w:val="25"/>
              </w:numPr>
              <w:ind w:left="326"/>
              <w:rPr>
                <w:rFonts w:ascii="Arial" w:hAnsi="Arial" w:cs="Arial"/>
              </w:rPr>
            </w:pPr>
            <w:r w:rsidRPr="00A31C6A">
              <w:rPr>
                <w:rFonts w:ascii="Arial" w:hAnsi="Arial" w:cs="Arial"/>
                <w:szCs w:val="26"/>
              </w:rPr>
              <w:t>радиониц</w:t>
            </w:r>
            <w:r w:rsidR="00040000">
              <w:rPr>
                <w:rFonts w:ascii="Arial" w:hAnsi="Arial" w:cs="Arial"/>
                <w:szCs w:val="26"/>
              </w:rPr>
              <w:t>а</w:t>
            </w:r>
            <w:r w:rsidRPr="00A31C6A">
              <w:rPr>
                <w:rFonts w:ascii="Arial" w:hAnsi="Arial" w:cs="Arial"/>
                <w:szCs w:val="26"/>
              </w:rPr>
              <w:t xml:space="preserve"> за израду разводних ормана.</w:t>
            </w:r>
          </w:p>
          <w:p w:rsidR="00E97175" w:rsidRDefault="00E97175" w:rsidP="00E97175">
            <w:pPr>
              <w:rPr>
                <w:rFonts w:ascii="Arial" w:hAnsi="Arial" w:cs="Arial"/>
                <w:lang w:val="sr-Cyrl-CS"/>
              </w:rPr>
            </w:pPr>
          </w:p>
          <w:p w:rsidR="00E97175" w:rsidRPr="00E97175" w:rsidRDefault="00E97175" w:rsidP="00E97175">
            <w:pPr>
              <w:rPr>
                <w:rFonts w:ascii="Arial" w:hAnsi="Arial" w:cs="Arial"/>
                <w:lang w:val="sr-Cyrl-CS"/>
              </w:rPr>
            </w:pPr>
          </w:p>
          <w:p w:rsidR="00A31C6A" w:rsidRPr="00233485" w:rsidRDefault="00A31C6A" w:rsidP="00A31C6A">
            <w:pPr>
              <w:pStyle w:val="ListParagraph"/>
              <w:suppressAutoHyphens w:val="0"/>
              <w:spacing w:line="240" w:lineRule="auto"/>
              <w:rPr>
                <w:rFonts w:ascii="Arial" w:hAnsi="Arial" w:cs="Arial"/>
                <w:iCs/>
              </w:rPr>
            </w:pPr>
          </w:p>
        </w:tc>
        <w:tc>
          <w:tcPr>
            <w:tcW w:w="4797" w:type="dxa"/>
            <w:vMerge/>
            <w:shd w:val="clear" w:color="auto" w:fill="FFFFFF"/>
          </w:tcPr>
          <w:p w:rsidR="00D17407" w:rsidRPr="003A7CFB" w:rsidRDefault="00D17407" w:rsidP="00966A5C">
            <w:pPr>
              <w:pStyle w:val="Default"/>
              <w:jc w:val="both"/>
              <w:rPr>
                <w:color w:val="auto"/>
              </w:rPr>
            </w:pPr>
          </w:p>
        </w:tc>
      </w:tr>
      <w:tr w:rsidR="00D17407" w:rsidRPr="003A7CFB" w:rsidTr="0018544B">
        <w:trPr>
          <w:trHeight w:val="287"/>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2.</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797" w:type="dxa"/>
            <w:vMerge w:val="restart"/>
            <w:shd w:val="clear" w:color="auto" w:fill="FFFFFF"/>
          </w:tcPr>
          <w:p w:rsidR="00D17407" w:rsidRPr="003A7CFB" w:rsidRDefault="00D17407" w:rsidP="0072087B">
            <w:pPr>
              <w:pStyle w:val="ListParagraph"/>
              <w:numPr>
                <w:ilvl w:val="0"/>
                <w:numId w:val="11"/>
              </w:numPr>
              <w:ind w:left="369" w:hanging="369"/>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VII</w:t>
            </w:r>
            <w:r w:rsidR="0018544B">
              <w:rPr>
                <w:rFonts w:ascii="Arial" w:eastAsia="TimesNewRomanPSMT" w:hAnsi="Arial" w:cs="Arial"/>
                <w:b/>
                <w:i/>
              </w:rPr>
              <w:t>I</w:t>
            </w:r>
            <w:r w:rsidRPr="003A7CFB">
              <w:rPr>
                <w:rFonts w:ascii="Arial" w:eastAsia="TimesNewRomanPSMT" w:hAnsi="Arial" w:cs="Arial"/>
                <w:b/>
                <w:i/>
              </w:rPr>
              <w:t xml:space="preserve"> – </w:t>
            </w:r>
            <w:r w:rsidR="0036778C" w:rsidRPr="003A7CFB">
              <w:rPr>
                <w:rFonts w:ascii="Arial" w:eastAsia="TimesNewRomanPSMT" w:hAnsi="Arial" w:cs="Arial"/>
                <w:b/>
                <w:i/>
              </w:rPr>
              <w:t>7</w:t>
            </w:r>
            <w:r w:rsidRPr="003A7CFB">
              <w:rPr>
                <w:rFonts w:ascii="Arial" w:hAnsi="Arial" w:cs="Arial"/>
                <w:b/>
                <w:i/>
                <w:iCs/>
                <w:lang w:val="sr-Cyrl-CS"/>
              </w:rPr>
              <w:t>),</w:t>
            </w:r>
          </w:p>
          <w:p w:rsidR="00D17407" w:rsidRPr="003A7CFB" w:rsidRDefault="00D17407" w:rsidP="0072087B">
            <w:pPr>
              <w:pStyle w:val="ListParagraph"/>
              <w:numPr>
                <w:ilvl w:val="0"/>
                <w:numId w:val="11"/>
              </w:numPr>
              <w:ind w:left="369" w:hanging="369"/>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006D7D16">
              <w:rPr>
                <w:rFonts w:ascii="Arial" w:hAnsi="Arial" w:cs="Arial"/>
              </w:rPr>
              <w:t>дипл</w:t>
            </w:r>
            <w:r w:rsidRPr="003A7CFB">
              <w:rPr>
                <w:rFonts w:ascii="Arial" w:hAnsi="Arial" w:cs="Arial"/>
              </w:rPr>
              <w:t xml:space="preserve">. </w:t>
            </w:r>
            <w:r w:rsidR="006D7D16">
              <w:rPr>
                <w:rFonts w:ascii="Arial" w:hAnsi="Arial" w:cs="Arial"/>
              </w:rPr>
              <w:t>ел</w:t>
            </w:r>
            <w:r w:rsidR="005A165F" w:rsidRPr="003A7CFB">
              <w:rPr>
                <w:rFonts w:ascii="Arial" w:hAnsi="Arial" w:cs="Arial"/>
              </w:rPr>
              <w:t xml:space="preserve">. </w:t>
            </w:r>
            <w:r w:rsidRPr="003A7CFB">
              <w:rPr>
                <w:rFonts w:ascii="Arial" w:hAnsi="Arial" w:cs="Arial"/>
                <w:lang w:val="sr-Cyrl-CS"/>
              </w:rPr>
              <w:t>и</w:t>
            </w:r>
            <w:r w:rsidRPr="003A7CFB">
              <w:rPr>
                <w:rFonts w:ascii="Arial" w:hAnsi="Arial" w:cs="Arial"/>
              </w:rPr>
              <w:t>нж</w:t>
            </w:r>
            <w:r w:rsidR="005A165F" w:rsidRPr="003A7CFB">
              <w:rPr>
                <w:rFonts w:ascii="Arial" w:hAnsi="Arial" w:cs="Arial"/>
                <w:lang w:val="sr-Cyrl-CS"/>
              </w:rPr>
              <w:t>ењера</w:t>
            </w:r>
            <w:r w:rsidRPr="003A7CFB">
              <w:rPr>
                <w:rFonts w:ascii="Arial" w:hAnsi="Arial" w:cs="Arial"/>
              </w:rPr>
              <w:t>:</w:t>
            </w:r>
          </w:p>
          <w:p w:rsidR="00EE06C3" w:rsidRPr="003A7CFB" w:rsidRDefault="00D17407" w:rsidP="0072087B">
            <w:pPr>
              <w:pStyle w:val="ListParagraph"/>
              <w:numPr>
                <w:ilvl w:val="0"/>
                <w:numId w:val="12"/>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2712FE" w:rsidRPr="003A7CFB">
              <w:rPr>
                <w:rFonts w:ascii="Arial" w:hAnsi="Arial" w:cs="Arial"/>
                <w:lang w:val="sr-Cyrl-CS"/>
              </w:rPr>
              <w:t>е</w:t>
            </w:r>
            <w:r w:rsidRPr="003A7CFB">
              <w:rPr>
                <w:rFonts w:ascii="Arial" w:hAnsi="Arial" w:cs="Arial"/>
                <w:lang w:val="sr-Cyrl-CS"/>
              </w:rPr>
              <w:t xml:space="preserve">г М обрасца или другог одговарајућег доказа о радном односу (уговор о делу или неки други уговор у складу </w:t>
            </w:r>
            <w:r w:rsidRPr="003A7CFB">
              <w:rPr>
                <w:rFonts w:ascii="Arial" w:hAnsi="Arial" w:cs="Arial"/>
                <w:lang w:val="sr-Cyrl-CS"/>
              </w:rPr>
              <w:lastRenderedPageBreak/>
              <w:t>са позитивним прописима који регулишу дату област)</w:t>
            </w:r>
            <w:r w:rsidR="00EE06C3" w:rsidRPr="003A7CFB">
              <w:rPr>
                <w:rFonts w:ascii="Arial" w:hAnsi="Arial" w:cs="Arial"/>
                <w:lang w:val="sr-Cyrl-CS"/>
              </w:rPr>
              <w:t>;</w:t>
            </w:r>
          </w:p>
          <w:p w:rsidR="00D17407" w:rsidRPr="003A7CFB" w:rsidRDefault="00D17407" w:rsidP="0072087B">
            <w:pPr>
              <w:pStyle w:val="ListParagraph"/>
              <w:numPr>
                <w:ilvl w:val="0"/>
                <w:numId w:val="12"/>
              </w:numPr>
              <w:ind w:left="369"/>
              <w:rPr>
                <w:rFonts w:ascii="Arial" w:hAnsi="Arial" w:cs="Arial"/>
                <w:lang w:val="sr-Cyrl-CS"/>
              </w:rPr>
            </w:pPr>
            <w:r w:rsidRPr="003A7CFB">
              <w:rPr>
                <w:rFonts w:ascii="Arial" w:hAnsi="Arial" w:cs="Arial"/>
                <w:lang w:val="sr-Cyrl-CS"/>
              </w:rPr>
              <w:t>фотокопија лиценце бр.</w:t>
            </w:r>
            <w:r w:rsidR="008D18A6">
              <w:rPr>
                <w:rFonts w:ascii="Arial" w:hAnsi="Arial" w:cs="Arial"/>
                <w:lang w:val="sr-Cyrl-CS"/>
              </w:rPr>
              <w:t>450</w:t>
            </w:r>
            <w:r w:rsidRPr="003A7CFB">
              <w:rPr>
                <w:rFonts w:ascii="Arial" w:hAnsi="Arial" w:cs="Arial"/>
                <w:lang w:val="sr-Cyrl-CS"/>
              </w:rPr>
              <w:t xml:space="preserve"> са потврдом ИКС о важењу исте. Потврда ИКС-а мора да покрива период извођења радова,</w:t>
            </w:r>
          </w:p>
          <w:p w:rsidR="00D17407" w:rsidRPr="003A7CFB" w:rsidRDefault="008D18A6" w:rsidP="0072087B">
            <w:pPr>
              <w:pStyle w:val="ListParagraph"/>
              <w:numPr>
                <w:ilvl w:val="0"/>
                <w:numId w:val="11"/>
              </w:numPr>
              <w:ind w:left="369" w:hanging="369"/>
              <w:rPr>
                <w:rFonts w:ascii="Arial" w:hAnsi="Arial" w:cs="Arial"/>
                <w:lang w:val="sr-Cyrl-CS"/>
              </w:rPr>
            </w:pPr>
            <w:r>
              <w:rPr>
                <w:rFonts w:ascii="Arial" w:hAnsi="Arial" w:cs="Arial"/>
              </w:rPr>
              <w:t>За 5</w:t>
            </w:r>
            <w:r w:rsidR="00D17407" w:rsidRPr="003A7CFB">
              <w:rPr>
                <w:rFonts w:ascii="Arial" w:hAnsi="Arial" w:cs="Arial"/>
                <w:lang w:val="sr-Cyrl-CS"/>
              </w:rPr>
              <w:t xml:space="preserve"> </w:t>
            </w:r>
            <w:r w:rsidR="00D17407" w:rsidRPr="003A7CFB">
              <w:rPr>
                <w:rFonts w:ascii="Arial" w:hAnsi="Arial" w:cs="Arial"/>
              </w:rPr>
              <w:t>(</w:t>
            </w:r>
            <w:r>
              <w:rPr>
                <w:rFonts w:ascii="Arial" w:hAnsi="Arial" w:cs="Arial"/>
              </w:rPr>
              <w:t>пет</w:t>
            </w:r>
            <w:r w:rsidR="00D17407" w:rsidRPr="003A7CFB">
              <w:rPr>
                <w:rFonts w:ascii="Arial" w:hAnsi="Arial" w:cs="Arial"/>
              </w:rPr>
              <w:t xml:space="preserve">) </w:t>
            </w:r>
            <w:r>
              <w:rPr>
                <w:rFonts w:ascii="Arial" w:hAnsi="Arial" w:cs="Arial"/>
              </w:rPr>
              <w:t xml:space="preserve">извршилаца електро струке III </w:t>
            </w:r>
            <w:r>
              <w:rPr>
                <w:rFonts w:ascii="Arial" w:hAnsi="Arial" w:cs="Arial"/>
                <w:lang w:val="sr-Cyrl-CS"/>
              </w:rPr>
              <w:t xml:space="preserve">или </w:t>
            </w:r>
            <w:r>
              <w:rPr>
                <w:rFonts w:ascii="Arial" w:hAnsi="Arial" w:cs="Arial"/>
              </w:rPr>
              <w:t>IV</w:t>
            </w:r>
            <w:r>
              <w:rPr>
                <w:rFonts w:ascii="Arial" w:hAnsi="Arial" w:cs="Arial"/>
                <w:lang w:val="sr-Cyrl-CS"/>
              </w:rPr>
              <w:t xml:space="preserve"> степена стручне спреме и бравара</w:t>
            </w:r>
            <w:r w:rsidR="00D17407" w:rsidRPr="003A7CFB">
              <w:rPr>
                <w:rFonts w:ascii="Arial" w:hAnsi="Arial" w:cs="Arial"/>
                <w:lang w:val="sr-Cyrl-CS"/>
              </w:rPr>
              <w:t>:</w:t>
            </w:r>
          </w:p>
          <w:p w:rsidR="00D17407" w:rsidRDefault="00D17407" w:rsidP="0072087B">
            <w:pPr>
              <w:pStyle w:val="ListParagraph"/>
              <w:numPr>
                <w:ilvl w:val="0"/>
                <w:numId w:val="13"/>
              </w:numPr>
              <w:suppressAutoHyphens w:val="0"/>
              <w:spacing w:line="240" w:lineRule="auto"/>
              <w:ind w:left="374"/>
              <w:rPr>
                <w:rFonts w:ascii="Arial" w:hAnsi="Arial" w:cs="Arial"/>
                <w:lang w:val="sr-Cyrl-CS"/>
              </w:rPr>
            </w:pPr>
            <w:r w:rsidRPr="003A7CFB">
              <w:rPr>
                <w:rFonts w:ascii="Arial" w:hAnsi="Arial" w:cs="Arial"/>
                <w:lang w:val="ru-RU"/>
              </w:rPr>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F2584E" w:rsidRPr="003A7CFB">
              <w:rPr>
                <w:rFonts w:ascii="Arial" w:hAnsi="Arial" w:cs="Arial"/>
                <w:lang w:val="sr-Cyrl-CS"/>
              </w:rPr>
              <w:t>е</w:t>
            </w:r>
            <w:r w:rsidRPr="003A7CFB">
              <w:rPr>
                <w:rFonts w:ascii="Arial" w:hAnsi="Arial" w:cs="Arial"/>
                <w:lang w:val="sr-Cyrl-CS"/>
              </w:rPr>
              <w:t>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E97175" w:rsidRPr="003A7CFB" w:rsidRDefault="00E97175" w:rsidP="0072087B">
            <w:pPr>
              <w:pStyle w:val="ListParagraph"/>
              <w:numPr>
                <w:ilvl w:val="0"/>
                <w:numId w:val="13"/>
              </w:numPr>
              <w:suppressAutoHyphens w:val="0"/>
              <w:spacing w:line="240" w:lineRule="auto"/>
              <w:ind w:left="374"/>
              <w:rPr>
                <w:rFonts w:ascii="Arial" w:hAnsi="Arial" w:cs="Arial"/>
                <w:lang w:val="sr-Cyrl-CS"/>
              </w:rPr>
            </w:pPr>
            <w:r w:rsidRPr="002E179F">
              <w:rPr>
                <w:rFonts w:ascii="Arial" w:hAnsi="Arial" w:cs="Arial"/>
              </w:rPr>
              <w:t>за извршиоце обучене за здрав и безбедан</w:t>
            </w:r>
            <w:r>
              <w:rPr>
                <w:rFonts w:ascii="Arial" w:hAnsi="Arial" w:cs="Arial"/>
              </w:rPr>
              <w:t xml:space="preserve"> рад на хидрауличној платформи</w:t>
            </w:r>
            <w:r>
              <w:rPr>
                <w:rFonts w:ascii="Arial" w:hAnsi="Arial" w:cs="Arial"/>
                <w:lang w:val="sr-Cyrl-CS"/>
              </w:rPr>
              <w:t>,</w:t>
            </w:r>
            <w:r w:rsidRPr="002E179F">
              <w:rPr>
                <w:rFonts w:ascii="Arial" w:hAnsi="Arial" w:cs="Arial"/>
              </w:rPr>
              <w:t xml:space="preserve"> одговарајуће Уверење о практичној и теоријској оспособљености за безбедан и здрав рад на хидрауличној платформи</w:t>
            </w:r>
          </w:p>
        </w:tc>
      </w:tr>
      <w:tr w:rsidR="00D17407" w:rsidRPr="003A7CFB" w:rsidTr="0018544B">
        <w:trPr>
          <w:trHeight w:val="851"/>
        </w:trPr>
        <w:tc>
          <w:tcPr>
            <w:tcW w:w="736" w:type="dxa"/>
            <w:shd w:val="clear" w:color="auto" w:fill="auto"/>
          </w:tcPr>
          <w:p w:rsidR="00D17407" w:rsidRPr="003A7CFB" w:rsidRDefault="00D17407" w:rsidP="00966A5C">
            <w:pPr>
              <w:rPr>
                <w:rFonts w:ascii="Arial" w:hAnsi="Arial" w:cs="Arial"/>
                <w:color w:val="auto"/>
              </w:rPr>
            </w:pPr>
          </w:p>
          <w:p w:rsidR="00D17407" w:rsidRPr="003A7CFB" w:rsidRDefault="00D17407" w:rsidP="00966A5C">
            <w:pPr>
              <w:rPr>
                <w:rFonts w:ascii="Arial" w:hAnsi="Arial" w:cs="Arial"/>
                <w:color w:val="auto"/>
              </w:rPr>
            </w:pPr>
          </w:p>
        </w:tc>
        <w:tc>
          <w:tcPr>
            <w:tcW w:w="4367" w:type="dxa"/>
            <w:shd w:val="clear" w:color="auto" w:fill="auto"/>
          </w:tcPr>
          <w:p w:rsidR="008D18A6" w:rsidRPr="008D18A6" w:rsidRDefault="008D18A6" w:rsidP="0072087B">
            <w:pPr>
              <w:pStyle w:val="ListParagraph"/>
              <w:numPr>
                <w:ilvl w:val="0"/>
                <w:numId w:val="26"/>
              </w:numPr>
              <w:ind w:left="326"/>
              <w:rPr>
                <w:rFonts w:ascii="Arial" w:hAnsi="Arial" w:cs="Arial"/>
                <w:bCs/>
                <w:szCs w:val="26"/>
              </w:rPr>
            </w:pPr>
            <w:r w:rsidRPr="008D18A6">
              <w:rPr>
                <w:rFonts w:ascii="Arial" w:hAnsi="Arial" w:cs="Arial"/>
                <w:bCs/>
                <w:szCs w:val="26"/>
              </w:rPr>
              <w:t>да</w:t>
            </w:r>
            <w:r w:rsidRPr="008D18A6">
              <w:rPr>
                <w:rFonts w:ascii="Arial" w:hAnsi="Arial" w:cs="Arial"/>
                <w:b/>
                <w:bCs/>
                <w:szCs w:val="26"/>
              </w:rPr>
              <w:t xml:space="preserve"> </w:t>
            </w:r>
            <w:r w:rsidRPr="008D18A6">
              <w:rPr>
                <w:rFonts w:ascii="Arial" w:hAnsi="Arial" w:cs="Arial"/>
                <w:bCs/>
                <w:szCs w:val="26"/>
              </w:rPr>
              <w:t xml:space="preserve">има у радном односу на неодређено или одређено време или ангажоване по уговору о повременим и привременим пословима </w:t>
            </w:r>
            <w:r w:rsidRPr="008D18A6">
              <w:rPr>
                <w:rFonts w:ascii="Arial" w:hAnsi="Arial" w:cs="Arial"/>
                <w:lang w:val="sr-Cyrl-CS"/>
              </w:rPr>
              <w:t>или неки</w:t>
            </w:r>
            <w:r>
              <w:rPr>
                <w:rFonts w:ascii="Arial" w:hAnsi="Arial" w:cs="Arial"/>
                <w:lang w:val="sr-Cyrl-CS"/>
              </w:rPr>
              <w:t>м</w:t>
            </w:r>
            <w:r w:rsidRPr="008D18A6">
              <w:rPr>
                <w:rFonts w:ascii="Arial" w:hAnsi="Arial" w:cs="Arial"/>
                <w:lang w:val="sr-Cyrl-CS"/>
              </w:rPr>
              <w:t xml:space="preserve"> други</w:t>
            </w:r>
            <w:r>
              <w:rPr>
                <w:rFonts w:ascii="Arial" w:hAnsi="Arial" w:cs="Arial"/>
                <w:lang w:val="sr-Cyrl-CS"/>
              </w:rPr>
              <w:t xml:space="preserve">м </w:t>
            </w:r>
            <w:r w:rsidRPr="008D18A6">
              <w:rPr>
                <w:rFonts w:ascii="Arial" w:hAnsi="Arial" w:cs="Arial"/>
                <w:lang w:val="sr-Cyrl-CS"/>
              </w:rPr>
              <w:t>уговор</w:t>
            </w:r>
            <w:r>
              <w:rPr>
                <w:rFonts w:ascii="Arial" w:hAnsi="Arial" w:cs="Arial"/>
                <w:lang w:val="sr-Cyrl-CS"/>
              </w:rPr>
              <w:t>ом,</w:t>
            </w:r>
            <w:r w:rsidRPr="008D18A6">
              <w:rPr>
                <w:rFonts w:ascii="Arial" w:hAnsi="Arial" w:cs="Arial"/>
                <w:lang w:val="sr-Cyrl-CS"/>
              </w:rPr>
              <w:t xml:space="preserve"> у складу са позитивним прописима који регулишу дату област</w:t>
            </w:r>
            <w:r w:rsidRPr="008D18A6">
              <w:rPr>
                <w:rFonts w:ascii="Arial" w:hAnsi="Arial" w:cs="Arial"/>
                <w:bCs/>
                <w:szCs w:val="26"/>
              </w:rPr>
              <w:t xml:space="preserve"> најмање :</w:t>
            </w:r>
          </w:p>
          <w:p w:rsidR="008D18A6" w:rsidRPr="008D18A6" w:rsidRDefault="008D18A6" w:rsidP="0072087B">
            <w:pPr>
              <w:pStyle w:val="ListParagraph"/>
              <w:numPr>
                <w:ilvl w:val="1"/>
                <w:numId w:val="27"/>
              </w:numPr>
              <w:ind w:left="686"/>
              <w:rPr>
                <w:rFonts w:ascii="Arial" w:hAnsi="Arial" w:cs="Arial"/>
                <w:szCs w:val="26"/>
              </w:rPr>
            </w:pPr>
            <w:r w:rsidRPr="008D18A6">
              <w:rPr>
                <w:rFonts w:ascii="Arial" w:hAnsi="Arial" w:cs="Arial"/>
                <w:szCs w:val="26"/>
              </w:rPr>
              <w:lastRenderedPageBreak/>
              <w:t>1 дипл</w:t>
            </w:r>
            <w:r>
              <w:rPr>
                <w:rFonts w:ascii="Arial" w:hAnsi="Arial" w:cs="Arial"/>
                <w:szCs w:val="26"/>
              </w:rPr>
              <w:t>.ел. инж.  са лиценцом број 450;</w:t>
            </w:r>
          </w:p>
          <w:p w:rsidR="008D18A6" w:rsidRPr="008D18A6" w:rsidRDefault="008D18A6" w:rsidP="0072087B">
            <w:pPr>
              <w:pStyle w:val="ListParagraph"/>
              <w:numPr>
                <w:ilvl w:val="1"/>
                <w:numId w:val="27"/>
              </w:numPr>
              <w:ind w:left="686"/>
              <w:rPr>
                <w:rFonts w:ascii="Arial" w:hAnsi="Arial" w:cs="Arial"/>
                <w:lang w:val="sr-Cyrl-CS"/>
              </w:rPr>
            </w:pPr>
            <w:r w:rsidRPr="008D18A6">
              <w:rPr>
                <w:rFonts w:ascii="Arial" w:hAnsi="Arial" w:cs="Arial"/>
                <w:szCs w:val="26"/>
              </w:rPr>
              <w:t>5 изврши</w:t>
            </w:r>
            <w:r w:rsidRPr="008D18A6">
              <w:rPr>
                <w:rFonts w:ascii="Arial" w:hAnsi="Arial" w:cs="Arial"/>
                <w:szCs w:val="26"/>
                <w:lang w:val="sr-Cyrl-CS"/>
              </w:rPr>
              <w:t>ла</w:t>
            </w:r>
            <w:r w:rsidRPr="008D18A6">
              <w:rPr>
                <w:rFonts w:ascii="Arial" w:hAnsi="Arial" w:cs="Arial"/>
                <w:szCs w:val="26"/>
              </w:rPr>
              <w:t xml:space="preserve">ца </w:t>
            </w:r>
            <w:r w:rsidRPr="008D18A6">
              <w:rPr>
                <w:rFonts w:ascii="Arial" w:hAnsi="Arial" w:cs="Arial"/>
              </w:rPr>
              <w:t>електро струке III или IV степена стручне спреме</w:t>
            </w:r>
            <w:r w:rsidRPr="008D18A6">
              <w:rPr>
                <w:rFonts w:ascii="Arial" w:hAnsi="Arial" w:cs="Arial"/>
                <w:lang w:val="sr-Cyrl-CS"/>
              </w:rPr>
              <w:t xml:space="preserve">, од којих најмање 2 извршиоца </w:t>
            </w:r>
            <w:r w:rsidRPr="008D18A6">
              <w:rPr>
                <w:rFonts w:ascii="Arial" w:hAnsi="Arial" w:cs="Arial"/>
              </w:rPr>
              <w:t>оспособљен</w:t>
            </w:r>
            <w:r w:rsidRPr="008D18A6">
              <w:rPr>
                <w:rFonts w:ascii="Arial" w:hAnsi="Arial" w:cs="Arial"/>
                <w:lang w:val="sr-Cyrl-CS"/>
              </w:rPr>
              <w:t>а</w:t>
            </w:r>
            <w:r w:rsidRPr="008D18A6">
              <w:rPr>
                <w:rFonts w:ascii="Arial" w:hAnsi="Arial" w:cs="Arial"/>
              </w:rPr>
              <w:t xml:space="preserve"> за безбедан и здрав рад на хидрауличној платформи</w:t>
            </w:r>
            <w:r>
              <w:rPr>
                <w:rFonts w:ascii="Arial" w:hAnsi="Arial" w:cs="Arial"/>
              </w:rPr>
              <w:t>;</w:t>
            </w:r>
          </w:p>
          <w:p w:rsidR="008D18A6" w:rsidRPr="008D18A6" w:rsidRDefault="008D18A6" w:rsidP="0072087B">
            <w:pPr>
              <w:pStyle w:val="ListParagraph"/>
              <w:numPr>
                <w:ilvl w:val="1"/>
                <w:numId w:val="27"/>
              </w:numPr>
              <w:tabs>
                <w:tab w:val="left" w:pos="720"/>
              </w:tabs>
              <w:ind w:left="686"/>
              <w:rPr>
                <w:rFonts w:ascii="Arial" w:hAnsi="Arial" w:cs="Arial"/>
                <w:szCs w:val="26"/>
              </w:rPr>
            </w:pPr>
            <w:r w:rsidRPr="008D18A6">
              <w:rPr>
                <w:rFonts w:ascii="Arial" w:hAnsi="Arial" w:cs="Arial"/>
                <w:szCs w:val="26"/>
              </w:rPr>
              <w:t>1 бравара</w:t>
            </w:r>
            <w:r>
              <w:rPr>
                <w:rFonts w:ascii="Arial" w:hAnsi="Arial" w:cs="Arial"/>
                <w:szCs w:val="26"/>
              </w:rPr>
              <w:t>.</w:t>
            </w:r>
          </w:p>
          <w:p w:rsidR="00D17407" w:rsidRPr="003A7CFB" w:rsidRDefault="00D17407" w:rsidP="00E97175">
            <w:pPr>
              <w:pStyle w:val="ListParagraph"/>
              <w:ind w:left="351"/>
              <w:rPr>
                <w:rFonts w:ascii="Arial" w:hAnsi="Arial" w:cs="Arial"/>
                <w:iCs/>
                <w:lang w:val="ru-RU"/>
              </w:rPr>
            </w:pPr>
          </w:p>
        </w:tc>
        <w:tc>
          <w:tcPr>
            <w:tcW w:w="4797" w:type="dxa"/>
            <w:vMerge/>
            <w:shd w:val="clear" w:color="auto" w:fill="FFFFFF"/>
          </w:tcPr>
          <w:p w:rsidR="00D17407" w:rsidRPr="003A7CFB" w:rsidRDefault="00D17407" w:rsidP="00966A5C">
            <w:pPr>
              <w:rPr>
                <w:rFonts w:ascii="Arial" w:hAnsi="Arial" w:cs="Arial"/>
                <w:color w:val="auto"/>
                <w:lang w:val="sr-Cyrl-CS"/>
              </w:rPr>
            </w:pPr>
          </w:p>
        </w:tc>
      </w:tr>
      <w:tr w:rsidR="00D17407" w:rsidRPr="003A7CFB" w:rsidTr="0018544B">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lastRenderedPageBreak/>
              <w:t>3.</w:t>
            </w:r>
          </w:p>
        </w:tc>
        <w:tc>
          <w:tcPr>
            <w:tcW w:w="4367" w:type="dxa"/>
            <w:shd w:val="clear" w:color="auto" w:fill="C6D9F1"/>
          </w:tcPr>
          <w:p w:rsidR="00D17407" w:rsidRPr="003A7CFB" w:rsidRDefault="002712FE" w:rsidP="00966A5C">
            <w:pPr>
              <w:jc w:val="center"/>
              <w:rPr>
                <w:rFonts w:ascii="Arial" w:hAnsi="Arial" w:cs="Arial"/>
                <w:color w:val="auto"/>
                <w:lang w:val="sr-Cyrl-CS"/>
              </w:rPr>
            </w:pPr>
            <w:r w:rsidRPr="003A7CFB">
              <w:rPr>
                <w:rFonts w:ascii="Arial" w:hAnsi="Arial" w:cs="Arial"/>
                <w:color w:val="auto"/>
                <w:lang w:val="sr-Cyrl-CS"/>
              </w:rPr>
              <w:t>ФИНАНСИЈСКИ КАПАЦИТЕТ</w:t>
            </w:r>
          </w:p>
        </w:tc>
        <w:tc>
          <w:tcPr>
            <w:tcW w:w="4797" w:type="dxa"/>
            <w:vMerge w:val="restart"/>
            <w:shd w:val="clear" w:color="auto" w:fill="FFFFFF"/>
          </w:tcPr>
          <w:p w:rsidR="002712FE" w:rsidRPr="003A7CFB" w:rsidRDefault="002712FE" w:rsidP="0072087B">
            <w:pPr>
              <w:pStyle w:val="ListParagraph"/>
              <w:numPr>
                <w:ilvl w:val="0"/>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Извештај о бонитету за јавне набавке (образац БОН-ЈН) који издаје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Агенција за привредне регистре</w:t>
            </w:r>
            <w:r w:rsidRPr="003A7CFB">
              <w:rPr>
                <w:rFonts w:ascii="Arial" w:eastAsia="Times New Roman" w:hAnsi="Arial" w:cs="Arial"/>
                <w:b/>
                <w:bCs/>
                <w:color w:val="auto"/>
                <w:kern w:val="0"/>
                <w:lang w:val="ru-RU" w:eastAsia="en-US"/>
              </w:rPr>
              <w:t xml:space="preserve">, </w:t>
            </w:r>
            <w:r w:rsidRPr="003A7CFB">
              <w:rPr>
                <w:rFonts w:ascii="Arial" w:eastAsia="Times New Roman" w:hAnsi="Arial" w:cs="Arial"/>
                <w:color w:val="auto"/>
                <w:kern w:val="0"/>
                <w:lang w:val="ru-RU" w:eastAsia="en-US"/>
              </w:rPr>
              <w:t>који мора да садржи: статусне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податке понуђача, сажети биланс стања и биланс успеха за претходне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три обрачунске године (201</w:t>
            </w:r>
            <w:r w:rsidR="0018544B">
              <w:rPr>
                <w:rFonts w:ascii="Arial" w:eastAsia="Times New Roman" w:hAnsi="Arial" w:cs="Arial"/>
                <w:color w:val="auto"/>
                <w:kern w:val="0"/>
                <w:lang w:eastAsia="en-US"/>
              </w:rPr>
              <w:t>5</w:t>
            </w:r>
            <w:r w:rsidRPr="003A7CFB">
              <w:rPr>
                <w:rFonts w:ascii="Arial" w:eastAsia="Times New Roman" w:hAnsi="Arial" w:cs="Arial"/>
                <w:color w:val="auto"/>
                <w:kern w:val="0"/>
                <w:lang w:val="ru-RU" w:eastAsia="en-US"/>
              </w:rPr>
              <w:t>, 201</w:t>
            </w:r>
            <w:r w:rsidR="0018544B">
              <w:rPr>
                <w:rFonts w:ascii="Arial" w:eastAsia="Times New Roman" w:hAnsi="Arial" w:cs="Arial"/>
                <w:color w:val="auto"/>
                <w:kern w:val="0"/>
                <w:lang w:eastAsia="en-US"/>
              </w:rPr>
              <w:t>6</w:t>
            </w:r>
            <w:r w:rsidRPr="003A7CFB">
              <w:rPr>
                <w:rFonts w:ascii="Arial" w:eastAsia="Times New Roman" w:hAnsi="Arial" w:cs="Arial"/>
                <w:color w:val="auto"/>
                <w:kern w:val="0"/>
                <w:lang w:eastAsia="en-US"/>
              </w:rPr>
              <w:t>.</w:t>
            </w:r>
            <w:r w:rsidRPr="003A7CFB">
              <w:rPr>
                <w:rFonts w:ascii="Arial" w:eastAsia="Times New Roman" w:hAnsi="Arial" w:cs="Arial"/>
                <w:color w:val="auto"/>
                <w:kern w:val="0"/>
                <w:lang w:val="ru-RU" w:eastAsia="en-US"/>
              </w:rPr>
              <w:t xml:space="preserve"> и 201</w:t>
            </w:r>
            <w:r w:rsidR="0018544B">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Уколико у обрасцу БОН-ЈН</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нису доступни подаци за 201</w:t>
            </w:r>
            <w:r w:rsidR="0018544B">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годину, понуђач је у обавези да достави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биланс стања и биланс успеха за 201</w:t>
            </w:r>
            <w:r w:rsidR="0018544B">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xml:space="preserve">. </w:t>
            </w:r>
            <w:r w:rsidR="00072533" w:rsidRPr="003A7CFB">
              <w:rPr>
                <w:rFonts w:ascii="Arial" w:eastAsia="Times New Roman" w:hAnsi="Arial" w:cs="Arial"/>
                <w:color w:val="auto"/>
                <w:kern w:val="0"/>
                <w:lang w:val="ru-RU" w:eastAsia="en-US"/>
              </w:rPr>
              <w:t>г</w:t>
            </w:r>
            <w:r w:rsidRPr="003A7CFB">
              <w:rPr>
                <w:rFonts w:ascii="Arial" w:eastAsia="Times New Roman" w:hAnsi="Arial" w:cs="Arial"/>
                <w:color w:val="auto"/>
                <w:kern w:val="0"/>
                <w:lang w:val="ru-RU" w:eastAsia="en-US"/>
              </w:rPr>
              <w:t>одину</w:t>
            </w:r>
            <w:r w:rsidR="00072533" w:rsidRPr="003A7CFB">
              <w:rPr>
                <w:rFonts w:ascii="Arial" w:eastAsia="Times New Roman" w:hAnsi="Arial" w:cs="Arial"/>
                <w:color w:val="auto"/>
                <w:kern w:val="0"/>
                <w:lang w:val="ru-RU" w:eastAsia="en-US"/>
              </w:rPr>
              <w:t>,</w:t>
            </w:r>
          </w:p>
          <w:p w:rsidR="00D17407" w:rsidRPr="003A7CFB" w:rsidRDefault="00072533" w:rsidP="0072087B">
            <w:pPr>
              <w:pStyle w:val="ListParagraph"/>
              <w:numPr>
                <w:ilvl w:val="0"/>
                <w:numId w:val="14"/>
              </w:numPr>
              <w:tabs>
                <w:tab w:val="left" w:pos="9"/>
              </w:tabs>
              <w:ind w:left="369"/>
              <w:rPr>
                <w:rFonts w:ascii="Arial" w:hAnsi="Arial" w:cs="Arial"/>
                <w:lang w:val="sr-Cyrl-CS"/>
              </w:rPr>
            </w:pPr>
            <w:r w:rsidRPr="003A7CFB">
              <w:rPr>
                <w:rFonts w:ascii="Arial" w:hAnsi="Arial" w:cs="Arial"/>
                <w:lang w:val="sr-Cyrl-CS"/>
              </w:rPr>
              <w:t>Потврда о броју дана неликвидности коју издаје Народна банке Србије.</w:t>
            </w:r>
          </w:p>
        </w:tc>
      </w:tr>
      <w:tr w:rsidR="00D17407" w:rsidRPr="003A7CFB" w:rsidTr="0018544B">
        <w:trPr>
          <w:trHeight w:val="3392"/>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shd w:val="clear" w:color="auto" w:fill="auto"/>
          </w:tcPr>
          <w:p w:rsidR="00072533" w:rsidRPr="003A7CFB" w:rsidRDefault="00CC387C" w:rsidP="0072087B">
            <w:pPr>
              <w:pStyle w:val="ListParagraph"/>
              <w:numPr>
                <w:ilvl w:val="0"/>
                <w:numId w:val="7"/>
              </w:numPr>
              <w:tabs>
                <w:tab w:val="left" w:pos="326"/>
              </w:tabs>
              <w:ind w:left="326" w:hanging="326"/>
              <w:rPr>
                <w:rFonts w:ascii="Arial" w:hAnsi="Arial" w:cs="Arial"/>
                <w:lang w:val="sr-Cyrl-CS"/>
              </w:rPr>
            </w:pPr>
            <w:r w:rsidRPr="003A7CFB">
              <w:rPr>
                <w:rFonts w:ascii="Arial" w:hAnsi="Arial" w:cs="Arial"/>
                <w:iCs/>
                <w:lang w:val="sr-Cyrl-CS"/>
              </w:rPr>
              <w:t>д</w:t>
            </w:r>
            <w:r w:rsidR="002712FE" w:rsidRPr="003A7CFB">
              <w:rPr>
                <w:rFonts w:ascii="Arial" w:hAnsi="Arial" w:cs="Arial"/>
                <w:iCs/>
                <w:lang w:val="sr-Cyrl-CS"/>
              </w:rPr>
              <w:t>а је у претходне 3 обрачунске године (201</w:t>
            </w:r>
            <w:r w:rsidR="0018544B">
              <w:rPr>
                <w:rFonts w:ascii="Arial" w:hAnsi="Arial" w:cs="Arial"/>
                <w:iCs/>
                <w:lang w:val="sr-Latn-CS"/>
              </w:rPr>
              <w:t>5</w:t>
            </w:r>
            <w:r w:rsidR="002712FE" w:rsidRPr="003A7CFB">
              <w:rPr>
                <w:rFonts w:ascii="Arial" w:hAnsi="Arial" w:cs="Arial"/>
                <w:iCs/>
                <w:lang w:val="sr-Cyrl-CS"/>
              </w:rPr>
              <w:t>, 201</w:t>
            </w:r>
            <w:r w:rsidR="0018544B">
              <w:rPr>
                <w:rFonts w:ascii="Arial" w:hAnsi="Arial" w:cs="Arial"/>
                <w:iCs/>
                <w:lang w:val="sr-Latn-CS"/>
              </w:rPr>
              <w:t>6</w:t>
            </w:r>
            <w:r w:rsidR="002712FE" w:rsidRPr="003A7CFB">
              <w:rPr>
                <w:rFonts w:ascii="Arial" w:hAnsi="Arial" w:cs="Arial"/>
                <w:iCs/>
                <w:lang w:val="sr-Cyrl-CS"/>
              </w:rPr>
              <w:t>. и 201</w:t>
            </w:r>
            <w:r w:rsidR="0018544B">
              <w:rPr>
                <w:rFonts w:ascii="Arial" w:hAnsi="Arial" w:cs="Arial"/>
                <w:iCs/>
                <w:lang w:val="sr-Latn-CS"/>
              </w:rPr>
              <w:t>7</w:t>
            </w:r>
            <w:r w:rsidR="002712FE" w:rsidRPr="003A7CFB">
              <w:rPr>
                <w:rFonts w:ascii="Arial" w:hAnsi="Arial" w:cs="Arial"/>
                <w:iCs/>
                <w:lang w:val="sr-Cyrl-CS"/>
              </w:rPr>
              <w:t xml:space="preserve">.) остварио приход у укупном износу од минимум </w:t>
            </w:r>
            <w:r w:rsidR="0018544B">
              <w:rPr>
                <w:rFonts w:ascii="Arial" w:hAnsi="Arial" w:cs="Arial"/>
                <w:iCs/>
              </w:rPr>
              <w:t>12</w:t>
            </w:r>
            <w:r w:rsidR="002712FE" w:rsidRPr="003A7CFB">
              <w:rPr>
                <w:rFonts w:ascii="Arial" w:hAnsi="Arial" w:cs="Arial"/>
                <w:iCs/>
                <w:lang w:val="sr-Cyrl-CS"/>
              </w:rPr>
              <w:t>.</w:t>
            </w:r>
            <w:r w:rsidR="0013153D" w:rsidRPr="003A7CFB">
              <w:rPr>
                <w:rFonts w:ascii="Arial" w:hAnsi="Arial" w:cs="Arial"/>
                <w:iCs/>
              </w:rPr>
              <w:t>0</w:t>
            </w:r>
            <w:r w:rsidR="002712FE" w:rsidRPr="003A7CFB">
              <w:rPr>
                <w:rFonts w:ascii="Arial" w:hAnsi="Arial" w:cs="Arial"/>
                <w:iCs/>
                <w:lang w:val="sr-Cyrl-CS"/>
              </w:rPr>
              <w:t>00.000,00 динара без пдв-а</w:t>
            </w:r>
            <w:r w:rsidR="00EE06C3" w:rsidRPr="003A7CFB">
              <w:rPr>
                <w:rFonts w:ascii="Arial" w:hAnsi="Arial" w:cs="Arial"/>
                <w:iCs/>
                <w:lang w:val="sr-Cyrl-CS"/>
              </w:rPr>
              <w:t>, као</w:t>
            </w:r>
            <w:r w:rsidR="00072533" w:rsidRPr="003A7CFB">
              <w:rPr>
                <w:rFonts w:ascii="Arial" w:hAnsi="Arial" w:cs="Arial"/>
                <w:iCs/>
                <w:lang w:val="sr-Cyrl-CS"/>
              </w:rPr>
              <w:t xml:space="preserve"> </w:t>
            </w:r>
            <w:r w:rsidR="00072533" w:rsidRPr="003A7CFB">
              <w:rPr>
                <w:rFonts w:ascii="Arial" w:hAnsi="Arial" w:cs="Arial"/>
              </w:rPr>
              <w:t>и да није био у блокади дуже од 7 дана за протеклих 6 месеци.</w:t>
            </w:r>
          </w:p>
          <w:p w:rsidR="00D17407" w:rsidRPr="003A7CFB" w:rsidRDefault="00D17407" w:rsidP="00072533">
            <w:pPr>
              <w:pStyle w:val="ListParagraph"/>
              <w:ind w:left="56"/>
              <w:rPr>
                <w:rFonts w:ascii="Arial" w:hAnsi="Arial" w:cs="Arial"/>
                <w:b/>
                <w:i/>
                <w:iCs/>
                <w:lang w:val="ru-RU"/>
              </w:rPr>
            </w:pPr>
          </w:p>
        </w:tc>
        <w:tc>
          <w:tcPr>
            <w:tcW w:w="4797" w:type="dxa"/>
            <w:vMerge/>
            <w:shd w:val="clear" w:color="auto" w:fill="FFFFFF"/>
          </w:tcPr>
          <w:p w:rsidR="00D17407" w:rsidRPr="003A7CFB" w:rsidRDefault="00D17407" w:rsidP="00966A5C">
            <w:pPr>
              <w:rPr>
                <w:rFonts w:ascii="Arial" w:hAnsi="Arial" w:cs="Arial"/>
                <w:color w:val="auto"/>
                <w:lang w:val="sr-Cyrl-CS"/>
              </w:rPr>
            </w:pPr>
          </w:p>
        </w:tc>
      </w:tr>
      <w:tr w:rsidR="00CC387C" w:rsidRPr="003A7CFB" w:rsidTr="0018544B">
        <w:tc>
          <w:tcPr>
            <w:tcW w:w="736"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4.</w:t>
            </w:r>
          </w:p>
        </w:tc>
        <w:tc>
          <w:tcPr>
            <w:tcW w:w="4367"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ПОСЛОВНИ КАПАЦИТЕТ</w:t>
            </w:r>
          </w:p>
        </w:tc>
        <w:tc>
          <w:tcPr>
            <w:tcW w:w="4797" w:type="dxa"/>
            <w:vMerge w:val="restart"/>
            <w:shd w:val="clear" w:color="auto" w:fill="FFFFFF"/>
          </w:tcPr>
          <w:p w:rsidR="00CC387C" w:rsidRPr="003A7CFB" w:rsidRDefault="0018544B" w:rsidP="0072087B">
            <w:pPr>
              <w:pStyle w:val="ListParagraph"/>
              <w:numPr>
                <w:ilvl w:val="1"/>
                <w:numId w:val="8"/>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Pr>
                <w:rFonts w:ascii="Arial" w:hAnsi="Arial" w:cs="Arial"/>
                <w:lang w:val="sr-Cyrl-CS"/>
              </w:rPr>
              <w:t xml:space="preserve">Образац референтне листе </w:t>
            </w:r>
            <w:r w:rsidR="002A4C8A" w:rsidRPr="003A7CFB">
              <w:rPr>
                <w:rFonts w:ascii="Arial" w:hAnsi="Arial" w:cs="Arial"/>
                <w:b/>
                <w:i/>
                <w:lang w:val="sr-Cyrl-CS"/>
              </w:rPr>
              <w:t xml:space="preserve"> (Образац, дат у поглављу </w:t>
            </w:r>
            <w:r w:rsidR="00C90DE2">
              <w:rPr>
                <w:rFonts w:ascii="Arial" w:eastAsia="TimesNewRomanPSMT" w:hAnsi="Arial" w:cs="Arial"/>
                <w:b/>
                <w:i/>
              </w:rPr>
              <w:t>V</w:t>
            </w:r>
            <w:r>
              <w:rPr>
                <w:rFonts w:ascii="Arial" w:eastAsia="TimesNewRomanPSMT" w:hAnsi="Arial" w:cs="Arial"/>
                <w:b/>
                <w:i/>
              </w:rPr>
              <w:t>I</w:t>
            </w:r>
            <w:r w:rsidR="00C90DE2">
              <w:rPr>
                <w:rFonts w:ascii="Arial" w:eastAsia="TimesNewRomanPSMT" w:hAnsi="Arial" w:cs="Arial"/>
                <w:b/>
                <w:i/>
              </w:rPr>
              <w:t>II</w:t>
            </w:r>
            <w:r w:rsidR="00CC387C" w:rsidRPr="003A7CFB">
              <w:rPr>
                <w:rFonts w:ascii="Arial" w:eastAsia="TimesNewRomanPSMT" w:hAnsi="Arial" w:cs="Arial"/>
                <w:b/>
                <w:i/>
              </w:rPr>
              <w:t xml:space="preserve"> – </w:t>
            </w:r>
            <w:r w:rsidR="0036778C" w:rsidRPr="003A7CFB">
              <w:rPr>
                <w:rFonts w:ascii="Arial" w:eastAsia="TimesNewRomanPSMT" w:hAnsi="Arial" w:cs="Arial"/>
                <w:b/>
                <w:i/>
              </w:rPr>
              <w:t>9</w:t>
            </w:r>
            <w:r w:rsidR="002A4C8A" w:rsidRPr="003A7CFB">
              <w:rPr>
                <w:rFonts w:ascii="Arial" w:eastAsia="TimesNewRomanPSMT" w:hAnsi="Arial" w:cs="Arial"/>
                <w:b/>
                <w:i/>
              </w:rPr>
              <w:t>)</w:t>
            </w:r>
            <w:r w:rsidR="00EE06C3" w:rsidRPr="003A7CFB">
              <w:rPr>
                <w:rFonts w:ascii="Arial" w:eastAsia="TimesNewRomanPSMT" w:hAnsi="Arial" w:cs="Arial"/>
              </w:rPr>
              <w:t xml:space="preserve"> </w:t>
            </w:r>
            <w:r w:rsidR="00CC387C" w:rsidRPr="003A7CFB">
              <w:rPr>
                <w:rFonts w:ascii="Arial" w:hAnsi="Arial" w:cs="Arial"/>
                <w:lang w:val="sr-Cyrl-CS"/>
              </w:rPr>
              <w:t xml:space="preserve"> </w:t>
            </w:r>
          </w:p>
          <w:p w:rsidR="00CC387C" w:rsidRPr="003A7CFB" w:rsidRDefault="005947F2" w:rsidP="0072087B">
            <w:pPr>
              <w:pStyle w:val="ListParagraph"/>
              <w:numPr>
                <w:ilvl w:val="1"/>
                <w:numId w:val="8"/>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Pr>
                <w:rFonts w:ascii="Arial" w:eastAsia="TimesNewRomanPSMT" w:hAnsi="Arial" w:cs="Arial"/>
                <w:lang w:val="sr-Cyrl-CS"/>
              </w:rPr>
              <w:t xml:space="preserve">Потврде </w:t>
            </w:r>
            <w:r w:rsidRPr="003A7CFB">
              <w:rPr>
                <w:rFonts w:ascii="Arial" w:eastAsia="TimesNewRomanPSMT" w:hAnsi="Arial" w:cs="Arial"/>
                <w:lang w:val="sr-Cyrl-CS"/>
              </w:rPr>
              <w:t xml:space="preserve">о </w:t>
            </w:r>
            <w:r>
              <w:rPr>
                <w:rFonts w:ascii="Arial" w:eastAsia="TimesNewRomanPSMT" w:hAnsi="Arial" w:cs="Arial"/>
                <w:lang w:val="sr-Cyrl-CS"/>
              </w:rPr>
              <w:t>реализацији закључених уговора</w:t>
            </w:r>
            <w:r w:rsidRPr="003A7CFB">
              <w:rPr>
                <w:rFonts w:ascii="Arial" w:hAnsi="Arial" w:cs="Arial"/>
              </w:rPr>
              <w:t xml:space="preserve"> </w:t>
            </w:r>
            <w:r w:rsidR="00CC387C" w:rsidRPr="003A7CFB">
              <w:rPr>
                <w:rFonts w:ascii="Arial" w:hAnsi="Arial" w:cs="Arial"/>
              </w:rPr>
              <w:t>(</w:t>
            </w:r>
            <w:r w:rsidR="00CC387C" w:rsidRPr="003A7CFB">
              <w:rPr>
                <w:rFonts w:ascii="Arial" w:hAnsi="Arial" w:cs="Arial"/>
                <w:b/>
                <w:i/>
              </w:rPr>
              <w:t>Образац</w:t>
            </w:r>
            <w:r w:rsidR="002A4C8A" w:rsidRPr="003A7CFB">
              <w:rPr>
                <w:rFonts w:ascii="Arial" w:hAnsi="Arial" w:cs="Arial"/>
                <w:b/>
                <w:i/>
              </w:rPr>
              <w:t>, дат у поглављу</w:t>
            </w:r>
            <w:r w:rsidR="00CC387C" w:rsidRPr="003A7CFB">
              <w:rPr>
                <w:rFonts w:ascii="Arial" w:hAnsi="Arial" w:cs="Arial"/>
                <w:b/>
                <w:i/>
              </w:rPr>
              <w:t xml:space="preserve"> </w:t>
            </w:r>
            <w:r w:rsidR="00C90DE2">
              <w:rPr>
                <w:rFonts w:ascii="Arial" w:eastAsia="TimesNewRomanPSMT" w:hAnsi="Arial" w:cs="Arial"/>
                <w:b/>
                <w:i/>
              </w:rPr>
              <w:t>VI</w:t>
            </w:r>
            <w:r w:rsidR="00CC387C" w:rsidRPr="003A7CFB">
              <w:rPr>
                <w:rFonts w:ascii="Arial" w:eastAsia="TimesNewRomanPSMT" w:hAnsi="Arial" w:cs="Arial"/>
                <w:b/>
                <w:i/>
              </w:rPr>
              <w:t>I</w:t>
            </w:r>
            <w:r w:rsidR="0018544B">
              <w:rPr>
                <w:rFonts w:ascii="Arial" w:eastAsia="TimesNewRomanPSMT" w:hAnsi="Arial" w:cs="Arial"/>
                <w:b/>
                <w:i/>
              </w:rPr>
              <w:t>I</w:t>
            </w:r>
            <w:r w:rsidR="00CC387C" w:rsidRPr="003A7CFB">
              <w:rPr>
                <w:rFonts w:ascii="Arial" w:eastAsia="TimesNewRomanPSMT" w:hAnsi="Arial" w:cs="Arial"/>
                <w:b/>
                <w:i/>
              </w:rPr>
              <w:t xml:space="preserve"> – </w:t>
            </w:r>
            <w:r w:rsidR="0036778C" w:rsidRPr="003A7CFB">
              <w:rPr>
                <w:rFonts w:ascii="Arial" w:eastAsia="TimesNewRomanPSMT" w:hAnsi="Arial" w:cs="Arial"/>
                <w:b/>
                <w:i/>
              </w:rPr>
              <w:t>10</w:t>
            </w:r>
            <w:r w:rsidR="00CC387C" w:rsidRPr="003A7CFB">
              <w:rPr>
                <w:rFonts w:ascii="Arial" w:hAnsi="Arial" w:cs="Arial"/>
              </w:rPr>
              <w:t>) са фотокопијама уговора и окончан</w:t>
            </w:r>
            <w:r w:rsidR="00CC387C" w:rsidRPr="003A7CFB">
              <w:rPr>
                <w:rFonts w:ascii="Arial" w:hAnsi="Arial" w:cs="Arial"/>
                <w:lang w:val="sr-Cyrl-CS"/>
              </w:rPr>
              <w:t>их</w:t>
            </w:r>
            <w:r w:rsidR="00CC387C" w:rsidRPr="003A7CFB">
              <w:rPr>
                <w:rFonts w:ascii="Arial" w:hAnsi="Arial" w:cs="Arial"/>
              </w:rPr>
              <w:t xml:space="preserve"> ситуациј</w:t>
            </w:r>
            <w:r w:rsidR="00CC387C" w:rsidRPr="003A7CFB">
              <w:rPr>
                <w:rFonts w:ascii="Arial" w:hAnsi="Arial" w:cs="Arial"/>
                <w:lang w:val="sr-Cyrl-CS"/>
              </w:rPr>
              <w:t>а</w:t>
            </w:r>
            <w:r w:rsidR="00CC387C" w:rsidRPr="003A7CFB">
              <w:rPr>
                <w:rFonts w:ascii="Arial" w:hAnsi="Arial" w:cs="Arial"/>
              </w:rPr>
              <w:t xml:space="preserve"> (рачуна) о </w:t>
            </w:r>
            <w:r w:rsidR="008D18A6">
              <w:rPr>
                <w:rFonts w:ascii="Arial" w:hAnsi="Arial" w:cs="Arial"/>
              </w:rPr>
              <w:t>обављеном послу</w:t>
            </w:r>
          </w:p>
        </w:tc>
      </w:tr>
      <w:tr w:rsidR="00CC387C" w:rsidRPr="003A7CFB" w:rsidTr="0018544B">
        <w:trPr>
          <w:trHeight w:val="1682"/>
        </w:trPr>
        <w:tc>
          <w:tcPr>
            <w:tcW w:w="736" w:type="dxa"/>
            <w:shd w:val="clear" w:color="auto" w:fill="auto"/>
          </w:tcPr>
          <w:p w:rsidR="00CC387C" w:rsidRPr="003A7CFB" w:rsidRDefault="00CC387C" w:rsidP="00966A5C">
            <w:pPr>
              <w:jc w:val="center"/>
              <w:rPr>
                <w:rFonts w:ascii="Arial" w:hAnsi="Arial" w:cs="Arial"/>
                <w:color w:val="auto"/>
                <w:lang w:val="sr-Cyrl-CS"/>
              </w:rPr>
            </w:pPr>
          </w:p>
        </w:tc>
        <w:tc>
          <w:tcPr>
            <w:tcW w:w="4367" w:type="dxa"/>
            <w:shd w:val="clear" w:color="auto" w:fill="auto"/>
          </w:tcPr>
          <w:p w:rsidR="00CC387C" w:rsidRPr="003A7CFB" w:rsidRDefault="00CC387C" w:rsidP="0072087B">
            <w:pPr>
              <w:pStyle w:val="ListParagraph"/>
              <w:numPr>
                <w:ilvl w:val="0"/>
                <w:numId w:val="7"/>
              </w:numPr>
              <w:ind w:left="326"/>
              <w:rPr>
                <w:rFonts w:ascii="Arial" w:hAnsi="Arial" w:cs="Arial"/>
                <w:color w:val="FF0000"/>
              </w:rPr>
            </w:pPr>
            <w:r w:rsidRPr="003A7CFB">
              <w:rPr>
                <w:rFonts w:ascii="Arial" w:hAnsi="Arial" w:cs="Arial"/>
                <w:lang w:eastAsia="en-US"/>
              </w:rPr>
              <w:t>да</w:t>
            </w:r>
            <w:r w:rsidRPr="003A7CFB">
              <w:rPr>
                <w:rFonts w:ascii="Arial" w:hAnsi="Arial" w:cs="Arial"/>
                <w:lang w:val="sr-Latn-CS" w:eastAsia="en-US"/>
              </w:rPr>
              <w:t xml:space="preserve"> </w:t>
            </w:r>
            <w:r w:rsidRPr="003A7CFB">
              <w:rPr>
                <w:rFonts w:ascii="Arial" w:hAnsi="Arial" w:cs="Arial"/>
                <w:lang w:eastAsia="en-US"/>
              </w:rPr>
              <w:t>је</w:t>
            </w:r>
            <w:r w:rsidRPr="003A7CFB">
              <w:rPr>
                <w:rFonts w:ascii="Arial" w:hAnsi="Arial" w:cs="Arial"/>
                <w:lang w:val="sr-Latn-CS" w:eastAsia="en-US"/>
              </w:rPr>
              <w:t xml:space="preserve"> </w:t>
            </w:r>
            <w:r w:rsidRPr="003A7CFB">
              <w:rPr>
                <w:rFonts w:ascii="Arial" w:hAnsi="Arial" w:cs="Arial"/>
                <w:lang w:eastAsia="en-US"/>
              </w:rPr>
              <w:t>у</w:t>
            </w:r>
            <w:r w:rsidRPr="003A7CFB">
              <w:rPr>
                <w:rFonts w:ascii="Arial" w:hAnsi="Arial" w:cs="Arial"/>
                <w:lang w:val="sr-Latn-CS" w:eastAsia="en-US"/>
              </w:rPr>
              <w:t xml:space="preserve"> </w:t>
            </w:r>
            <w:r w:rsidRPr="003A7CFB">
              <w:rPr>
                <w:rFonts w:ascii="Arial" w:hAnsi="Arial" w:cs="Arial"/>
                <w:lang w:val="sr-Cyrl-CS" w:eastAsia="en-US"/>
              </w:rPr>
              <w:t xml:space="preserve">претходне </w:t>
            </w:r>
            <w:r w:rsidRPr="003A7CFB">
              <w:rPr>
                <w:rFonts w:ascii="Arial" w:hAnsi="Arial" w:cs="Arial"/>
                <w:lang w:eastAsia="en-US"/>
              </w:rPr>
              <w:t>три</w:t>
            </w:r>
            <w:r w:rsidRPr="003A7CFB">
              <w:rPr>
                <w:rFonts w:ascii="Arial" w:hAnsi="Arial" w:cs="Arial"/>
                <w:lang w:val="sr-Latn-CS" w:eastAsia="en-US"/>
              </w:rPr>
              <w:t xml:space="preserve"> </w:t>
            </w:r>
            <w:r w:rsidRPr="003A7CFB">
              <w:rPr>
                <w:rFonts w:ascii="Arial" w:hAnsi="Arial" w:cs="Arial"/>
                <w:lang w:eastAsia="en-US"/>
              </w:rPr>
              <w:t>године</w:t>
            </w:r>
            <w:r w:rsidRPr="003A7CFB">
              <w:rPr>
                <w:rFonts w:ascii="Arial" w:hAnsi="Arial" w:cs="Arial"/>
                <w:lang w:val="sr-Latn-CS" w:eastAsia="en-US"/>
              </w:rPr>
              <w:t xml:space="preserve"> (20</w:t>
            </w:r>
            <w:r w:rsidRPr="003A7CFB">
              <w:rPr>
                <w:rFonts w:ascii="Arial" w:hAnsi="Arial" w:cs="Arial"/>
                <w:lang w:val="sr-Cyrl-CS" w:eastAsia="en-US"/>
              </w:rPr>
              <w:t>1</w:t>
            </w:r>
            <w:r w:rsidR="0018544B">
              <w:rPr>
                <w:rFonts w:ascii="Arial" w:hAnsi="Arial" w:cs="Arial"/>
                <w:lang w:eastAsia="en-US"/>
              </w:rPr>
              <w:t>5</w:t>
            </w:r>
            <w:r w:rsidRPr="003A7CFB">
              <w:rPr>
                <w:rFonts w:ascii="Arial" w:hAnsi="Arial" w:cs="Arial"/>
                <w:lang w:val="sr-Cyrl-CS" w:eastAsia="en-US"/>
              </w:rPr>
              <w:t>.</w:t>
            </w:r>
            <w:r w:rsidRPr="003A7CFB">
              <w:rPr>
                <w:rFonts w:ascii="Arial" w:hAnsi="Arial" w:cs="Arial"/>
                <w:lang w:val="sr-Latn-CS" w:eastAsia="en-US"/>
              </w:rPr>
              <w:t>, 20</w:t>
            </w:r>
            <w:r w:rsidRPr="003A7CFB">
              <w:rPr>
                <w:rFonts w:ascii="Arial" w:hAnsi="Arial" w:cs="Arial"/>
                <w:lang w:val="sr-Cyrl-CS" w:eastAsia="en-US"/>
              </w:rPr>
              <w:t>1</w:t>
            </w:r>
            <w:r w:rsidR="0018544B">
              <w:rPr>
                <w:rFonts w:ascii="Arial" w:hAnsi="Arial" w:cs="Arial"/>
                <w:lang w:eastAsia="en-US"/>
              </w:rPr>
              <w:t>6</w:t>
            </w:r>
            <w:r w:rsidRPr="003A7CFB">
              <w:rPr>
                <w:rFonts w:ascii="Arial" w:hAnsi="Arial" w:cs="Arial"/>
                <w:lang w:val="sr-Latn-CS" w:eastAsia="en-US"/>
              </w:rPr>
              <w:t xml:space="preserve">. </w:t>
            </w:r>
            <w:r w:rsidRPr="003A7CFB">
              <w:rPr>
                <w:rFonts w:ascii="Arial" w:hAnsi="Arial" w:cs="Arial"/>
                <w:lang w:eastAsia="en-US"/>
              </w:rPr>
              <w:t>и</w:t>
            </w:r>
            <w:r w:rsidRPr="003A7CFB">
              <w:rPr>
                <w:rFonts w:ascii="Arial" w:hAnsi="Arial" w:cs="Arial"/>
                <w:lang w:val="sr-Latn-CS" w:eastAsia="en-US"/>
              </w:rPr>
              <w:t xml:space="preserve"> 201</w:t>
            </w:r>
            <w:r w:rsidR="0018544B">
              <w:rPr>
                <w:rFonts w:ascii="Arial" w:hAnsi="Arial" w:cs="Arial"/>
                <w:lang w:eastAsia="en-US"/>
              </w:rPr>
              <w:t>7</w:t>
            </w:r>
            <w:r w:rsidRPr="003A7CFB">
              <w:rPr>
                <w:rFonts w:ascii="Arial" w:hAnsi="Arial" w:cs="Arial"/>
                <w:lang w:val="sr-Latn-CS" w:eastAsia="en-US"/>
              </w:rPr>
              <w:t xml:space="preserve">.) </w:t>
            </w:r>
            <w:r w:rsidR="008D18A6">
              <w:rPr>
                <w:rFonts w:ascii="Arial" w:hAnsi="Arial" w:cs="Arial"/>
                <w:lang w:val="sr-Cyrl-CS" w:eastAsia="en-US"/>
              </w:rPr>
              <w:t>извршио</w:t>
            </w:r>
            <w:r w:rsidRPr="003A7CFB">
              <w:rPr>
                <w:rFonts w:ascii="Arial" w:hAnsi="Arial" w:cs="Arial"/>
                <w:lang w:val="sr-Cyrl-CS" w:eastAsia="en-US"/>
              </w:rPr>
              <w:t xml:space="preserve"> истоврсне </w:t>
            </w:r>
            <w:r w:rsidR="008D18A6">
              <w:rPr>
                <w:rFonts w:ascii="Arial" w:hAnsi="Arial" w:cs="Arial"/>
                <w:lang w:val="sr-Cyrl-CS" w:eastAsia="en-US"/>
              </w:rPr>
              <w:t>послове,</w:t>
            </w:r>
            <w:r w:rsidRPr="003A7CFB">
              <w:rPr>
                <w:rFonts w:ascii="Arial" w:hAnsi="Arial" w:cs="Arial"/>
                <w:lang w:val="sr-Cyrl-CS" w:eastAsia="en-US"/>
              </w:rPr>
              <w:t xml:space="preserve"> који обухватају </w:t>
            </w:r>
            <w:r w:rsidR="008D18A6">
              <w:rPr>
                <w:rFonts w:ascii="Arial" w:hAnsi="Arial" w:cs="Arial"/>
                <w:lang w:val="sr-Cyrl-CS" w:eastAsia="en-US"/>
              </w:rPr>
              <w:t xml:space="preserve">испоруку и монтажу </w:t>
            </w:r>
            <w:r w:rsidR="008D18A6">
              <w:rPr>
                <w:rFonts w:ascii="Arial" w:hAnsi="Arial" w:cs="Arial"/>
                <w:lang w:eastAsia="en-US"/>
              </w:rPr>
              <w:t xml:space="preserve">Na </w:t>
            </w:r>
            <w:r w:rsidR="008D18A6">
              <w:rPr>
                <w:rFonts w:ascii="Arial" w:hAnsi="Arial" w:cs="Arial"/>
                <w:lang w:val="sr-Cyrl-CS" w:eastAsia="en-US"/>
              </w:rPr>
              <w:t xml:space="preserve">и/или </w:t>
            </w:r>
            <w:r w:rsidR="008D18A6">
              <w:rPr>
                <w:rFonts w:ascii="Arial" w:hAnsi="Arial" w:cs="Arial"/>
                <w:lang w:eastAsia="en-US"/>
              </w:rPr>
              <w:t xml:space="preserve">LED светиљки у количини од </w:t>
            </w:r>
            <w:r w:rsidRPr="003A7CFB">
              <w:rPr>
                <w:rFonts w:ascii="Arial" w:hAnsi="Arial" w:cs="Arial"/>
                <w:lang w:val="sr-Cyrl-CS"/>
              </w:rPr>
              <w:t xml:space="preserve">најмање </w:t>
            </w:r>
            <w:r w:rsidR="0018544B">
              <w:rPr>
                <w:rFonts w:ascii="Arial" w:hAnsi="Arial" w:cs="Arial"/>
              </w:rPr>
              <w:t>10</w:t>
            </w:r>
            <w:r w:rsidRPr="003A7CFB">
              <w:rPr>
                <w:rFonts w:ascii="Arial" w:hAnsi="Arial" w:cs="Arial"/>
                <w:lang w:val="sr-Cyrl-CS"/>
              </w:rPr>
              <w:t xml:space="preserve">00 </w:t>
            </w:r>
            <w:r w:rsidR="008D18A6">
              <w:rPr>
                <w:rFonts w:ascii="Arial" w:hAnsi="Arial" w:cs="Arial"/>
                <w:lang w:val="sr-Cyrl-CS"/>
              </w:rPr>
              <w:t>ком</w:t>
            </w:r>
            <w:r w:rsidR="002C0E3D">
              <w:rPr>
                <w:rFonts w:ascii="Arial" w:hAnsi="Arial" w:cs="Arial"/>
                <w:lang w:val="sr-Cyrl-CS"/>
              </w:rPr>
              <w:t xml:space="preserve"> и 20 уређаја за уштеду ее</w:t>
            </w:r>
          </w:p>
        </w:tc>
        <w:tc>
          <w:tcPr>
            <w:tcW w:w="4797" w:type="dxa"/>
            <w:vMerge/>
            <w:shd w:val="clear" w:color="auto" w:fill="auto"/>
          </w:tcPr>
          <w:p w:rsidR="00CC387C" w:rsidRPr="003A7CFB" w:rsidRDefault="00CC387C"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D17407" w:rsidRPr="003A7CFB" w:rsidRDefault="00D17407" w:rsidP="00D17407">
      <w:pPr>
        <w:jc w:val="both"/>
        <w:rPr>
          <w:rFonts w:ascii="Arial" w:hAnsi="Arial" w:cs="Arial"/>
          <w:lang w:val="sr-Cyrl-CS"/>
        </w:rPr>
      </w:pPr>
    </w:p>
    <w:p w:rsidR="00D17407" w:rsidRPr="005947F2" w:rsidRDefault="00D17407" w:rsidP="005947F2">
      <w:pPr>
        <w:pStyle w:val="ListParagraph"/>
        <w:numPr>
          <w:ilvl w:val="1"/>
          <w:numId w:val="1"/>
        </w:numPr>
        <w:jc w:val="both"/>
        <w:rPr>
          <w:rFonts w:ascii="Arial" w:hAnsi="Arial" w:cs="Arial"/>
          <w:b/>
          <w:bCs/>
          <w:i/>
          <w:iCs/>
          <w:lang w:val="ru-RU"/>
        </w:rPr>
      </w:pPr>
      <w:r w:rsidRPr="003A7CFB">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D17407" w:rsidRPr="003A7CFB" w:rsidRDefault="00D17407" w:rsidP="008150A8">
      <w:pPr>
        <w:pStyle w:val="ListParagraph"/>
        <w:numPr>
          <w:ilvl w:val="1"/>
          <w:numId w:val="1"/>
        </w:numPr>
        <w:jc w:val="both"/>
        <w:rPr>
          <w:rFonts w:ascii="Arial" w:hAnsi="Arial" w:cs="Arial"/>
          <w:bCs/>
          <w:iCs/>
          <w:lang w:val="ru-RU"/>
        </w:rPr>
      </w:pPr>
      <w:r w:rsidRPr="003A7CFB">
        <w:rPr>
          <w:rFonts w:ascii="Arial" w:hAnsi="Arial" w:cs="Arial"/>
          <w:bCs/>
          <w:iCs/>
          <w:lang w:val="ru-RU"/>
        </w:rPr>
        <w:lastRenderedPageBreak/>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D0BBE" w:rsidRPr="005947F2" w:rsidRDefault="00AD0BBE" w:rsidP="00AC3971">
      <w:pPr>
        <w:pStyle w:val="ListParagraph"/>
        <w:ind w:left="0"/>
        <w:jc w:val="both"/>
        <w:rPr>
          <w:rFonts w:ascii="Arial" w:hAnsi="Arial" w:cs="Arial"/>
          <w:b/>
          <w:bCs/>
          <w:i/>
          <w:iCs/>
        </w:rPr>
      </w:pPr>
    </w:p>
    <w:p w:rsidR="00AD0BBE" w:rsidRPr="003A7CFB" w:rsidRDefault="00AD0BBE" w:rsidP="00AD0BBE">
      <w:pPr>
        <w:pStyle w:val="ListParagraph"/>
        <w:tabs>
          <w:tab w:val="left" w:pos="680"/>
        </w:tabs>
        <w:ind w:left="0"/>
        <w:jc w:val="center"/>
        <w:rPr>
          <w:rFonts w:ascii="Arial" w:eastAsia="TimesNewRomanPS-BoldMT" w:hAnsi="Arial" w:cs="Arial"/>
          <w:b/>
          <w:bCs/>
          <w:color w:val="auto"/>
          <w:lang w:val="sr-Cyrl-CS"/>
        </w:rPr>
      </w:pPr>
      <w:r w:rsidRPr="003A7CFB">
        <w:rPr>
          <w:rFonts w:ascii="Arial" w:eastAsia="TimesNewRomanPS-BoldMT" w:hAnsi="Arial" w:cs="Arial"/>
          <w:b/>
          <w:bCs/>
          <w:color w:val="auto"/>
          <w:lang w:val="sr-Cyrl-CS"/>
        </w:rPr>
        <w:t>УПУТСТВО КАКО СЕ ДОКАЗУЈЕ ИСПУЊЕНОСТ УСЛОВА</w:t>
      </w:r>
    </w:p>
    <w:p w:rsidR="00AD0BBE" w:rsidRPr="003A7CFB" w:rsidRDefault="00AD0BBE" w:rsidP="00AD0BBE">
      <w:pPr>
        <w:jc w:val="both"/>
        <w:rPr>
          <w:rFonts w:ascii="Arial" w:hAnsi="Arial" w:cs="Arial"/>
          <w:bCs/>
          <w:i/>
          <w:iCs/>
          <w:color w:val="C00000"/>
        </w:rPr>
      </w:pPr>
    </w:p>
    <w:p w:rsidR="0018544B" w:rsidRDefault="0018544B" w:rsidP="0018544B">
      <w:pPr>
        <w:pStyle w:val="ListParagraph"/>
        <w:ind w:left="0"/>
        <w:jc w:val="both"/>
        <w:rPr>
          <w:rFonts w:ascii="Arial" w:hAnsi="Arial" w:cs="Arial"/>
          <w:lang w:val="sr-Cyrl-CS"/>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18544B" w:rsidRPr="009D04C1" w:rsidRDefault="0018544B" w:rsidP="0018544B">
      <w:pPr>
        <w:pStyle w:val="ListParagraph"/>
        <w:ind w:left="0"/>
        <w:jc w:val="both"/>
        <w:rPr>
          <w:rFonts w:ascii="Arial" w:hAnsi="Arial" w:cs="Arial"/>
          <w:lang w:val="ru-RU"/>
        </w:rPr>
      </w:pPr>
    </w:p>
    <w:p w:rsidR="0018544B" w:rsidRPr="009D04C1" w:rsidRDefault="0018544B" w:rsidP="0072087B">
      <w:pPr>
        <w:pStyle w:val="ListParagraph"/>
        <w:numPr>
          <w:ilvl w:val="0"/>
          <w:numId w:val="15"/>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18544B" w:rsidRPr="009D04C1" w:rsidRDefault="0018544B" w:rsidP="0018544B">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18544B" w:rsidRPr="009D04C1" w:rsidRDefault="0018544B" w:rsidP="0018544B">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18544B" w:rsidRPr="009D04C1" w:rsidRDefault="0018544B" w:rsidP="0072087B">
      <w:pPr>
        <w:pStyle w:val="ListParagraph"/>
        <w:numPr>
          <w:ilvl w:val="0"/>
          <w:numId w:val="15"/>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18544B" w:rsidRPr="009D04C1" w:rsidRDefault="0018544B" w:rsidP="0018544B">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18544B" w:rsidRPr="009D04C1" w:rsidRDefault="0018544B" w:rsidP="0018544B">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18544B" w:rsidRDefault="0018544B" w:rsidP="0018544B">
      <w:pPr>
        <w:pStyle w:val="ListParagraph"/>
        <w:tabs>
          <w:tab w:val="left" w:pos="680"/>
        </w:tabs>
        <w:autoSpaceDE w:val="0"/>
        <w:autoSpaceDN w:val="0"/>
        <w:adjustRightInd w:val="0"/>
        <w:ind w:hanging="720"/>
        <w:jc w:val="both"/>
        <w:rPr>
          <w:rFonts w:ascii="Arial" w:hAnsi="Arial" w:cs="Arial"/>
          <w:b/>
          <w:color w:val="auto"/>
        </w:rPr>
      </w:pPr>
      <w:r w:rsidRPr="009D04C1">
        <w:rPr>
          <w:rFonts w:ascii="Arial" w:hAnsi="Arial" w:cs="Arial"/>
          <w:b/>
          <w:color w:val="auto"/>
        </w:rPr>
        <w:t>Докази не могу бити старији од два месеца пре отварања понуда.</w:t>
      </w:r>
    </w:p>
    <w:p w:rsidR="0018544B" w:rsidRPr="009D04C1" w:rsidRDefault="0018544B" w:rsidP="0072087B">
      <w:pPr>
        <w:pStyle w:val="ListParagraph"/>
        <w:numPr>
          <w:ilvl w:val="0"/>
          <w:numId w:val="15"/>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18544B" w:rsidRPr="009D04C1" w:rsidRDefault="0018544B" w:rsidP="005947F2">
      <w:pPr>
        <w:pStyle w:val="ListParagraph"/>
        <w:tabs>
          <w:tab w:val="left" w:pos="680"/>
        </w:tabs>
        <w:autoSpaceDE w:val="0"/>
        <w:autoSpaceDN w:val="0"/>
        <w:adjustRightInd w:val="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w:t>
      </w:r>
      <w:r w:rsidRPr="009D04C1">
        <w:rPr>
          <w:rFonts w:ascii="Arial" w:hAnsi="Arial" w:cs="Arial"/>
          <w:color w:val="auto"/>
        </w:rPr>
        <w:lastRenderedPageBreak/>
        <w:t xml:space="preserve">обавезе по основу изворних локалних јавних прихода или потврду надлежног органа да се понуђач налази у поступку приватизације. </w:t>
      </w:r>
    </w:p>
    <w:p w:rsidR="0018544B" w:rsidRPr="009D04C1" w:rsidRDefault="005947F2" w:rsidP="0018544B">
      <w:pPr>
        <w:pStyle w:val="ListParagraph"/>
        <w:tabs>
          <w:tab w:val="left" w:pos="680"/>
        </w:tabs>
        <w:autoSpaceDE w:val="0"/>
        <w:autoSpaceDN w:val="0"/>
        <w:adjustRightInd w:val="0"/>
        <w:ind w:hanging="720"/>
        <w:jc w:val="both"/>
        <w:rPr>
          <w:rFonts w:ascii="Arial" w:hAnsi="Arial" w:cs="Arial"/>
          <w:color w:val="auto"/>
        </w:rPr>
      </w:pPr>
      <w:r>
        <w:rPr>
          <w:rFonts w:ascii="Arial" w:hAnsi="Arial" w:cs="Arial"/>
          <w:b/>
          <w:color w:val="auto"/>
        </w:rPr>
        <w:tab/>
      </w:r>
      <w:r w:rsidR="0018544B" w:rsidRPr="009D04C1">
        <w:rPr>
          <w:rFonts w:ascii="Arial" w:hAnsi="Arial" w:cs="Arial"/>
          <w:b/>
          <w:color w:val="auto"/>
        </w:rPr>
        <w:t>Докази не могу бити старији од два месеца пре отварања понуда.</w:t>
      </w:r>
    </w:p>
    <w:p w:rsidR="0013153D" w:rsidRPr="003A7CFB" w:rsidRDefault="0013153D" w:rsidP="0013153D">
      <w:pPr>
        <w:pStyle w:val="ListParagraph"/>
        <w:ind w:left="360"/>
        <w:jc w:val="both"/>
        <w:rPr>
          <w:rFonts w:ascii="Arial" w:hAnsi="Arial" w:cs="Arial"/>
        </w:rPr>
      </w:pPr>
    </w:p>
    <w:p w:rsidR="0013153D" w:rsidRDefault="0013153D" w:rsidP="0018544B">
      <w:pPr>
        <w:tabs>
          <w:tab w:val="left" w:pos="680"/>
        </w:tabs>
        <w:jc w:val="both"/>
        <w:rPr>
          <w:rFonts w:ascii="Arial" w:eastAsia="TimesNewRomanPS-BoldMT" w:hAnsi="Arial" w:cs="Arial"/>
          <w:bCs/>
          <w:lang w:val="sr-Cyrl-CS"/>
        </w:rPr>
      </w:pPr>
      <w:r w:rsidRPr="0018544B">
        <w:rPr>
          <w:rFonts w:ascii="Arial" w:eastAsia="TimesNewRomanPS-BoldMT" w:hAnsi="Arial" w:cs="Arial"/>
          <w:bCs/>
          <w:lang w:val="sr-Cyrl-CS"/>
        </w:rPr>
        <w:t xml:space="preserve">Испуњеност </w:t>
      </w:r>
      <w:r w:rsidRPr="0018544B">
        <w:rPr>
          <w:rFonts w:ascii="Arial" w:eastAsia="TimesNewRomanPS-BoldMT" w:hAnsi="Arial" w:cs="Arial"/>
          <w:b/>
          <w:bCs/>
          <w:lang w:val="sr-Cyrl-CS"/>
        </w:rPr>
        <w:t xml:space="preserve">додатних услова </w:t>
      </w:r>
      <w:r w:rsidRPr="0018544B">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18544B" w:rsidRPr="0018544B" w:rsidRDefault="0018544B" w:rsidP="0018544B">
      <w:pPr>
        <w:tabs>
          <w:tab w:val="left" w:pos="680"/>
        </w:tabs>
        <w:jc w:val="both"/>
        <w:rPr>
          <w:rFonts w:ascii="Arial" w:eastAsia="TimesNewRomanPS-BoldMT" w:hAnsi="Arial" w:cs="Arial"/>
          <w:bCs/>
          <w:lang w:val="sr-Cyrl-CS"/>
        </w:rPr>
      </w:pPr>
    </w:p>
    <w:p w:rsidR="0013153D" w:rsidRPr="003A7CFB" w:rsidRDefault="0013153D" w:rsidP="0072087B">
      <w:pPr>
        <w:pStyle w:val="ListParagraph"/>
        <w:numPr>
          <w:ilvl w:val="0"/>
          <w:numId w:val="16"/>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Технички капацитет, услов под редним бројем </w:t>
      </w:r>
      <w:r w:rsidRPr="003A7CFB">
        <w:rPr>
          <w:rFonts w:ascii="Arial" w:eastAsia="TimesNewRomanPSMT" w:hAnsi="Arial" w:cs="Arial"/>
          <w:bCs/>
          <w:color w:val="auto"/>
          <w:lang w:val="sr-Cyrl-CS"/>
        </w:rPr>
        <w:t>1</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72087B">
      <w:pPr>
        <w:pStyle w:val="ListParagraph"/>
        <w:numPr>
          <w:ilvl w:val="0"/>
          <w:numId w:val="28"/>
        </w:numPr>
        <w:jc w:val="both"/>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C90DE2">
        <w:rPr>
          <w:rFonts w:ascii="Arial" w:eastAsia="TimesNewRomanPSMT" w:hAnsi="Arial" w:cs="Arial"/>
          <w:b/>
          <w:i/>
        </w:rPr>
        <w:t>VII</w:t>
      </w:r>
      <w:r w:rsidR="0018544B">
        <w:rPr>
          <w:rFonts w:ascii="Arial" w:eastAsia="TimesNewRomanPSMT" w:hAnsi="Arial" w:cs="Arial"/>
          <w:b/>
          <w:i/>
        </w:rPr>
        <w:t>I</w:t>
      </w:r>
      <w:r w:rsidRPr="003A7CFB">
        <w:rPr>
          <w:rFonts w:ascii="Arial" w:eastAsia="TimesNewRomanPSMT" w:hAnsi="Arial" w:cs="Arial"/>
          <w:b/>
          <w:i/>
        </w:rPr>
        <w:t xml:space="preserve"> – </w:t>
      </w:r>
      <w:r w:rsidR="0036778C" w:rsidRPr="003A7CFB">
        <w:rPr>
          <w:rFonts w:ascii="Arial" w:eastAsia="TimesNewRomanPSMT" w:hAnsi="Arial" w:cs="Arial"/>
          <w:b/>
          <w:i/>
        </w:rPr>
        <w:t>8</w:t>
      </w:r>
      <w:r w:rsidRPr="003A7CFB">
        <w:rPr>
          <w:rFonts w:ascii="Arial" w:hAnsi="Arial" w:cs="Arial"/>
          <w:b/>
          <w:i/>
          <w:iCs/>
          <w:lang w:val="sr-Cyrl-CS"/>
        </w:rPr>
        <w:t>),</w:t>
      </w:r>
    </w:p>
    <w:p w:rsidR="0013153D" w:rsidRPr="003A7CFB" w:rsidRDefault="0013153D" w:rsidP="0072087B">
      <w:pPr>
        <w:pStyle w:val="ListParagraph"/>
        <w:numPr>
          <w:ilvl w:val="0"/>
          <w:numId w:val="28"/>
        </w:numPr>
        <w:jc w:val="both"/>
        <w:rPr>
          <w:rFonts w:ascii="Arial" w:hAnsi="Arial" w:cs="Arial"/>
          <w:lang w:val="sr-Cyrl-CS"/>
        </w:rPr>
      </w:pPr>
      <w:r w:rsidRPr="003A7CFB">
        <w:rPr>
          <w:rFonts w:ascii="Arial" w:eastAsia="Times New Roman" w:hAnsi="Arial" w:cs="Arial"/>
          <w:color w:val="auto"/>
          <w:kern w:val="0"/>
          <w:lang w:val="ru-RU" w:eastAsia="en-US"/>
        </w:rPr>
        <w:t xml:space="preserve">за </w:t>
      </w:r>
      <w:r w:rsidR="0018544B">
        <w:rPr>
          <w:rFonts w:ascii="Arial" w:eastAsia="Times New Roman" w:hAnsi="Arial" w:cs="Arial"/>
          <w:color w:val="auto"/>
          <w:kern w:val="0"/>
          <w:lang w:val="ru-RU" w:eastAsia="en-US"/>
        </w:rPr>
        <w:t>средства набављена до 31.12.201</w:t>
      </w:r>
      <w:r w:rsidR="0018544B">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xml:space="preserve">.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p>
    <w:p w:rsidR="0013153D" w:rsidRPr="003A7CFB" w:rsidRDefault="0013153D" w:rsidP="0072087B">
      <w:pPr>
        <w:pStyle w:val="ListParagraph"/>
        <w:numPr>
          <w:ilvl w:val="0"/>
          <w:numId w:val="2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за средства набављена од 1.1.201</w:t>
      </w:r>
      <w:r w:rsidR="00503315">
        <w:rPr>
          <w:rFonts w:ascii="Arial" w:eastAsia="Times New Roman" w:hAnsi="Arial" w:cs="Arial"/>
          <w:color w:val="auto"/>
          <w:kern w:val="0"/>
          <w:lang w:eastAsia="en-US"/>
        </w:rPr>
        <w:t>8</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13153D" w:rsidRPr="003A7CFB" w:rsidRDefault="0013153D" w:rsidP="0072087B">
      <w:pPr>
        <w:pStyle w:val="ListParagraph"/>
        <w:numPr>
          <w:ilvl w:val="0"/>
          <w:numId w:val="2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13153D" w:rsidRPr="003A7CFB" w:rsidRDefault="0013153D" w:rsidP="0072087B">
      <w:pPr>
        <w:pStyle w:val="ListParagraph"/>
        <w:numPr>
          <w:ilvl w:val="0"/>
          <w:numId w:val="28"/>
        </w:num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саобраћајну дозволу, копију полисе обавезног 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13153D" w:rsidRPr="003A7CFB" w:rsidRDefault="00F7482B" w:rsidP="0072087B">
      <w:pPr>
        <w:pStyle w:val="ListParagraph"/>
        <w:numPr>
          <w:ilvl w:val="0"/>
          <w:numId w:val="28"/>
        </w:numPr>
        <w:suppressAutoHyphens w:val="0"/>
        <w:autoSpaceDE w:val="0"/>
        <w:autoSpaceDN w:val="0"/>
        <w:adjustRightInd w:val="0"/>
        <w:spacing w:line="240" w:lineRule="auto"/>
        <w:jc w:val="both"/>
        <w:rPr>
          <w:rFonts w:ascii="Arial" w:hAnsi="Arial" w:cs="Arial"/>
          <w:bCs/>
          <w:i/>
          <w:iCs/>
          <w:color w:val="C00000"/>
          <w:lang w:val="ru-RU"/>
        </w:rPr>
      </w:pPr>
      <w:r>
        <w:rPr>
          <w:rFonts w:ascii="Arial" w:hAnsi="Arial" w:cs="Arial"/>
          <w:bCs/>
          <w:szCs w:val="26"/>
          <w:lang w:val="sr-Cyrl-CS"/>
        </w:rPr>
        <w:t>важећ</w:t>
      </w:r>
      <w:r>
        <w:rPr>
          <w:rFonts w:ascii="Arial" w:hAnsi="Arial" w:cs="Arial"/>
          <w:bCs/>
          <w:szCs w:val="26"/>
        </w:rPr>
        <w:t>и</w:t>
      </w:r>
      <w:r>
        <w:rPr>
          <w:rFonts w:ascii="Arial" w:hAnsi="Arial" w:cs="Arial"/>
          <w:bCs/>
          <w:szCs w:val="26"/>
          <w:lang w:val="sr-Cyrl-CS"/>
        </w:rPr>
        <w:t xml:space="preserve"> атести</w:t>
      </w:r>
      <w:r w:rsidRPr="003119F8">
        <w:rPr>
          <w:rFonts w:ascii="Arial" w:hAnsi="Arial" w:cs="Arial"/>
          <w:bCs/>
          <w:szCs w:val="26"/>
          <w:lang w:val="sr-Cyrl-CS"/>
        </w:rPr>
        <w:t xml:space="preserve"> о испитивању за платформ</w:t>
      </w:r>
      <w:r>
        <w:rPr>
          <w:rFonts w:ascii="Arial" w:hAnsi="Arial" w:cs="Arial"/>
          <w:bCs/>
          <w:szCs w:val="26"/>
          <w:lang w:val="sr-Cyrl-CS"/>
        </w:rPr>
        <w:t>у</w:t>
      </w:r>
    </w:p>
    <w:p w:rsidR="0013153D" w:rsidRPr="003A7CFB" w:rsidRDefault="0013153D" w:rsidP="0072087B">
      <w:pPr>
        <w:pStyle w:val="ListParagraph"/>
        <w:numPr>
          <w:ilvl w:val="0"/>
          <w:numId w:val="16"/>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Кадровски капацитет, услов под редним бројем </w:t>
      </w:r>
      <w:r w:rsidRPr="003A7CFB">
        <w:rPr>
          <w:rFonts w:ascii="Arial" w:eastAsia="TimesNewRomanPSMT" w:hAnsi="Arial" w:cs="Arial"/>
          <w:bCs/>
          <w:color w:val="auto"/>
          <w:lang w:val="sr-Cyrl-CS"/>
        </w:rPr>
        <w:t>2</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72087B">
      <w:pPr>
        <w:pStyle w:val="ListParagraph"/>
        <w:numPr>
          <w:ilvl w:val="0"/>
          <w:numId w:val="17"/>
        </w:numPr>
        <w:tabs>
          <w:tab w:val="left" w:pos="810"/>
        </w:tabs>
        <w:ind w:left="900"/>
        <w:jc w:val="both"/>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C90DE2">
        <w:rPr>
          <w:rFonts w:ascii="Arial" w:eastAsia="TimesNewRomanPSMT" w:hAnsi="Arial" w:cs="Arial"/>
          <w:b/>
          <w:i/>
        </w:rPr>
        <w:t>VI</w:t>
      </w:r>
      <w:r w:rsidR="0036778C" w:rsidRPr="003A7CFB">
        <w:rPr>
          <w:rFonts w:ascii="Arial" w:eastAsia="TimesNewRomanPSMT" w:hAnsi="Arial" w:cs="Arial"/>
          <w:b/>
          <w:i/>
        </w:rPr>
        <w:t>I</w:t>
      </w:r>
      <w:r w:rsidR="00503315">
        <w:rPr>
          <w:rFonts w:ascii="Arial" w:eastAsia="TimesNewRomanPSMT" w:hAnsi="Arial" w:cs="Arial"/>
          <w:b/>
          <w:i/>
        </w:rPr>
        <w:t>I</w:t>
      </w:r>
      <w:r w:rsidR="0036778C" w:rsidRPr="003A7CFB">
        <w:rPr>
          <w:rFonts w:ascii="Arial" w:eastAsia="TimesNewRomanPSMT" w:hAnsi="Arial" w:cs="Arial"/>
          <w:b/>
          <w:i/>
        </w:rPr>
        <w:t xml:space="preserve"> – 7</w:t>
      </w:r>
      <w:r w:rsidRPr="003A7CFB">
        <w:rPr>
          <w:rFonts w:ascii="Arial" w:eastAsia="TimesNewRomanPSMT" w:hAnsi="Arial" w:cs="Arial"/>
          <w:b/>
          <w:i/>
          <w:lang w:val="sr-Cyrl-CS"/>
        </w:rPr>
        <w:t>)</w:t>
      </w:r>
      <w:r w:rsidRPr="003A7CFB">
        <w:rPr>
          <w:rFonts w:ascii="Arial" w:hAnsi="Arial" w:cs="Arial"/>
          <w:b/>
          <w:i/>
          <w:iCs/>
          <w:lang w:val="sr-Cyrl-CS"/>
        </w:rPr>
        <w:t>,</w:t>
      </w:r>
    </w:p>
    <w:p w:rsidR="0013153D" w:rsidRPr="003A7CFB" w:rsidRDefault="0013153D" w:rsidP="0072087B">
      <w:pPr>
        <w:pStyle w:val="ListParagraph"/>
        <w:numPr>
          <w:ilvl w:val="0"/>
          <w:numId w:val="17"/>
        </w:numPr>
        <w:ind w:left="900"/>
        <w:jc w:val="both"/>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дипломиран</w:t>
      </w:r>
      <w:r w:rsidRPr="003A7CFB">
        <w:rPr>
          <w:rFonts w:ascii="Arial" w:hAnsi="Arial" w:cs="Arial"/>
          <w:lang w:val="sr-Cyrl-CS"/>
        </w:rPr>
        <w:t>ог</w:t>
      </w:r>
      <w:r w:rsidR="00F7482B" w:rsidRPr="00F7482B">
        <w:rPr>
          <w:rFonts w:ascii="Arial" w:hAnsi="Arial" w:cs="Arial"/>
        </w:rPr>
        <w:t xml:space="preserve"> </w:t>
      </w:r>
      <w:r w:rsidR="00F7482B">
        <w:rPr>
          <w:rFonts w:ascii="Arial" w:hAnsi="Arial" w:cs="Arial"/>
        </w:rPr>
        <w:t>електро</w:t>
      </w:r>
      <w:r w:rsidRPr="003A7CFB">
        <w:rPr>
          <w:rFonts w:ascii="Arial" w:hAnsi="Arial" w:cs="Arial"/>
        </w:rPr>
        <w:t xml:space="preserve"> инжењера:</w:t>
      </w:r>
    </w:p>
    <w:p w:rsidR="0013153D" w:rsidRPr="003A7CFB" w:rsidRDefault="0013153D" w:rsidP="0072087B">
      <w:pPr>
        <w:pStyle w:val="ListParagraph"/>
        <w:numPr>
          <w:ilvl w:val="0"/>
          <w:numId w:val="13"/>
        </w:numPr>
        <w:jc w:val="both"/>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 xml:space="preserve">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 </w:t>
      </w:r>
    </w:p>
    <w:p w:rsidR="0013153D" w:rsidRPr="003A7CFB" w:rsidRDefault="0013153D" w:rsidP="0072087B">
      <w:pPr>
        <w:pStyle w:val="ListParagraph"/>
        <w:numPr>
          <w:ilvl w:val="0"/>
          <w:numId w:val="13"/>
        </w:numPr>
        <w:jc w:val="both"/>
        <w:rPr>
          <w:rFonts w:ascii="Arial" w:hAnsi="Arial" w:cs="Arial"/>
          <w:lang w:val="sr-Cyrl-CS"/>
        </w:rPr>
      </w:pPr>
      <w:r w:rsidRPr="003A7CFB">
        <w:rPr>
          <w:rFonts w:ascii="Arial" w:hAnsi="Arial" w:cs="Arial"/>
          <w:lang w:val="sr-Cyrl-CS"/>
        </w:rPr>
        <w:t xml:space="preserve">фотокопија лиценце бр. </w:t>
      </w:r>
      <w:r w:rsidR="00F7482B">
        <w:rPr>
          <w:rFonts w:ascii="Arial" w:hAnsi="Arial" w:cs="Arial"/>
          <w:lang w:val="sr-Cyrl-CS"/>
        </w:rPr>
        <w:t>450</w:t>
      </w:r>
      <w:r w:rsidRPr="003A7CFB">
        <w:rPr>
          <w:rFonts w:ascii="Arial" w:hAnsi="Arial" w:cs="Arial"/>
          <w:lang w:val="sr-Cyrl-CS"/>
        </w:rPr>
        <w:t xml:space="preserve"> са потврдом ИКС о важењу исте. Потврда ИКС-а мора да покрива период извођења радова,</w:t>
      </w:r>
    </w:p>
    <w:p w:rsidR="0013153D" w:rsidRPr="003A7CFB" w:rsidRDefault="0013153D" w:rsidP="0072087B">
      <w:pPr>
        <w:pStyle w:val="ListParagraph"/>
        <w:numPr>
          <w:ilvl w:val="0"/>
          <w:numId w:val="17"/>
        </w:numPr>
        <w:ind w:left="900"/>
        <w:jc w:val="both"/>
        <w:rPr>
          <w:rFonts w:ascii="Arial" w:hAnsi="Arial" w:cs="Arial"/>
          <w:lang w:val="sr-Cyrl-CS"/>
        </w:rPr>
      </w:pPr>
      <w:r w:rsidRPr="003A7CFB">
        <w:rPr>
          <w:rFonts w:ascii="Arial" w:hAnsi="Arial" w:cs="Arial"/>
        </w:rPr>
        <w:t>За пре</w:t>
      </w:r>
      <w:r w:rsidRPr="003A7CFB">
        <w:rPr>
          <w:rFonts w:ascii="Arial" w:hAnsi="Arial" w:cs="Arial"/>
          <w:lang w:val="sr-Cyrl-CS"/>
        </w:rPr>
        <w:t xml:space="preserve">осталих </w:t>
      </w:r>
      <w:r w:rsidR="00F7482B">
        <w:rPr>
          <w:rFonts w:ascii="Arial" w:hAnsi="Arial" w:cs="Arial"/>
        </w:rPr>
        <w:t>5</w:t>
      </w:r>
      <w:r w:rsidR="00F7482B" w:rsidRPr="003A7CFB">
        <w:rPr>
          <w:rFonts w:ascii="Arial" w:hAnsi="Arial" w:cs="Arial"/>
          <w:lang w:val="sr-Cyrl-CS"/>
        </w:rPr>
        <w:t xml:space="preserve"> </w:t>
      </w:r>
      <w:r w:rsidR="00F7482B" w:rsidRPr="003A7CFB">
        <w:rPr>
          <w:rFonts w:ascii="Arial" w:hAnsi="Arial" w:cs="Arial"/>
        </w:rPr>
        <w:t>(</w:t>
      </w:r>
      <w:r w:rsidR="00F7482B">
        <w:rPr>
          <w:rFonts w:ascii="Arial" w:hAnsi="Arial" w:cs="Arial"/>
        </w:rPr>
        <w:t>пет</w:t>
      </w:r>
      <w:r w:rsidR="00F7482B" w:rsidRPr="003A7CFB">
        <w:rPr>
          <w:rFonts w:ascii="Arial" w:hAnsi="Arial" w:cs="Arial"/>
        </w:rPr>
        <w:t xml:space="preserve">) </w:t>
      </w:r>
      <w:r w:rsidR="00F7482B">
        <w:rPr>
          <w:rFonts w:ascii="Arial" w:hAnsi="Arial" w:cs="Arial"/>
        </w:rPr>
        <w:t xml:space="preserve">извршилаца електро струке III </w:t>
      </w:r>
      <w:r w:rsidR="00F7482B">
        <w:rPr>
          <w:rFonts w:ascii="Arial" w:hAnsi="Arial" w:cs="Arial"/>
          <w:lang w:val="sr-Cyrl-CS"/>
        </w:rPr>
        <w:t xml:space="preserve">или </w:t>
      </w:r>
      <w:r w:rsidR="00F7482B">
        <w:rPr>
          <w:rFonts w:ascii="Arial" w:hAnsi="Arial" w:cs="Arial"/>
        </w:rPr>
        <w:t>IV</w:t>
      </w:r>
      <w:r w:rsidR="00F7482B">
        <w:rPr>
          <w:rFonts w:ascii="Arial" w:hAnsi="Arial" w:cs="Arial"/>
          <w:lang w:val="sr-Cyrl-CS"/>
        </w:rPr>
        <w:t xml:space="preserve"> степена стручне спреме и бравара</w:t>
      </w:r>
      <w:r w:rsidRPr="003A7CFB">
        <w:rPr>
          <w:rFonts w:ascii="Arial" w:hAnsi="Arial" w:cs="Arial"/>
          <w:lang w:val="sr-Cyrl-CS"/>
        </w:rPr>
        <w:t>,</w:t>
      </w:r>
    </w:p>
    <w:p w:rsidR="0013153D" w:rsidRDefault="0013153D" w:rsidP="0072087B">
      <w:pPr>
        <w:pStyle w:val="ListParagraph"/>
        <w:numPr>
          <w:ilvl w:val="0"/>
          <w:numId w:val="29"/>
        </w:numPr>
        <w:suppressAutoHyphens w:val="0"/>
        <w:spacing w:line="240" w:lineRule="auto"/>
        <w:ind w:left="1094"/>
        <w:jc w:val="both"/>
        <w:rPr>
          <w:rFonts w:ascii="Arial" w:hAnsi="Arial" w:cs="Arial"/>
          <w:lang w:val="sr-Cyrl-CS"/>
        </w:rPr>
      </w:pPr>
      <w:r w:rsidRPr="003A7CFB">
        <w:rPr>
          <w:rFonts w:ascii="Arial" w:hAnsi="Arial" w:cs="Arial"/>
          <w:lang w:val="ru-RU"/>
        </w:rPr>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w:t>
      </w:r>
      <w:r w:rsidR="00F7482B">
        <w:rPr>
          <w:rFonts w:ascii="Arial" w:hAnsi="Arial" w:cs="Arial"/>
          <w:lang w:val="sr-Cyrl-CS"/>
        </w:rPr>
        <w:t>сима који регулишу дату област);</w:t>
      </w:r>
    </w:p>
    <w:p w:rsidR="00F7482B" w:rsidRPr="00F7482B" w:rsidRDefault="00F7482B" w:rsidP="0072087B">
      <w:pPr>
        <w:pStyle w:val="ListParagraph"/>
        <w:numPr>
          <w:ilvl w:val="0"/>
          <w:numId w:val="29"/>
        </w:numPr>
        <w:suppressAutoHyphens w:val="0"/>
        <w:spacing w:line="240" w:lineRule="auto"/>
        <w:ind w:left="1094"/>
        <w:jc w:val="both"/>
        <w:rPr>
          <w:rFonts w:ascii="Arial" w:hAnsi="Arial" w:cs="Arial"/>
          <w:lang w:val="sr-Cyrl-CS"/>
        </w:rPr>
      </w:pPr>
      <w:r w:rsidRPr="00F7482B">
        <w:rPr>
          <w:rFonts w:ascii="Arial" w:hAnsi="Arial" w:cs="Arial"/>
        </w:rPr>
        <w:t>за извршиоце обучене за здрав и безбедан рад на хидрауличној платформи</w:t>
      </w:r>
      <w:r w:rsidRPr="00F7482B">
        <w:rPr>
          <w:rFonts w:ascii="Arial" w:hAnsi="Arial" w:cs="Arial"/>
          <w:lang w:val="sr-Cyrl-CS"/>
        </w:rPr>
        <w:t>,</w:t>
      </w:r>
      <w:r w:rsidRPr="00F7482B">
        <w:rPr>
          <w:rFonts w:ascii="Arial" w:hAnsi="Arial" w:cs="Arial"/>
        </w:rPr>
        <w:t xml:space="preserve"> одговарајуће Уверење о практичној и теоријској оспособљености за безбедан и здрав рад на хидрауличној платформи</w:t>
      </w:r>
    </w:p>
    <w:p w:rsidR="0013153D" w:rsidRPr="003A7CFB" w:rsidRDefault="0013153D" w:rsidP="0072087B">
      <w:pPr>
        <w:pStyle w:val="ListParagraph"/>
        <w:numPr>
          <w:ilvl w:val="0"/>
          <w:numId w:val="16"/>
        </w:numPr>
        <w:ind w:left="360"/>
        <w:jc w:val="both"/>
        <w:rPr>
          <w:rFonts w:ascii="Arial" w:hAnsi="Arial" w:cs="Arial"/>
          <w:iCs/>
        </w:rPr>
      </w:pPr>
      <w:r w:rsidRPr="003A7CFB">
        <w:rPr>
          <w:rFonts w:ascii="Arial" w:hAnsi="Arial" w:cs="Arial"/>
          <w:iCs/>
        </w:rPr>
        <w:t xml:space="preserve">Финансијски капацитет, услов под редним бројем 3, наведен у табеларном приказу </w:t>
      </w:r>
      <w:r w:rsidRPr="003A7CFB">
        <w:rPr>
          <w:rFonts w:ascii="Arial" w:hAnsi="Arial" w:cs="Arial"/>
          <w:b/>
          <w:iCs/>
        </w:rPr>
        <w:t>додатних услова - Доказ</w:t>
      </w:r>
    </w:p>
    <w:p w:rsidR="0013153D" w:rsidRPr="003A7CFB" w:rsidRDefault="0013153D" w:rsidP="0072087B">
      <w:pPr>
        <w:pStyle w:val="ListParagraph"/>
        <w:numPr>
          <w:ilvl w:val="0"/>
          <w:numId w:val="18"/>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Извештај о бонитету за јавне набавке (образац БОН-ЈН) који издаје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Агенција за привредне регистре</w:t>
      </w:r>
      <w:r w:rsidRPr="003A7CFB">
        <w:rPr>
          <w:rFonts w:ascii="Arial" w:eastAsia="Times New Roman" w:hAnsi="Arial" w:cs="Arial"/>
          <w:b/>
          <w:bCs/>
          <w:color w:val="auto"/>
          <w:kern w:val="0"/>
          <w:lang w:val="ru-RU" w:eastAsia="en-US"/>
        </w:rPr>
        <w:t xml:space="preserve">, </w:t>
      </w:r>
      <w:r w:rsidRPr="003A7CFB">
        <w:rPr>
          <w:rFonts w:ascii="Arial" w:eastAsia="Times New Roman" w:hAnsi="Arial" w:cs="Arial"/>
          <w:color w:val="auto"/>
          <w:kern w:val="0"/>
          <w:lang w:val="ru-RU" w:eastAsia="en-US"/>
        </w:rPr>
        <w:t>који мора да садржи: статусне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податке понуђача, сажети биланс стања и биланс успеха за претходне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три обрачунске године (201</w:t>
      </w:r>
      <w:r w:rsidR="00503315">
        <w:rPr>
          <w:rFonts w:ascii="Arial" w:eastAsia="Times New Roman" w:hAnsi="Arial" w:cs="Arial"/>
          <w:color w:val="auto"/>
          <w:kern w:val="0"/>
          <w:lang w:eastAsia="en-US"/>
        </w:rPr>
        <w:t>5</w:t>
      </w:r>
      <w:r w:rsidRPr="003A7CFB">
        <w:rPr>
          <w:rFonts w:ascii="Arial" w:eastAsia="Times New Roman" w:hAnsi="Arial" w:cs="Arial"/>
          <w:color w:val="auto"/>
          <w:kern w:val="0"/>
          <w:lang w:val="ru-RU" w:eastAsia="en-US"/>
        </w:rPr>
        <w:t>, 201</w:t>
      </w:r>
      <w:r w:rsidR="00503315">
        <w:rPr>
          <w:rFonts w:ascii="Arial" w:eastAsia="Times New Roman" w:hAnsi="Arial" w:cs="Arial"/>
          <w:color w:val="auto"/>
          <w:kern w:val="0"/>
          <w:lang w:eastAsia="en-US"/>
        </w:rPr>
        <w:t>6</w:t>
      </w:r>
      <w:r w:rsidRPr="003A7CFB">
        <w:rPr>
          <w:rFonts w:ascii="Arial" w:eastAsia="Times New Roman" w:hAnsi="Arial" w:cs="Arial"/>
          <w:color w:val="auto"/>
          <w:kern w:val="0"/>
          <w:lang w:eastAsia="en-US"/>
        </w:rPr>
        <w:t>.</w:t>
      </w:r>
      <w:r w:rsidRPr="003A7CFB">
        <w:rPr>
          <w:rFonts w:ascii="Arial" w:eastAsia="Times New Roman" w:hAnsi="Arial" w:cs="Arial"/>
          <w:color w:val="auto"/>
          <w:kern w:val="0"/>
          <w:lang w:val="ru-RU" w:eastAsia="en-US"/>
        </w:rPr>
        <w:t xml:space="preserve"> и 201</w:t>
      </w:r>
      <w:r w:rsidR="00503315">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Уколико у обрасцу БОН-ЈН</w:t>
      </w:r>
      <w:r w:rsidRPr="003A7CFB">
        <w:rPr>
          <w:rFonts w:ascii="Arial" w:eastAsia="Times New Roman" w:hAnsi="Arial" w:cs="Arial"/>
          <w:color w:val="auto"/>
          <w:kern w:val="0"/>
          <w:lang w:val="sr-Cyrl-CS" w:eastAsia="en-US"/>
        </w:rPr>
        <w:t xml:space="preserve"> </w:t>
      </w:r>
      <w:r w:rsidR="00503315">
        <w:rPr>
          <w:rFonts w:ascii="Arial" w:eastAsia="Times New Roman" w:hAnsi="Arial" w:cs="Arial"/>
          <w:color w:val="auto"/>
          <w:kern w:val="0"/>
          <w:lang w:val="ru-RU" w:eastAsia="en-US"/>
        </w:rPr>
        <w:t>нису доступни подаци за 201</w:t>
      </w:r>
      <w:r w:rsidR="00503315">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годину, понуђач је у обавези да достави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биланс стања </w:t>
      </w:r>
      <w:r w:rsidR="00503315">
        <w:rPr>
          <w:rFonts w:ascii="Arial" w:eastAsia="Times New Roman" w:hAnsi="Arial" w:cs="Arial"/>
          <w:color w:val="auto"/>
          <w:kern w:val="0"/>
          <w:lang w:val="ru-RU" w:eastAsia="en-US"/>
        </w:rPr>
        <w:t>и биланс успеха за 201</w:t>
      </w:r>
      <w:r w:rsidR="00503315">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годину;</w:t>
      </w:r>
    </w:p>
    <w:p w:rsidR="00C83546" w:rsidRPr="00C83546" w:rsidRDefault="0013153D" w:rsidP="0072087B">
      <w:pPr>
        <w:pStyle w:val="ListParagraph"/>
        <w:numPr>
          <w:ilvl w:val="0"/>
          <w:numId w:val="18"/>
        </w:numPr>
        <w:ind w:left="990" w:hanging="450"/>
        <w:jc w:val="both"/>
        <w:rPr>
          <w:rFonts w:ascii="Arial" w:hAnsi="Arial" w:cs="Arial"/>
          <w:iCs/>
          <w:lang w:val="ru-RU"/>
        </w:rPr>
      </w:pPr>
      <w:r w:rsidRPr="003A7CFB">
        <w:rPr>
          <w:rFonts w:ascii="Arial" w:hAnsi="Arial" w:cs="Arial"/>
          <w:lang w:val="sr-Cyrl-CS"/>
        </w:rPr>
        <w:t>Потврда о броју дана неликвидности коју издаје Народна банке Србије.</w:t>
      </w:r>
    </w:p>
    <w:p w:rsidR="0013153D" w:rsidRPr="003A7CFB" w:rsidRDefault="0013153D" w:rsidP="0072087B">
      <w:pPr>
        <w:pStyle w:val="ListParagraph"/>
        <w:numPr>
          <w:ilvl w:val="0"/>
          <w:numId w:val="16"/>
        </w:numPr>
        <w:ind w:left="360"/>
        <w:jc w:val="both"/>
        <w:rPr>
          <w:rFonts w:ascii="Arial" w:hAnsi="Arial" w:cs="Arial"/>
          <w:iCs/>
        </w:rPr>
      </w:pPr>
      <w:r w:rsidRPr="003A7CFB">
        <w:rPr>
          <w:rFonts w:ascii="Arial" w:hAnsi="Arial" w:cs="Arial"/>
          <w:iCs/>
        </w:rPr>
        <w:lastRenderedPageBreak/>
        <w:t xml:space="preserve">Пословни капацитет, услов под редним бројем 4, наведен у табеларном приказу </w:t>
      </w:r>
      <w:r w:rsidRPr="003A7CFB">
        <w:rPr>
          <w:rFonts w:ascii="Arial" w:hAnsi="Arial" w:cs="Arial"/>
          <w:b/>
          <w:iCs/>
        </w:rPr>
        <w:t>додатних услова - Доказ</w:t>
      </w:r>
    </w:p>
    <w:p w:rsidR="0013153D" w:rsidRPr="003A7CFB" w:rsidRDefault="00503315" w:rsidP="0072087B">
      <w:pPr>
        <w:pStyle w:val="ListParagraph"/>
        <w:numPr>
          <w:ilvl w:val="0"/>
          <w:numId w:val="19"/>
        </w:numPr>
        <w:suppressAutoHyphens w:val="0"/>
        <w:autoSpaceDE w:val="0"/>
        <w:autoSpaceDN w:val="0"/>
        <w:adjustRightInd w:val="0"/>
        <w:spacing w:line="240" w:lineRule="auto"/>
        <w:ind w:left="990" w:hanging="450"/>
        <w:rPr>
          <w:rFonts w:ascii="Arial" w:eastAsia="Times New Roman" w:hAnsi="Arial" w:cs="Arial"/>
          <w:color w:val="auto"/>
          <w:kern w:val="0"/>
          <w:lang w:val="ru-RU" w:eastAsia="en-US"/>
        </w:rPr>
      </w:pPr>
      <w:r w:rsidRPr="00503315">
        <w:rPr>
          <w:rFonts w:ascii="Arial" w:hAnsi="Arial" w:cs="Arial"/>
          <w:lang w:val="sr-Cyrl-CS"/>
        </w:rPr>
        <w:t>Образац референтне листе</w:t>
      </w:r>
      <w:r w:rsidR="00C83546" w:rsidRPr="003A7CFB">
        <w:rPr>
          <w:rFonts w:ascii="Arial" w:hAnsi="Arial" w:cs="Arial"/>
          <w:b/>
          <w:i/>
          <w:lang w:val="sr-Cyrl-CS"/>
        </w:rPr>
        <w:t xml:space="preserve"> </w:t>
      </w:r>
      <w:r w:rsidR="0013153D" w:rsidRPr="003A7CFB">
        <w:rPr>
          <w:rFonts w:ascii="Arial" w:hAnsi="Arial" w:cs="Arial"/>
          <w:b/>
          <w:i/>
          <w:lang w:val="sr-Cyrl-CS"/>
        </w:rPr>
        <w:t xml:space="preserve">(Образац дат у поглављу </w:t>
      </w:r>
      <w:r w:rsidR="000E306A">
        <w:rPr>
          <w:rFonts w:ascii="Arial" w:eastAsia="TimesNewRomanPSMT" w:hAnsi="Arial" w:cs="Arial"/>
          <w:b/>
          <w:i/>
        </w:rPr>
        <w:t>VI</w:t>
      </w:r>
      <w:r>
        <w:rPr>
          <w:rFonts w:ascii="Arial" w:eastAsia="TimesNewRomanPSMT" w:hAnsi="Arial" w:cs="Arial"/>
          <w:b/>
          <w:i/>
        </w:rPr>
        <w:t>I</w:t>
      </w:r>
      <w:r w:rsidR="000E306A">
        <w:rPr>
          <w:rFonts w:ascii="Arial" w:eastAsia="TimesNewRomanPSMT" w:hAnsi="Arial" w:cs="Arial"/>
          <w:b/>
          <w:i/>
        </w:rPr>
        <w:t>I</w:t>
      </w:r>
      <w:r w:rsidR="0013153D" w:rsidRPr="003A7CFB">
        <w:rPr>
          <w:rFonts w:ascii="Arial" w:eastAsia="TimesNewRomanPSMT" w:hAnsi="Arial" w:cs="Arial"/>
          <w:b/>
          <w:i/>
        </w:rPr>
        <w:t xml:space="preserve"> – </w:t>
      </w:r>
      <w:r w:rsidR="0036778C" w:rsidRPr="003A7CFB">
        <w:rPr>
          <w:rFonts w:ascii="Arial" w:eastAsia="TimesNewRomanPSMT" w:hAnsi="Arial" w:cs="Arial"/>
          <w:b/>
          <w:i/>
        </w:rPr>
        <w:t>9</w:t>
      </w:r>
      <w:r w:rsidR="0013153D" w:rsidRPr="003A7CFB">
        <w:rPr>
          <w:rFonts w:ascii="Arial" w:eastAsia="TimesNewRomanPSMT" w:hAnsi="Arial" w:cs="Arial"/>
        </w:rPr>
        <w:t>)</w:t>
      </w:r>
    </w:p>
    <w:p w:rsidR="0013153D" w:rsidRPr="003A7CFB" w:rsidRDefault="0013153D" w:rsidP="0072087B">
      <w:pPr>
        <w:pStyle w:val="ListParagraph"/>
        <w:numPr>
          <w:ilvl w:val="0"/>
          <w:numId w:val="19"/>
        </w:numPr>
        <w:ind w:left="990" w:hanging="450"/>
        <w:jc w:val="both"/>
        <w:rPr>
          <w:rFonts w:ascii="Arial" w:hAnsi="Arial" w:cs="Arial"/>
        </w:rPr>
      </w:pPr>
      <w:r w:rsidRPr="003A7CFB">
        <w:rPr>
          <w:rFonts w:ascii="Arial" w:hAnsi="Arial" w:cs="Arial"/>
        </w:rPr>
        <w:t xml:space="preserve">Потврде </w:t>
      </w:r>
      <w:r w:rsidR="005947F2" w:rsidRPr="003A7CFB">
        <w:rPr>
          <w:rFonts w:ascii="Arial" w:eastAsia="TimesNewRomanPSMT" w:hAnsi="Arial" w:cs="Arial"/>
          <w:lang w:val="sr-Cyrl-CS"/>
        </w:rPr>
        <w:t xml:space="preserve">о </w:t>
      </w:r>
      <w:r w:rsidR="005947F2">
        <w:rPr>
          <w:rFonts w:ascii="Arial" w:eastAsia="TimesNewRomanPSMT" w:hAnsi="Arial" w:cs="Arial"/>
          <w:lang w:val="sr-Cyrl-CS"/>
        </w:rPr>
        <w:t>реализацији закључених уговора</w:t>
      </w:r>
      <w:r w:rsidR="005947F2" w:rsidRPr="003A7CFB">
        <w:rPr>
          <w:rFonts w:ascii="Arial" w:hAnsi="Arial" w:cs="Arial"/>
        </w:rPr>
        <w:t xml:space="preserve"> </w:t>
      </w:r>
      <w:r w:rsidRPr="003A7CFB">
        <w:rPr>
          <w:rFonts w:ascii="Arial" w:hAnsi="Arial" w:cs="Arial"/>
        </w:rPr>
        <w:t>(</w:t>
      </w:r>
      <w:r w:rsidRPr="003A7CFB">
        <w:rPr>
          <w:rFonts w:ascii="Arial" w:hAnsi="Arial" w:cs="Arial"/>
          <w:b/>
          <w:i/>
        </w:rPr>
        <w:t xml:space="preserve">Образац дат у поглављу </w:t>
      </w:r>
      <w:r w:rsidR="000E306A">
        <w:rPr>
          <w:rFonts w:ascii="Arial" w:eastAsia="TimesNewRomanPSMT" w:hAnsi="Arial" w:cs="Arial"/>
          <w:b/>
          <w:i/>
        </w:rPr>
        <w:t>VI</w:t>
      </w:r>
      <w:r w:rsidR="00503315">
        <w:rPr>
          <w:rFonts w:ascii="Arial" w:eastAsia="TimesNewRomanPSMT" w:hAnsi="Arial" w:cs="Arial"/>
          <w:b/>
          <w:i/>
        </w:rPr>
        <w:t>I</w:t>
      </w:r>
      <w:r w:rsidR="000E306A">
        <w:rPr>
          <w:rFonts w:ascii="Arial" w:eastAsia="TimesNewRomanPSMT" w:hAnsi="Arial" w:cs="Arial"/>
          <w:b/>
          <w:i/>
        </w:rPr>
        <w:t>I</w:t>
      </w:r>
      <w:r w:rsidRPr="003A7CFB">
        <w:rPr>
          <w:rFonts w:ascii="Arial" w:eastAsia="TimesNewRomanPSMT" w:hAnsi="Arial" w:cs="Arial"/>
          <w:b/>
          <w:i/>
        </w:rPr>
        <w:t xml:space="preserve"> – </w:t>
      </w:r>
      <w:r w:rsidR="0036778C" w:rsidRPr="003A7CFB">
        <w:rPr>
          <w:rFonts w:ascii="Arial" w:eastAsia="TimesNewRomanPSMT" w:hAnsi="Arial" w:cs="Arial"/>
          <w:b/>
          <w:i/>
        </w:rPr>
        <w:t>10</w:t>
      </w:r>
      <w:r w:rsidRPr="003A7CFB">
        <w:rPr>
          <w:rFonts w:ascii="Arial" w:hAnsi="Arial" w:cs="Arial"/>
        </w:rPr>
        <w:t xml:space="preserve">) </w:t>
      </w:r>
    </w:p>
    <w:p w:rsidR="0013153D" w:rsidRPr="003A7CFB" w:rsidRDefault="0013153D" w:rsidP="0072087B">
      <w:pPr>
        <w:pStyle w:val="ListParagraph"/>
        <w:numPr>
          <w:ilvl w:val="0"/>
          <w:numId w:val="19"/>
        </w:numPr>
        <w:ind w:left="990" w:hanging="450"/>
        <w:jc w:val="both"/>
        <w:rPr>
          <w:rFonts w:ascii="Arial" w:hAnsi="Arial" w:cs="Arial"/>
          <w:b/>
          <w:bCs/>
          <w:iCs/>
          <w:u w:val="single"/>
        </w:rPr>
      </w:pPr>
      <w:r w:rsidRPr="003A7CFB">
        <w:rPr>
          <w:rFonts w:ascii="Arial" w:hAnsi="Arial" w:cs="Arial"/>
        </w:rPr>
        <w:t>фотокопије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изведеним радовима</w:t>
      </w:r>
    </w:p>
    <w:p w:rsidR="00C83546" w:rsidRPr="00C83546" w:rsidRDefault="00C83546" w:rsidP="0013153D">
      <w:pPr>
        <w:pStyle w:val="ListParagraph"/>
        <w:ind w:left="0"/>
        <w:jc w:val="both"/>
        <w:rPr>
          <w:rFonts w:ascii="Arial" w:hAnsi="Arial" w:cs="Arial"/>
          <w:b/>
          <w:bCs/>
          <w:iCs/>
          <w:u w:val="single"/>
        </w:rPr>
      </w:pPr>
    </w:p>
    <w:p w:rsidR="0013153D" w:rsidRPr="003A7CFB" w:rsidRDefault="0013153D" w:rsidP="0013153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b/>
          <w:bCs/>
          <w:i/>
          <w:color w:val="auto"/>
          <w:kern w:val="0"/>
          <w:u w:val="single"/>
          <w:lang w:val="ru-RU" w:eastAsia="en-US"/>
        </w:rPr>
        <w:t>Напомена</w:t>
      </w:r>
      <w:r w:rsidRPr="003A7CFB">
        <w:rPr>
          <w:rFonts w:ascii="Arial" w:eastAsia="Times New Roman" w:hAnsi="Arial" w:cs="Arial"/>
          <w:color w:val="auto"/>
          <w:kern w:val="0"/>
          <w:lang w:val="ru-RU" w:eastAsia="en-US"/>
        </w:rPr>
        <w:t>: Потврде о реализацији закључених уговора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могу бити на оригиналном </w:t>
      </w:r>
      <w:r w:rsidRPr="003A7CFB">
        <w:rPr>
          <w:rFonts w:ascii="Arial" w:eastAsia="Times New Roman" w:hAnsi="Arial" w:cs="Arial"/>
          <w:color w:val="auto"/>
          <w:kern w:val="0"/>
          <w:lang w:val="sr-Cyrl-CS" w:eastAsia="en-US"/>
        </w:rPr>
        <w:t>О</w:t>
      </w:r>
      <w:r w:rsidRPr="003A7CFB">
        <w:rPr>
          <w:rFonts w:ascii="Arial" w:eastAsia="Times New Roman" w:hAnsi="Arial" w:cs="Arial"/>
          <w:color w:val="auto"/>
          <w:kern w:val="0"/>
          <w:lang w:val="ru-RU" w:eastAsia="en-US"/>
        </w:rPr>
        <w:t>брасцу из конкурсне документације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или издате од</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стране других наручилаца на њиховим обрасцима, при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чему такве потврде морају имати све елементе које садржи Образац из</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конкурсне документације и то:</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назив и адреса Наручиоца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назив и седиште понуђача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 облик наступања за </w:t>
      </w:r>
      <w:r w:rsidR="000E306A">
        <w:rPr>
          <w:rFonts w:ascii="Arial" w:eastAsia="Times New Roman" w:hAnsi="Arial" w:cs="Arial"/>
          <w:color w:val="auto"/>
          <w:kern w:val="0"/>
          <w:lang w:val="ru-RU" w:eastAsia="en-US"/>
        </w:rPr>
        <w:t>послове</w:t>
      </w:r>
      <w:r w:rsidRPr="003A7CFB">
        <w:rPr>
          <w:rFonts w:ascii="Arial" w:eastAsia="Times New Roman" w:hAnsi="Arial" w:cs="Arial"/>
          <w:color w:val="auto"/>
          <w:kern w:val="0"/>
          <w:lang w:val="ru-RU" w:eastAsia="en-US"/>
        </w:rPr>
        <w:t xml:space="preserve"> за које се издаје Потврда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 изјава да су </w:t>
      </w:r>
      <w:r w:rsidR="000E306A">
        <w:rPr>
          <w:rFonts w:ascii="Arial" w:eastAsia="Times New Roman" w:hAnsi="Arial" w:cs="Arial"/>
          <w:color w:val="auto"/>
          <w:kern w:val="0"/>
          <w:lang w:val="ru-RU" w:eastAsia="en-US"/>
        </w:rPr>
        <w:t>послови</w:t>
      </w:r>
      <w:r w:rsidRPr="003A7CFB">
        <w:rPr>
          <w:rFonts w:ascii="Arial" w:eastAsia="Times New Roman" w:hAnsi="Arial" w:cs="Arial"/>
          <w:color w:val="auto"/>
          <w:kern w:val="0"/>
          <w:lang w:val="ru-RU" w:eastAsia="en-US"/>
        </w:rPr>
        <w:t xml:space="preserve"> за потребе тог наручиоца извршени квалитетно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 у   уговореном року</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 врста </w:t>
      </w:r>
      <w:r w:rsidR="000E306A">
        <w:rPr>
          <w:rFonts w:ascii="Arial" w:eastAsia="Times New Roman" w:hAnsi="Arial" w:cs="Arial"/>
          <w:color w:val="auto"/>
          <w:kern w:val="0"/>
          <w:lang w:val="ru-RU" w:eastAsia="en-US"/>
        </w:rPr>
        <w:t>послова</w:t>
      </w:r>
    </w:p>
    <w:p w:rsidR="0013153D" w:rsidRPr="00D1682C" w:rsidRDefault="000E306A"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val="ru-RU" w:eastAsia="en-US"/>
        </w:rPr>
        <w:t>- количина натријумових и/или ЛЕД светиљки</w:t>
      </w:r>
      <w:r w:rsidR="00D1682C">
        <w:rPr>
          <w:rFonts w:ascii="Arial" w:eastAsia="Times New Roman" w:hAnsi="Arial" w:cs="Arial"/>
          <w:color w:val="auto"/>
          <w:kern w:val="0"/>
          <w:lang w:eastAsia="en-US"/>
        </w:rPr>
        <w:t xml:space="preserve"> и уграђених </w:t>
      </w:r>
      <w:r w:rsidR="00D1682C">
        <w:rPr>
          <w:rFonts w:ascii="Arial" w:hAnsi="Arial" w:cs="Arial"/>
          <w:lang w:val="sr-Cyrl-CS"/>
        </w:rPr>
        <w:t>уређаја за уштеду ее</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уговорена вредност</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број и датум уговора</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изјава да се Потврда издаје ради учешћа на тендеру и у друге сврхе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се не може користити</w:t>
      </w:r>
    </w:p>
    <w:p w:rsidR="0013153D" w:rsidRPr="003A7CFB" w:rsidRDefault="0013153D" w:rsidP="0013153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контакт особа наручиоца и телефон</w:t>
      </w:r>
    </w:p>
    <w:p w:rsidR="0013153D" w:rsidRPr="003A7CFB" w:rsidRDefault="0013153D" w:rsidP="000F4A73">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val="ru-RU" w:eastAsia="en-US"/>
        </w:rPr>
      </w:pPr>
      <w:r w:rsidRPr="003A7CFB">
        <w:rPr>
          <w:rFonts w:ascii="Arial" w:eastAsia="Times New Roman" w:hAnsi="Arial" w:cs="Arial"/>
          <w:color w:val="auto"/>
          <w:kern w:val="0"/>
          <w:lang w:val="ru-RU" w:eastAsia="en-US"/>
        </w:rPr>
        <w:t>- потпис овлашћеног лица и печат наручиоца</w:t>
      </w:r>
    </w:p>
    <w:p w:rsidR="0013153D" w:rsidRPr="003A7CFB" w:rsidRDefault="0013153D" w:rsidP="0013153D">
      <w:pPr>
        <w:pStyle w:val="ListParagraph"/>
        <w:ind w:left="0"/>
        <w:jc w:val="both"/>
        <w:rPr>
          <w:rFonts w:ascii="Arial" w:hAnsi="Arial" w:cs="Arial"/>
          <w:bCs/>
          <w:iCs/>
          <w:lang w:val="ru-RU"/>
        </w:rPr>
      </w:pPr>
    </w:p>
    <w:p w:rsidR="00503315" w:rsidRPr="00526D12" w:rsidRDefault="00503315" w:rsidP="00503315">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503315" w:rsidRPr="00526D12" w:rsidRDefault="00503315" w:rsidP="00503315">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503315" w:rsidRPr="00526D12" w:rsidRDefault="00503315" w:rsidP="00503315">
      <w:pPr>
        <w:pStyle w:val="ListParagraph"/>
        <w:ind w:left="0"/>
        <w:jc w:val="both"/>
        <w:rPr>
          <w:rFonts w:ascii="Arial" w:hAnsi="Arial" w:cs="Arial"/>
          <w:bCs/>
          <w:iCs/>
          <w:lang w:val="ru-RU"/>
        </w:rPr>
      </w:pPr>
    </w:p>
    <w:p w:rsidR="00503315" w:rsidRPr="00526D12" w:rsidRDefault="00503315" w:rsidP="00503315">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503315" w:rsidRPr="00526D12" w:rsidRDefault="00503315" w:rsidP="00503315">
      <w:pPr>
        <w:pStyle w:val="ListParagraph"/>
        <w:ind w:left="0"/>
        <w:jc w:val="both"/>
        <w:rPr>
          <w:rFonts w:ascii="Arial" w:hAnsi="Arial" w:cs="Arial"/>
          <w:bCs/>
          <w:iCs/>
          <w:lang w:val="ru-RU"/>
        </w:rPr>
      </w:pPr>
    </w:p>
    <w:p w:rsidR="00503315" w:rsidRPr="00526D12" w:rsidRDefault="00503315" w:rsidP="00503315">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503315" w:rsidRPr="00526D12" w:rsidRDefault="00503315" w:rsidP="00503315">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503315" w:rsidRPr="00526D12" w:rsidRDefault="00503315" w:rsidP="00503315">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503315" w:rsidRPr="00526D12" w:rsidRDefault="00503315" w:rsidP="00503315">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503315" w:rsidRPr="00526D12" w:rsidRDefault="00503315" w:rsidP="00503315">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503315" w:rsidRPr="00526D12" w:rsidRDefault="00503315" w:rsidP="00503315">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lastRenderedPageBreak/>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503315" w:rsidRPr="00526D12" w:rsidRDefault="00503315" w:rsidP="00503315">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503315" w:rsidRPr="00526D12" w:rsidRDefault="00503315" w:rsidP="00503315">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13153D" w:rsidRPr="003A7CFB" w:rsidRDefault="0013153D" w:rsidP="00AD0BBE">
      <w:pPr>
        <w:jc w:val="both"/>
        <w:rPr>
          <w:rFonts w:ascii="Arial" w:hAnsi="Arial" w:cs="Arial"/>
          <w:bCs/>
          <w:i/>
          <w:iCs/>
          <w:color w:val="C00000"/>
        </w:rPr>
      </w:pPr>
    </w:p>
    <w:p w:rsidR="002B1E53" w:rsidRDefault="002B1E53" w:rsidP="002B1E53">
      <w:pPr>
        <w:pStyle w:val="ListParagraph"/>
        <w:tabs>
          <w:tab w:val="left" w:pos="680"/>
        </w:tabs>
        <w:ind w:left="0"/>
        <w:jc w:val="both"/>
        <w:rPr>
          <w:rFonts w:ascii="Arial" w:eastAsia="TimesNewRomanPSMT" w:hAnsi="Arial" w:cs="Arial"/>
          <w:bCs/>
        </w:rPr>
      </w:pPr>
    </w:p>
    <w:p w:rsidR="009637A6" w:rsidRDefault="009637A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rPr>
      </w:pPr>
    </w:p>
    <w:p w:rsidR="00046896" w:rsidRDefault="00046896"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4316AE" w:rsidRDefault="004316AE" w:rsidP="002B1E53">
      <w:pPr>
        <w:pStyle w:val="ListParagraph"/>
        <w:tabs>
          <w:tab w:val="left" w:pos="680"/>
        </w:tabs>
        <w:ind w:left="0"/>
        <w:jc w:val="both"/>
        <w:rPr>
          <w:rFonts w:ascii="Arial" w:eastAsia="TimesNewRomanPSMT" w:hAnsi="Arial" w:cs="Arial"/>
          <w:bCs/>
          <w:lang w:val="sr-Cyrl-CS"/>
        </w:rPr>
      </w:pPr>
    </w:p>
    <w:p w:rsidR="005947F2" w:rsidRDefault="005947F2" w:rsidP="002B1E53">
      <w:pPr>
        <w:pStyle w:val="ListParagraph"/>
        <w:tabs>
          <w:tab w:val="left" w:pos="680"/>
        </w:tabs>
        <w:ind w:left="0"/>
        <w:jc w:val="both"/>
        <w:rPr>
          <w:rFonts w:ascii="Arial" w:eastAsia="TimesNewRomanPSMT" w:hAnsi="Arial" w:cs="Arial"/>
          <w:bCs/>
          <w:lang w:val="sr-Cyrl-CS"/>
        </w:rPr>
      </w:pPr>
    </w:p>
    <w:p w:rsidR="005947F2" w:rsidRDefault="005947F2" w:rsidP="002B1E53">
      <w:pPr>
        <w:pStyle w:val="ListParagraph"/>
        <w:tabs>
          <w:tab w:val="left" w:pos="680"/>
        </w:tabs>
        <w:ind w:left="0"/>
        <w:jc w:val="both"/>
        <w:rPr>
          <w:rFonts w:ascii="Arial" w:eastAsia="TimesNewRomanPSMT" w:hAnsi="Arial" w:cs="Arial"/>
          <w:bCs/>
          <w:lang w:val="sr-Cyrl-CS"/>
        </w:rPr>
      </w:pPr>
    </w:p>
    <w:p w:rsidR="005947F2" w:rsidRDefault="005947F2" w:rsidP="002B1E53">
      <w:pPr>
        <w:pStyle w:val="ListParagraph"/>
        <w:tabs>
          <w:tab w:val="left" w:pos="680"/>
        </w:tabs>
        <w:ind w:left="0"/>
        <w:jc w:val="both"/>
        <w:rPr>
          <w:rFonts w:ascii="Arial" w:eastAsia="TimesNewRomanPSMT" w:hAnsi="Arial" w:cs="Arial"/>
          <w:bCs/>
          <w:lang w:val="sr-Cyrl-CS"/>
        </w:rPr>
      </w:pPr>
    </w:p>
    <w:p w:rsidR="005947F2" w:rsidRDefault="005947F2" w:rsidP="002B1E53">
      <w:pPr>
        <w:pStyle w:val="ListParagraph"/>
        <w:tabs>
          <w:tab w:val="left" w:pos="680"/>
        </w:tabs>
        <w:ind w:left="0"/>
        <w:jc w:val="both"/>
        <w:rPr>
          <w:rFonts w:ascii="Arial" w:eastAsia="TimesNewRomanPSMT" w:hAnsi="Arial" w:cs="Arial"/>
          <w:bCs/>
          <w:lang w:val="sr-Cyrl-CS"/>
        </w:rPr>
      </w:pPr>
    </w:p>
    <w:p w:rsidR="004316AE" w:rsidRPr="004316AE" w:rsidRDefault="004316AE" w:rsidP="002B1E53">
      <w:pPr>
        <w:pStyle w:val="ListParagraph"/>
        <w:tabs>
          <w:tab w:val="left" w:pos="680"/>
        </w:tabs>
        <w:ind w:left="0"/>
        <w:jc w:val="both"/>
        <w:rPr>
          <w:rFonts w:ascii="Arial" w:eastAsia="TimesNewRomanPSMT" w:hAnsi="Arial" w:cs="Arial"/>
          <w:bCs/>
          <w:lang w:val="sr-Cyrl-CS"/>
        </w:rPr>
      </w:pPr>
    </w:p>
    <w:p w:rsidR="00D80F48" w:rsidRPr="003A7CFB" w:rsidRDefault="005611D2" w:rsidP="00D80F48">
      <w:pPr>
        <w:shd w:val="clear" w:color="auto" w:fill="C6D9F1"/>
        <w:jc w:val="center"/>
        <w:rPr>
          <w:rFonts w:ascii="Arial" w:hAnsi="Arial" w:cs="Arial"/>
          <w:b/>
          <w:bCs/>
          <w:i/>
          <w:iCs/>
          <w:lang w:val="sr-Latn-CS"/>
        </w:rPr>
      </w:pPr>
      <w:r>
        <w:rPr>
          <w:rFonts w:ascii="Arial" w:hAnsi="Arial" w:cs="Arial"/>
          <w:b/>
          <w:bCs/>
          <w:i/>
          <w:iCs/>
        </w:rPr>
        <w:lastRenderedPageBreak/>
        <w:t>V</w:t>
      </w:r>
      <w:r w:rsidR="00D80F48" w:rsidRPr="003A7CFB">
        <w:rPr>
          <w:rFonts w:ascii="Arial" w:hAnsi="Arial" w:cs="Arial"/>
          <w:b/>
          <w:bCs/>
          <w:i/>
          <w:iCs/>
        </w:rPr>
        <w:t>I</w:t>
      </w:r>
      <w:r w:rsidR="00D80F48"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D80F48" w:rsidRPr="009637A6" w:rsidRDefault="00D80F48" w:rsidP="00AC3971">
      <w:pPr>
        <w:pStyle w:val="ListParagraph"/>
        <w:tabs>
          <w:tab w:val="left" w:pos="680"/>
        </w:tabs>
        <w:ind w:left="0"/>
        <w:jc w:val="both"/>
        <w:rPr>
          <w:rFonts w:ascii="Arial" w:eastAsia="TimesNewRomanPSMT" w:hAnsi="Arial" w:cs="Arial"/>
          <w:bCs/>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9637A6" w:rsidRPr="002032F3" w:rsidRDefault="009637A6" w:rsidP="009637A6">
      <w:pPr>
        <w:jc w:val="both"/>
        <w:rPr>
          <w:rFonts w:ascii="Arial" w:hAnsi="Arial" w:cs="Arial"/>
          <w:b/>
          <w:szCs w:val="26"/>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економски најповољнија понуда</w:t>
      </w:r>
      <w:r w:rsidRPr="002032F3">
        <w:rPr>
          <w:rFonts w:ascii="Arial" w:hAnsi="Arial" w:cs="Arial"/>
          <w:b/>
          <w:bCs/>
          <w:lang w:val="ru-RU"/>
        </w:rPr>
        <w:t>“,</w:t>
      </w:r>
      <w:r>
        <w:rPr>
          <w:rFonts w:ascii="Arial" w:hAnsi="Arial" w:cs="Arial"/>
          <w:b/>
          <w:bCs/>
          <w:lang w:val="ru-RU"/>
        </w:rPr>
        <w:t xml:space="preserve"> </w:t>
      </w:r>
      <w:r w:rsidRPr="002032F3">
        <w:rPr>
          <w:rFonts w:ascii="Arial" w:hAnsi="Arial" w:cs="Arial"/>
        </w:rPr>
        <w:t>према следећим елементима критеријума:</w:t>
      </w:r>
    </w:p>
    <w:p w:rsidR="009637A6" w:rsidRPr="002032F3" w:rsidRDefault="009637A6" w:rsidP="009637A6">
      <w:pPr>
        <w:jc w:val="both"/>
        <w:rPr>
          <w:rFonts w:ascii="Arial" w:hAnsi="Arial" w:cs="Arial"/>
        </w:rPr>
      </w:pPr>
      <w:r>
        <w:rPr>
          <w:rFonts w:ascii="Arial" w:hAnsi="Arial" w:cs="Arial"/>
        </w:rPr>
        <w:t xml:space="preserve">           - цена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032F3">
        <w:rPr>
          <w:rFonts w:ascii="Arial" w:hAnsi="Arial" w:cs="Arial"/>
        </w:rPr>
        <w:t>0 - 9</w:t>
      </w:r>
      <w:r w:rsidRPr="002032F3">
        <w:rPr>
          <w:rFonts w:ascii="Arial" w:hAnsi="Arial" w:cs="Arial"/>
          <w:lang w:val="sr-Cyrl-CS"/>
        </w:rPr>
        <w:t>0</w:t>
      </w:r>
      <w:r w:rsidRPr="002032F3">
        <w:rPr>
          <w:rFonts w:ascii="Arial" w:hAnsi="Arial" w:cs="Arial"/>
        </w:rPr>
        <w:t xml:space="preserve">    бодова</w:t>
      </w:r>
    </w:p>
    <w:p w:rsidR="009637A6" w:rsidRPr="002032F3" w:rsidRDefault="009637A6" w:rsidP="009637A6">
      <w:pPr>
        <w:jc w:val="both"/>
        <w:rPr>
          <w:rFonts w:ascii="Arial" w:hAnsi="Arial" w:cs="Arial"/>
          <w:lang w:val="sr-Cyrl-CS"/>
        </w:rPr>
      </w:pPr>
      <w:r w:rsidRPr="002032F3">
        <w:rPr>
          <w:rFonts w:ascii="Arial" w:hAnsi="Arial" w:cs="Arial"/>
        </w:rPr>
        <w:tab/>
        <w:t xml:space="preserve">- </w:t>
      </w:r>
      <w:r w:rsidRPr="002032F3">
        <w:rPr>
          <w:rFonts w:ascii="Arial" w:hAnsi="Arial" w:cs="Arial"/>
          <w:lang w:val="sr-Cyrl-CS"/>
        </w:rPr>
        <w:t>начин плаћања</w:t>
      </w:r>
      <w:r w:rsidR="006D7D16">
        <w:rPr>
          <w:rFonts w:ascii="Arial" w:hAnsi="Arial" w:cs="Arial"/>
          <w:lang w:val="sr-Cyrl-CS"/>
        </w:rPr>
        <w:t xml:space="preserve"> (са или без аванса)       </w:t>
      </w:r>
      <w:r w:rsidRPr="002032F3">
        <w:rPr>
          <w:rFonts w:ascii="Arial" w:hAnsi="Arial" w:cs="Arial"/>
          <w:lang w:val="sr-Cyrl-CS"/>
        </w:rPr>
        <w:tab/>
        <w:t xml:space="preserve">0 - 5 </w:t>
      </w:r>
      <w:r w:rsidRPr="002032F3">
        <w:rPr>
          <w:rFonts w:ascii="Arial" w:hAnsi="Arial" w:cs="Arial"/>
          <w:lang w:val="sr-Cyrl-CS"/>
        </w:rPr>
        <w:tab/>
        <w:t>бодова</w:t>
      </w:r>
    </w:p>
    <w:p w:rsidR="009637A6" w:rsidRPr="009637A6" w:rsidRDefault="009637A6" w:rsidP="009637A6">
      <w:pPr>
        <w:ind w:firstLine="720"/>
        <w:jc w:val="both"/>
        <w:rPr>
          <w:rFonts w:ascii="Arial" w:hAnsi="Arial" w:cs="Arial"/>
        </w:rPr>
      </w:pPr>
      <w:r w:rsidRPr="002032F3">
        <w:rPr>
          <w:rFonts w:ascii="Arial" w:hAnsi="Arial" w:cs="Arial"/>
        </w:rPr>
        <w:t>- гарантни рок</w:t>
      </w:r>
      <w:r w:rsidRPr="002032F3">
        <w:rPr>
          <w:rFonts w:ascii="Arial" w:hAnsi="Arial" w:cs="Arial"/>
        </w:rPr>
        <w:tab/>
      </w:r>
      <w:r w:rsidRPr="002032F3">
        <w:rPr>
          <w:rFonts w:ascii="Arial" w:hAnsi="Arial" w:cs="Arial"/>
        </w:rPr>
        <w:tab/>
      </w:r>
      <w:r w:rsidRPr="002032F3">
        <w:rPr>
          <w:rFonts w:ascii="Arial" w:hAnsi="Arial" w:cs="Arial"/>
        </w:rPr>
        <w:tab/>
      </w:r>
      <w:r w:rsidRPr="002032F3">
        <w:rPr>
          <w:rFonts w:ascii="Arial" w:hAnsi="Arial" w:cs="Arial"/>
        </w:rPr>
        <w:tab/>
      </w:r>
      <w:r w:rsidRPr="002032F3">
        <w:rPr>
          <w:rFonts w:ascii="Arial" w:hAnsi="Arial" w:cs="Arial"/>
        </w:rPr>
        <w:tab/>
        <w:t xml:space="preserve">0 </w:t>
      </w:r>
      <w:r w:rsidRPr="002032F3">
        <w:rPr>
          <w:rFonts w:ascii="Arial" w:hAnsi="Arial" w:cs="Arial"/>
          <w:lang w:val="sr-Cyrl-CS"/>
        </w:rPr>
        <w:t xml:space="preserve">- </w:t>
      </w:r>
      <w:r w:rsidRPr="002032F3">
        <w:rPr>
          <w:rFonts w:ascii="Arial" w:hAnsi="Arial" w:cs="Arial"/>
        </w:rPr>
        <w:t>5    бодова</w:t>
      </w:r>
    </w:p>
    <w:p w:rsidR="009637A6" w:rsidRPr="002032F3" w:rsidRDefault="009637A6" w:rsidP="009637A6">
      <w:pPr>
        <w:jc w:val="both"/>
        <w:rPr>
          <w:rFonts w:ascii="Arial" w:hAnsi="Arial" w:cs="Arial"/>
          <w:u w:val="single"/>
        </w:rPr>
      </w:pPr>
      <w:r w:rsidRPr="002032F3">
        <w:rPr>
          <w:rFonts w:ascii="Arial" w:hAnsi="Arial" w:cs="Arial"/>
          <w:b/>
          <w:u w:val="single"/>
        </w:rPr>
        <w:t>цена</w:t>
      </w:r>
      <w:r w:rsidRPr="002032F3">
        <w:rPr>
          <w:rFonts w:ascii="Arial" w:hAnsi="Arial" w:cs="Arial"/>
          <w:u w:val="single"/>
        </w:rPr>
        <w:t xml:space="preserve"> </w:t>
      </w:r>
    </w:p>
    <w:p w:rsidR="009637A6" w:rsidRPr="00AE2436" w:rsidRDefault="009637A6" w:rsidP="00AE2436">
      <w:pPr>
        <w:ind w:left="709"/>
        <w:jc w:val="both"/>
        <w:rPr>
          <w:rFonts w:ascii="Arial" w:hAnsi="Arial" w:cs="Arial"/>
        </w:rPr>
      </w:pPr>
      <w:r w:rsidRPr="002032F3">
        <w:rPr>
          <w:rFonts w:ascii="Arial" w:hAnsi="Arial" w:cs="Arial"/>
        </w:rPr>
        <w:t>Понуђач са најнижом ценом добија 90 бодова. Понуђач са већом понуђеном  ценом добија бодове према обрасцу:</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t>Ц</w:t>
      </w:r>
      <w:r w:rsidRPr="002032F3">
        <w:rPr>
          <w:rFonts w:ascii="Arial" w:hAnsi="Arial" w:cs="Arial"/>
          <w:vertAlign w:val="subscript"/>
        </w:rPr>
        <w:t>мин</w:t>
      </w:r>
      <w:r w:rsidRPr="002032F3">
        <w:rPr>
          <w:rFonts w:ascii="Arial" w:hAnsi="Arial" w:cs="Arial"/>
        </w:rPr>
        <w:t xml:space="preserve">      </w:t>
      </w:r>
      <w:r>
        <w:rPr>
          <w:rFonts w:ascii="Arial" w:hAnsi="Arial" w:cs="Arial"/>
        </w:rPr>
        <w:t xml:space="preserve">                            </w:t>
      </w:r>
      <w:r w:rsidRPr="002032F3">
        <w:rPr>
          <w:rFonts w:ascii="Arial" w:hAnsi="Arial" w:cs="Arial"/>
        </w:rPr>
        <w:t>Ц     – број бодова</w:t>
      </w:r>
    </w:p>
    <w:p w:rsidR="009637A6" w:rsidRPr="002032F3" w:rsidRDefault="009637A6" w:rsidP="009637A6">
      <w:pPr>
        <w:ind w:left="1080"/>
        <w:jc w:val="both"/>
        <w:rPr>
          <w:rFonts w:ascii="Arial" w:hAnsi="Arial" w:cs="Arial"/>
        </w:rPr>
      </w:pPr>
      <w:r w:rsidRPr="002032F3">
        <w:rPr>
          <w:rFonts w:ascii="Arial" w:hAnsi="Arial" w:cs="Arial"/>
        </w:rPr>
        <w:t>Ц = 90  x   _______</w:t>
      </w:r>
      <w:r>
        <w:rPr>
          <w:rFonts w:ascii="Arial" w:hAnsi="Arial" w:cs="Arial"/>
        </w:rPr>
        <w:t xml:space="preserve">                         </w:t>
      </w:r>
      <w:r w:rsidRPr="002032F3">
        <w:rPr>
          <w:rFonts w:ascii="Arial" w:hAnsi="Arial" w:cs="Arial"/>
        </w:rPr>
        <w:t>Ц</w:t>
      </w:r>
      <w:r w:rsidRPr="002032F3">
        <w:rPr>
          <w:rFonts w:ascii="Arial" w:hAnsi="Arial" w:cs="Arial"/>
          <w:vertAlign w:val="subscript"/>
        </w:rPr>
        <w:t>пон</w:t>
      </w:r>
      <w:r w:rsidRPr="002032F3">
        <w:rPr>
          <w:rFonts w:ascii="Arial" w:hAnsi="Arial" w:cs="Arial"/>
        </w:rPr>
        <w:t>– понуђена цена</w:t>
      </w:r>
    </w:p>
    <w:p w:rsidR="009637A6" w:rsidRPr="009637A6"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t>Ц</w:t>
      </w:r>
      <w:r w:rsidRPr="002032F3">
        <w:rPr>
          <w:rFonts w:ascii="Arial" w:hAnsi="Arial" w:cs="Arial"/>
          <w:vertAlign w:val="subscript"/>
        </w:rPr>
        <w:t>пон</w:t>
      </w:r>
      <w:r>
        <w:rPr>
          <w:rFonts w:ascii="Arial" w:hAnsi="Arial" w:cs="Arial"/>
          <w:vertAlign w:val="subscript"/>
        </w:rPr>
        <w:t xml:space="preserve">                                                 </w:t>
      </w:r>
      <w:r w:rsidRPr="002032F3">
        <w:rPr>
          <w:rFonts w:ascii="Arial" w:hAnsi="Arial" w:cs="Arial"/>
        </w:rPr>
        <w:t>Ц</w:t>
      </w:r>
      <w:r w:rsidRPr="002032F3">
        <w:rPr>
          <w:rFonts w:ascii="Arial" w:hAnsi="Arial" w:cs="Arial"/>
          <w:vertAlign w:val="subscript"/>
        </w:rPr>
        <w:t>мин</w:t>
      </w:r>
      <w:r w:rsidRPr="002032F3">
        <w:rPr>
          <w:rFonts w:ascii="Arial" w:hAnsi="Arial" w:cs="Arial"/>
        </w:rPr>
        <w:t xml:space="preserve"> – најнижа понуђена цена</w:t>
      </w:r>
    </w:p>
    <w:p w:rsidR="009637A6" w:rsidRPr="002032F3" w:rsidRDefault="009637A6" w:rsidP="009637A6">
      <w:pPr>
        <w:jc w:val="both"/>
        <w:rPr>
          <w:rFonts w:ascii="Arial" w:hAnsi="Arial" w:cs="Arial"/>
        </w:rPr>
      </w:pPr>
      <w:r w:rsidRPr="002032F3">
        <w:rPr>
          <w:rFonts w:ascii="Arial" w:hAnsi="Arial" w:cs="Arial"/>
          <w:b/>
          <w:u w:val="single"/>
          <w:lang w:val="sr-Cyrl-CS"/>
        </w:rPr>
        <w:t>начин плаћања</w:t>
      </w:r>
      <w:r>
        <w:rPr>
          <w:rFonts w:ascii="Arial" w:hAnsi="Arial" w:cs="Arial"/>
        </w:rPr>
        <w:t xml:space="preserve"> </w:t>
      </w:r>
    </w:p>
    <w:p w:rsidR="006D7D16" w:rsidRPr="00AE2436" w:rsidRDefault="006D7D16" w:rsidP="009637A6">
      <w:pPr>
        <w:jc w:val="both"/>
        <w:rPr>
          <w:rFonts w:ascii="Arial" w:hAnsi="Arial" w:cs="Arial"/>
        </w:rPr>
      </w:pPr>
      <w:r>
        <w:rPr>
          <w:rFonts w:ascii="Arial" w:hAnsi="Arial" w:cs="Arial"/>
          <w:lang w:val="sr-Cyrl-CS"/>
        </w:rPr>
        <w:tab/>
        <w:t>Понуђач који не захтева авансно плаћање добија 5 бодова. Понуђач који захтева авансно плаћање, добија бодове према обрасцу:</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t>100 - А</w:t>
      </w:r>
      <w:r w:rsidRPr="002032F3">
        <w:rPr>
          <w:rFonts w:ascii="Arial" w:hAnsi="Arial" w:cs="Arial"/>
          <w:vertAlign w:val="subscript"/>
        </w:rPr>
        <w:t>пон</w:t>
      </w:r>
      <w:r w:rsidRPr="002032F3">
        <w:rPr>
          <w:rFonts w:ascii="Arial" w:hAnsi="Arial" w:cs="Arial"/>
        </w:rPr>
        <w:t xml:space="preserve">     </w:t>
      </w:r>
      <w:r>
        <w:rPr>
          <w:rFonts w:ascii="Arial" w:hAnsi="Arial" w:cs="Arial"/>
        </w:rPr>
        <w:t xml:space="preserve">                     </w:t>
      </w:r>
      <w:r w:rsidRPr="002032F3">
        <w:rPr>
          <w:rFonts w:ascii="Arial" w:hAnsi="Arial" w:cs="Arial"/>
          <w:lang w:val="sr-Cyrl-CS"/>
        </w:rPr>
        <w:t>А</w:t>
      </w:r>
      <w:r w:rsidRPr="002032F3">
        <w:rPr>
          <w:rFonts w:ascii="Arial" w:hAnsi="Arial" w:cs="Arial"/>
        </w:rPr>
        <w:t xml:space="preserve">     – број бодова</w:t>
      </w:r>
    </w:p>
    <w:p w:rsidR="009637A6" w:rsidRPr="002032F3" w:rsidRDefault="009637A6" w:rsidP="009637A6">
      <w:pPr>
        <w:ind w:left="1080"/>
        <w:jc w:val="both"/>
        <w:rPr>
          <w:rFonts w:ascii="Arial" w:hAnsi="Arial" w:cs="Arial"/>
        </w:rPr>
      </w:pPr>
      <w:r w:rsidRPr="002032F3">
        <w:rPr>
          <w:rFonts w:ascii="Arial" w:hAnsi="Arial" w:cs="Arial"/>
          <w:lang w:val="sr-Cyrl-CS"/>
        </w:rPr>
        <w:t>А</w:t>
      </w:r>
      <w:r w:rsidRPr="002032F3">
        <w:rPr>
          <w:rFonts w:ascii="Arial" w:hAnsi="Arial" w:cs="Arial"/>
        </w:rPr>
        <w:t xml:space="preserve"> = </w:t>
      </w:r>
      <w:r w:rsidRPr="002032F3">
        <w:rPr>
          <w:rFonts w:ascii="Arial" w:hAnsi="Arial" w:cs="Arial"/>
          <w:lang w:val="sr-Cyrl-CS"/>
        </w:rPr>
        <w:t>5</w:t>
      </w:r>
      <w:r w:rsidRPr="002032F3">
        <w:rPr>
          <w:rFonts w:ascii="Arial" w:hAnsi="Arial" w:cs="Arial"/>
        </w:rPr>
        <w:t xml:space="preserve">  x   ___________</w:t>
      </w:r>
      <w:r>
        <w:rPr>
          <w:rFonts w:ascii="Arial" w:hAnsi="Arial" w:cs="Arial"/>
        </w:rPr>
        <w:t xml:space="preserve">                   </w:t>
      </w:r>
      <w:r w:rsidRPr="002032F3">
        <w:rPr>
          <w:rFonts w:ascii="Arial" w:hAnsi="Arial" w:cs="Arial"/>
          <w:lang w:val="sr-Cyrl-CS"/>
        </w:rPr>
        <w:t xml:space="preserve"> А</w:t>
      </w:r>
      <w:r w:rsidRPr="002032F3">
        <w:rPr>
          <w:rFonts w:ascii="Arial" w:hAnsi="Arial" w:cs="Arial"/>
          <w:vertAlign w:val="subscript"/>
        </w:rPr>
        <w:t xml:space="preserve">пон </w:t>
      </w:r>
      <w:r w:rsidRPr="002032F3">
        <w:rPr>
          <w:rFonts w:ascii="Arial" w:hAnsi="Arial" w:cs="Arial"/>
        </w:rPr>
        <w:t>– понуђен</w:t>
      </w:r>
      <w:r w:rsidRPr="002032F3">
        <w:rPr>
          <w:rFonts w:ascii="Arial" w:hAnsi="Arial" w:cs="Arial"/>
          <w:lang w:val="sr-Cyrl-CS"/>
        </w:rPr>
        <w:t>и аванс у %</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Pr>
          <w:rFonts w:ascii="Arial" w:hAnsi="Arial" w:cs="Arial"/>
        </w:rPr>
        <w:t xml:space="preserve">    </w:t>
      </w:r>
      <w:r w:rsidRPr="002032F3">
        <w:rPr>
          <w:rFonts w:ascii="Arial" w:hAnsi="Arial" w:cs="Arial"/>
        </w:rPr>
        <w:t>100</w:t>
      </w:r>
      <w:r w:rsidRPr="002032F3">
        <w:rPr>
          <w:rFonts w:ascii="Arial" w:hAnsi="Arial" w:cs="Arial"/>
        </w:rPr>
        <w:tab/>
      </w:r>
      <w:r w:rsidRPr="002032F3">
        <w:rPr>
          <w:rFonts w:ascii="Arial" w:hAnsi="Arial" w:cs="Arial"/>
        </w:rPr>
        <w:tab/>
      </w:r>
    </w:p>
    <w:p w:rsidR="009637A6" w:rsidRPr="00AE2436" w:rsidRDefault="009637A6" w:rsidP="00AE2436">
      <w:pPr>
        <w:jc w:val="both"/>
        <w:rPr>
          <w:rFonts w:ascii="Arial" w:hAnsi="Arial" w:cs="Arial"/>
          <w:u w:val="single"/>
        </w:rPr>
      </w:pPr>
      <w:r w:rsidRPr="002032F3">
        <w:rPr>
          <w:rFonts w:ascii="Arial" w:hAnsi="Arial" w:cs="Arial"/>
          <w:b/>
          <w:u w:val="single"/>
        </w:rPr>
        <w:t>гарантни рок</w:t>
      </w:r>
      <w:r w:rsidRPr="002032F3">
        <w:rPr>
          <w:rFonts w:ascii="Arial" w:hAnsi="Arial" w:cs="Arial"/>
          <w:u w:val="single"/>
        </w:rPr>
        <w:t xml:space="preserve"> </w:t>
      </w:r>
    </w:p>
    <w:p w:rsidR="009637A6" w:rsidRPr="002032F3"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sidRPr="002032F3">
        <w:rPr>
          <w:rFonts w:ascii="Arial" w:hAnsi="Arial" w:cs="Arial"/>
          <w:lang w:val="sr-Cyrl-CS"/>
        </w:rPr>
        <w:t>ГР</w:t>
      </w:r>
      <w:r w:rsidRPr="002032F3">
        <w:rPr>
          <w:rFonts w:ascii="Arial" w:hAnsi="Arial" w:cs="Arial"/>
          <w:vertAlign w:val="subscript"/>
          <w:lang w:val="sr-Cyrl-CS"/>
        </w:rPr>
        <w:t>по</w:t>
      </w:r>
      <w:r w:rsidRPr="002032F3">
        <w:rPr>
          <w:rFonts w:ascii="Arial" w:hAnsi="Arial" w:cs="Arial"/>
          <w:vertAlign w:val="subscript"/>
        </w:rPr>
        <w:t>н</w:t>
      </w:r>
      <w:r w:rsidRPr="002032F3">
        <w:rPr>
          <w:rFonts w:ascii="Arial" w:hAnsi="Arial" w:cs="Arial"/>
        </w:rPr>
        <w:t xml:space="preserve">     </w:t>
      </w:r>
      <w:r>
        <w:rPr>
          <w:rFonts w:ascii="Arial" w:hAnsi="Arial" w:cs="Arial"/>
        </w:rPr>
        <w:t xml:space="preserve">         ГР </w:t>
      </w:r>
      <w:r w:rsidRPr="002032F3">
        <w:rPr>
          <w:rFonts w:ascii="Arial" w:hAnsi="Arial" w:cs="Arial"/>
        </w:rPr>
        <w:t xml:space="preserve">  – </w:t>
      </w:r>
      <w:r>
        <w:rPr>
          <w:rFonts w:ascii="Arial" w:hAnsi="Arial" w:cs="Arial"/>
        </w:rPr>
        <w:t xml:space="preserve"> </w:t>
      </w:r>
      <w:r w:rsidRPr="002032F3">
        <w:rPr>
          <w:rFonts w:ascii="Arial" w:hAnsi="Arial" w:cs="Arial"/>
        </w:rPr>
        <w:t>број бодова</w:t>
      </w:r>
    </w:p>
    <w:p w:rsidR="009637A6" w:rsidRPr="002032F3" w:rsidRDefault="009637A6" w:rsidP="009637A6">
      <w:pPr>
        <w:ind w:left="1080"/>
        <w:jc w:val="both"/>
        <w:rPr>
          <w:rFonts w:ascii="Arial" w:hAnsi="Arial" w:cs="Arial"/>
        </w:rPr>
      </w:pPr>
      <w:r w:rsidRPr="002032F3">
        <w:rPr>
          <w:rFonts w:ascii="Arial" w:hAnsi="Arial" w:cs="Arial"/>
          <w:lang w:val="sr-Cyrl-CS"/>
        </w:rPr>
        <w:t>ГР</w:t>
      </w:r>
      <w:r w:rsidRPr="002032F3">
        <w:rPr>
          <w:rFonts w:ascii="Arial" w:hAnsi="Arial" w:cs="Arial"/>
        </w:rPr>
        <w:t xml:space="preserve"> = </w:t>
      </w:r>
      <w:r w:rsidRPr="002032F3">
        <w:rPr>
          <w:rFonts w:ascii="Arial" w:hAnsi="Arial" w:cs="Arial"/>
          <w:lang w:val="sr-Cyrl-CS"/>
        </w:rPr>
        <w:t>5</w:t>
      </w:r>
      <w:r w:rsidRPr="002032F3">
        <w:rPr>
          <w:rFonts w:ascii="Arial" w:hAnsi="Arial" w:cs="Arial"/>
        </w:rPr>
        <w:t xml:space="preserve">  x   _______ </w:t>
      </w:r>
      <w:r>
        <w:rPr>
          <w:rFonts w:ascii="Arial" w:hAnsi="Arial" w:cs="Arial"/>
        </w:rPr>
        <w:t xml:space="preserve">      </w:t>
      </w:r>
      <w:r w:rsidRPr="002032F3">
        <w:rPr>
          <w:rFonts w:ascii="Arial" w:hAnsi="Arial" w:cs="Arial"/>
        </w:rPr>
        <w:t>ГР</w:t>
      </w:r>
      <w:r w:rsidRPr="002032F3">
        <w:rPr>
          <w:rFonts w:ascii="Arial" w:hAnsi="Arial" w:cs="Arial"/>
          <w:vertAlign w:val="subscript"/>
          <w:lang w:val="sr-Cyrl-CS"/>
        </w:rPr>
        <w:t>по</w:t>
      </w:r>
      <w:r w:rsidRPr="002032F3">
        <w:rPr>
          <w:rFonts w:ascii="Arial" w:hAnsi="Arial" w:cs="Arial"/>
          <w:vertAlign w:val="subscript"/>
        </w:rPr>
        <w:t xml:space="preserve">н </w:t>
      </w:r>
      <w:r w:rsidRPr="002032F3">
        <w:rPr>
          <w:rFonts w:ascii="Arial" w:hAnsi="Arial" w:cs="Arial"/>
        </w:rPr>
        <w:t>– понуђени гарантни рок у годинама</w:t>
      </w:r>
    </w:p>
    <w:p w:rsidR="009637A6" w:rsidRPr="001D29A7" w:rsidRDefault="009637A6" w:rsidP="009637A6">
      <w:pPr>
        <w:ind w:left="1080"/>
        <w:jc w:val="both"/>
        <w:rPr>
          <w:rFonts w:ascii="Arial" w:hAnsi="Arial" w:cs="Arial"/>
        </w:rPr>
      </w:pPr>
      <w:r w:rsidRPr="002032F3">
        <w:rPr>
          <w:rFonts w:ascii="Arial" w:hAnsi="Arial" w:cs="Arial"/>
        </w:rPr>
        <w:tab/>
      </w:r>
      <w:r w:rsidRPr="002032F3">
        <w:rPr>
          <w:rFonts w:ascii="Arial" w:hAnsi="Arial" w:cs="Arial"/>
        </w:rPr>
        <w:tab/>
      </w:r>
      <w:r w:rsidRPr="002032F3">
        <w:rPr>
          <w:rFonts w:ascii="Arial" w:hAnsi="Arial" w:cs="Arial"/>
          <w:lang w:val="sr-Cyrl-CS"/>
        </w:rPr>
        <w:t>ГР</w:t>
      </w:r>
      <w:r w:rsidRPr="002032F3">
        <w:rPr>
          <w:rFonts w:ascii="Arial" w:hAnsi="Arial" w:cs="Arial"/>
          <w:vertAlign w:val="subscript"/>
          <w:lang w:val="sr-Cyrl-CS"/>
        </w:rPr>
        <w:t>макс</w:t>
      </w:r>
      <w:r w:rsidRPr="002032F3">
        <w:rPr>
          <w:rFonts w:ascii="Arial" w:hAnsi="Arial" w:cs="Arial"/>
        </w:rPr>
        <w:t xml:space="preserve"> </w:t>
      </w:r>
      <w:r>
        <w:rPr>
          <w:rFonts w:ascii="Arial" w:hAnsi="Arial" w:cs="Arial"/>
        </w:rPr>
        <w:t xml:space="preserve">           </w:t>
      </w:r>
      <w:r w:rsidRPr="002032F3">
        <w:rPr>
          <w:rFonts w:ascii="Arial" w:hAnsi="Arial" w:cs="Arial"/>
        </w:rPr>
        <w:t>ГР</w:t>
      </w:r>
      <w:r w:rsidRPr="002032F3">
        <w:rPr>
          <w:rFonts w:ascii="Arial" w:hAnsi="Arial" w:cs="Arial"/>
          <w:vertAlign w:val="subscript"/>
          <w:lang w:val="sr-Cyrl-CS"/>
        </w:rPr>
        <w:t xml:space="preserve">макс </w:t>
      </w:r>
      <w:r w:rsidRPr="002032F3">
        <w:rPr>
          <w:rFonts w:ascii="Arial" w:hAnsi="Arial" w:cs="Arial"/>
        </w:rPr>
        <w:t>– најдужи понуђени гарантни рок у</w:t>
      </w:r>
      <w:r>
        <w:rPr>
          <w:rFonts w:ascii="Arial" w:hAnsi="Arial" w:cs="Arial"/>
        </w:rPr>
        <w:t xml:space="preserve"> </w:t>
      </w:r>
      <w:r w:rsidRPr="002032F3">
        <w:rPr>
          <w:rFonts w:ascii="Arial" w:hAnsi="Arial" w:cs="Arial"/>
        </w:rPr>
        <w:t>годинама</w:t>
      </w:r>
    </w:p>
    <w:p w:rsidR="00D80F48" w:rsidRPr="003A7CFB" w:rsidRDefault="00D80F48" w:rsidP="00D80F48">
      <w:pPr>
        <w:pStyle w:val="ListParagraph"/>
        <w:tabs>
          <w:tab w:val="left" w:pos="680"/>
        </w:tabs>
        <w:ind w:left="1800"/>
        <w:jc w:val="both"/>
        <w:rPr>
          <w:rFonts w:ascii="Arial" w:eastAsia="TimesNewRomanPSMT" w:hAnsi="Arial" w:cs="Arial"/>
          <w:bCs/>
          <w:lang w:val="ru-RU"/>
        </w:rPr>
      </w:pPr>
    </w:p>
    <w:p w:rsidR="00D80F48" w:rsidRDefault="00D80F48" w:rsidP="006D7D16">
      <w:pPr>
        <w:ind w:left="720"/>
        <w:jc w:val="both"/>
        <w:rPr>
          <w:rFonts w:ascii="Arial" w:hAnsi="Arial" w:cs="Arial"/>
          <w:b/>
          <w:bCs/>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ЈЕДНАКИМ БРОЈЕМ ПОНДЕРА </w:t>
      </w:r>
    </w:p>
    <w:p w:rsidR="00AE2436" w:rsidRPr="00AE2436" w:rsidRDefault="00AE2436" w:rsidP="006D7D16">
      <w:pPr>
        <w:ind w:left="720"/>
        <w:jc w:val="both"/>
        <w:rPr>
          <w:rFonts w:ascii="Arial" w:hAnsi="Arial" w:cs="Arial"/>
          <w:b/>
          <w:bCs/>
        </w:rPr>
      </w:pPr>
    </w:p>
    <w:p w:rsidR="009637A6" w:rsidRPr="00175002" w:rsidRDefault="009637A6" w:rsidP="009637A6">
      <w:pPr>
        <w:jc w:val="both"/>
        <w:rPr>
          <w:rFonts w:ascii="Arial" w:hAnsi="Arial" w:cs="Arial"/>
        </w:rPr>
      </w:pPr>
      <w:r w:rsidRPr="00175002">
        <w:rPr>
          <w:rFonts w:ascii="Arial" w:hAnsi="Arial" w:cs="Arial"/>
        </w:rPr>
        <w:t>У случају када постоје две или више понуда са  једнаким бројем бодова Наручилац ће изабрати понуду оног Понуђача који има нижу цену.</w:t>
      </w:r>
    </w:p>
    <w:p w:rsidR="002B1E53" w:rsidRPr="009637A6" w:rsidRDefault="009637A6" w:rsidP="002B1E53">
      <w:pPr>
        <w:jc w:val="both"/>
        <w:rPr>
          <w:rFonts w:ascii="Arial" w:hAnsi="Arial" w:cs="Arial"/>
        </w:rPr>
      </w:pPr>
      <w:r w:rsidRPr="00175002">
        <w:rPr>
          <w:rFonts w:ascii="Arial" w:hAnsi="Arial" w:cs="Arial"/>
        </w:rPr>
        <w:t>У случају да је и цена иста</w:t>
      </w:r>
      <w:r w:rsidRPr="00175002">
        <w:rPr>
          <w:rFonts w:ascii="Arial" w:hAnsi="Arial" w:cs="Arial"/>
          <w:lang w:val="sr-Cyrl-CS"/>
        </w:rPr>
        <w:t>,</w:t>
      </w:r>
      <w:r w:rsidRPr="00175002">
        <w:rPr>
          <w:rFonts w:ascii="Arial" w:hAnsi="Arial" w:cs="Arial"/>
        </w:rPr>
        <w:t xml:space="preserve"> предност ће имати онај понуђач који је понудио краћи рок </w:t>
      </w:r>
      <w:r>
        <w:rPr>
          <w:rFonts w:ascii="Arial" w:hAnsi="Arial" w:cs="Arial"/>
        </w:rPr>
        <w:t xml:space="preserve">уградње </w:t>
      </w:r>
      <w:r w:rsidR="00046896">
        <w:rPr>
          <w:rFonts w:ascii="Arial" w:hAnsi="Arial" w:cs="Arial"/>
        </w:rPr>
        <w:t>опреме</w:t>
      </w:r>
      <w:r w:rsidRPr="00175002">
        <w:rPr>
          <w:rFonts w:ascii="Arial" w:hAnsi="Arial" w:cs="Arial"/>
        </w:rPr>
        <w:t>.</w:t>
      </w:r>
    </w:p>
    <w:p w:rsidR="004316AE" w:rsidRDefault="002B1E53" w:rsidP="009637A6">
      <w:pPr>
        <w:jc w:val="both"/>
        <w:rPr>
          <w:rFonts w:ascii="Arial" w:hAnsi="Arial" w:cs="Arial"/>
          <w:color w:val="auto"/>
        </w:rPr>
      </w:pPr>
      <w:r w:rsidRPr="003A7CFB">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A7CFB">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A7CFB">
        <w:rPr>
          <w:rFonts w:ascii="Arial" w:eastAsia="Times New Roman" w:hAnsi="Arial" w:cs="Arial"/>
          <w:color w:val="auto"/>
          <w:kern w:val="0"/>
          <w:lang w:eastAsia="en-US"/>
        </w:rPr>
        <w:t>Жребом ће бити обухваћене са</w:t>
      </w:r>
      <w:r w:rsidR="009637A6">
        <w:rPr>
          <w:rFonts w:ascii="Arial" w:eastAsia="Times New Roman" w:hAnsi="Arial" w:cs="Arial"/>
          <w:color w:val="auto"/>
          <w:kern w:val="0"/>
          <w:lang w:eastAsia="en-US"/>
        </w:rPr>
        <w:t>мо оне понуде које имају једнаки</w:t>
      </w:r>
      <w:r w:rsidRPr="003A7CFB">
        <w:rPr>
          <w:rFonts w:ascii="Arial" w:eastAsia="Times New Roman" w:hAnsi="Arial" w:cs="Arial"/>
          <w:color w:val="auto"/>
          <w:kern w:val="0"/>
          <w:lang w:eastAsia="en-US"/>
        </w:rPr>
        <w:t xml:space="preserve"> </w:t>
      </w:r>
      <w:r w:rsidR="009637A6">
        <w:rPr>
          <w:rFonts w:ascii="Arial" w:eastAsia="Times New Roman" w:hAnsi="Arial" w:cs="Arial"/>
          <w:color w:val="auto"/>
          <w:kern w:val="0"/>
          <w:lang w:eastAsia="en-US"/>
        </w:rPr>
        <w:t>број пондера</w:t>
      </w:r>
      <w:r w:rsidRPr="003A7CFB">
        <w:rPr>
          <w:rFonts w:ascii="Arial" w:eastAsia="Times New Roman" w:hAnsi="Arial" w:cs="Arial"/>
          <w:color w:val="auto"/>
          <w:kern w:val="0"/>
          <w:lang w:eastAsia="en-US"/>
        </w:rPr>
        <w:t xml:space="preserve">, </w:t>
      </w:r>
      <w:r w:rsidR="009637A6">
        <w:rPr>
          <w:rFonts w:ascii="Arial" w:eastAsia="Times New Roman" w:hAnsi="Arial" w:cs="Arial"/>
          <w:color w:val="auto"/>
          <w:kern w:val="0"/>
          <w:lang w:eastAsia="en-US"/>
        </w:rPr>
        <w:t>исту цену</w:t>
      </w:r>
      <w:r w:rsidRPr="003A7CFB">
        <w:rPr>
          <w:rFonts w:ascii="Arial" w:eastAsia="Times New Roman" w:hAnsi="Arial" w:cs="Arial"/>
          <w:color w:val="auto"/>
          <w:kern w:val="0"/>
          <w:lang w:eastAsia="en-US"/>
        </w:rPr>
        <w:t xml:space="preserve"> и исти рок</w:t>
      </w:r>
      <w:r w:rsidR="009637A6">
        <w:rPr>
          <w:rFonts w:ascii="Arial" w:eastAsia="Times New Roman" w:hAnsi="Arial" w:cs="Arial"/>
          <w:color w:val="auto"/>
          <w:kern w:val="0"/>
          <w:lang w:eastAsia="en-US"/>
        </w:rPr>
        <w:t xml:space="preserve"> уградње добара</w:t>
      </w:r>
      <w:r w:rsidRPr="003A7CFB">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
    <w:p w:rsidR="00AE2436" w:rsidRDefault="00AE2436" w:rsidP="009637A6">
      <w:pPr>
        <w:jc w:val="both"/>
        <w:rPr>
          <w:rFonts w:ascii="Arial" w:hAnsi="Arial" w:cs="Arial"/>
          <w:color w:val="auto"/>
        </w:rPr>
      </w:pPr>
    </w:p>
    <w:p w:rsidR="00AE2436" w:rsidRPr="006D7D16" w:rsidRDefault="00AE2436" w:rsidP="009637A6">
      <w:pPr>
        <w:jc w:val="both"/>
        <w:rPr>
          <w:rFonts w:ascii="Arial" w:hAnsi="Arial" w:cs="Arial"/>
          <w:color w:val="auto"/>
          <w:lang w:val="sr-Cyrl-CS"/>
        </w:rPr>
      </w:pPr>
    </w:p>
    <w:p w:rsidR="002A4C8A" w:rsidRPr="003A7CFB" w:rsidRDefault="005611D2" w:rsidP="002A4C8A">
      <w:pPr>
        <w:shd w:val="clear" w:color="auto" w:fill="C6D9F1"/>
        <w:jc w:val="center"/>
        <w:rPr>
          <w:rFonts w:ascii="Arial" w:hAnsi="Arial" w:cs="Arial"/>
          <w:b/>
          <w:bCs/>
          <w:i/>
          <w:iCs/>
          <w:color w:val="auto"/>
        </w:rPr>
      </w:pPr>
      <w:r>
        <w:rPr>
          <w:rFonts w:ascii="Arial" w:hAnsi="Arial" w:cs="Arial"/>
          <w:b/>
          <w:bCs/>
          <w:i/>
          <w:iCs/>
          <w:color w:val="auto"/>
        </w:rPr>
        <w:lastRenderedPageBreak/>
        <w:t>VII</w:t>
      </w:r>
      <w:r w:rsidR="002A4C8A" w:rsidRPr="003A7CFB">
        <w:rPr>
          <w:rFonts w:ascii="Arial" w:hAnsi="Arial" w:cs="Arial"/>
          <w:b/>
          <w:bCs/>
          <w:i/>
          <w:iCs/>
          <w:color w:val="auto"/>
        </w:rPr>
        <w:t xml:space="preserve">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3A7CFB" w:rsidRDefault="002A4C8A" w:rsidP="002A4C8A">
      <w:pPr>
        <w:spacing w:before="100" w:beforeAutospacing="1" w:line="276" w:lineRule="auto"/>
        <w:ind w:firstLine="480"/>
        <w:rPr>
          <w:rFonts w:ascii="Arial" w:eastAsia="Times New Roman" w:hAnsi="Arial" w:cs="Arial"/>
        </w:rPr>
      </w:pPr>
      <w:r w:rsidRPr="003A7CFB">
        <w:rPr>
          <w:rFonts w:ascii="Arial" w:eastAsia="Times New Roman" w:hAnsi="Arial" w:cs="Arial"/>
        </w:rPr>
        <w:t>1) Образац понуде (Образац 1);</w:t>
      </w:r>
    </w:p>
    <w:p w:rsidR="002A4C8A" w:rsidRPr="003A7CFB" w:rsidRDefault="002A4C8A" w:rsidP="002A4C8A">
      <w:pPr>
        <w:spacing w:line="276" w:lineRule="auto"/>
        <w:ind w:firstLine="480"/>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2A4C8A" w:rsidRPr="003A7CFB" w:rsidRDefault="002A4C8A" w:rsidP="002A4C8A">
      <w:pPr>
        <w:spacing w:line="276" w:lineRule="auto"/>
        <w:ind w:firstLine="480"/>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2A4C8A" w:rsidRPr="003A7CFB" w:rsidRDefault="002A4C8A" w:rsidP="002A4C8A">
      <w:pPr>
        <w:spacing w:line="276" w:lineRule="auto"/>
        <w:ind w:firstLine="480"/>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200CE5" w:rsidRPr="005B484E" w:rsidRDefault="002A4C8A" w:rsidP="005B484E">
      <w:pPr>
        <w:spacing w:line="276" w:lineRule="auto"/>
        <w:ind w:firstLine="480"/>
        <w:rPr>
          <w:rFonts w:ascii="Arial" w:hAnsi="Arial" w:cs="Arial"/>
          <w:iCs/>
          <w:color w:val="auto"/>
          <w:lang w:val="sr-Cyrl-CS"/>
        </w:rPr>
      </w:pPr>
      <w:r w:rsidRPr="003A7CFB">
        <w:rPr>
          <w:rFonts w:ascii="Arial" w:eastAsia="Times New Roman" w:hAnsi="Arial" w:cs="Arial"/>
        </w:rPr>
        <w:t xml:space="preserve">5) Образац изјаве понуђача о испуњености услова из чл. 75. </w:t>
      </w:r>
      <w:r w:rsidR="005B484E">
        <w:rPr>
          <w:rFonts w:ascii="Arial" w:eastAsia="Times New Roman" w:hAnsi="Arial" w:cs="Arial"/>
          <w:lang w:val="sr-Cyrl-CS"/>
        </w:rPr>
        <w:t xml:space="preserve">ст. 2 </w:t>
      </w:r>
      <w:r w:rsidRPr="003A7CFB">
        <w:rPr>
          <w:rFonts w:ascii="Arial" w:eastAsia="Times New Roman" w:hAnsi="Arial" w:cs="Arial"/>
        </w:rPr>
        <w:t>ЗЈН (Образац 5);</w:t>
      </w:r>
    </w:p>
    <w:p w:rsidR="00200CE5" w:rsidRPr="003A7CFB" w:rsidRDefault="002A4C8A" w:rsidP="00200CE5">
      <w:pPr>
        <w:spacing w:line="276" w:lineRule="auto"/>
        <w:ind w:firstLine="480"/>
        <w:rPr>
          <w:rFonts w:ascii="Arial" w:eastAsia="Times New Roman" w:hAnsi="Arial" w:cs="Arial"/>
          <w:color w:val="auto"/>
        </w:rPr>
      </w:pPr>
      <w:r w:rsidRPr="003A7CFB">
        <w:rPr>
          <w:rFonts w:ascii="Arial" w:eastAsia="Times New Roman" w:hAnsi="Arial" w:cs="Arial"/>
          <w:color w:val="auto"/>
        </w:rPr>
        <w:t xml:space="preserve">6) </w:t>
      </w:r>
      <w:r w:rsidR="00200CE5" w:rsidRPr="003A7CFB">
        <w:rPr>
          <w:rFonts w:ascii="Arial" w:eastAsia="Times New Roman" w:hAnsi="Arial" w:cs="Arial"/>
          <w:color w:val="auto"/>
        </w:rPr>
        <w:t xml:space="preserve">Образац изјаве подизвођача о испуњености услова </w:t>
      </w:r>
      <w:r w:rsidR="005B484E" w:rsidRPr="003A7CFB">
        <w:rPr>
          <w:rFonts w:ascii="Arial" w:eastAsia="Times New Roman" w:hAnsi="Arial" w:cs="Arial"/>
        </w:rPr>
        <w:t xml:space="preserve">из чл. 75. </w:t>
      </w:r>
      <w:r w:rsidR="005B484E">
        <w:rPr>
          <w:rFonts w:ascii="Arial" w:eastAsia="Times New Roman" w:hAnsi="Arial" w:cs="Arial"/>
          <w:lang w:val="sr-Cyrl-CS"/>
        </w:rPr>
        <w:t xml:space="preserve">ст. 2 </w:t>
      </w:r>
      <w:r w:rsidR="005B484E" w:rsidRPr="003A7CFB">
        <w:rPr>
          <w:rFonts w:ascii="Arial" w:eastAsia="Times New Roman" w:hAnsi="Arial" w:cs="Arial"/>
        </w:rPr>
        <w:t xml:space="preserve">ЗЈН </w:t>
      </w:r>
      <w:r w:rsidR="00200CE5" w:rsidRPr="003A7CFB">
        <w:rPr>
          <w:rFonts w:ascii="Arial" w:eastAsia="Times New Roman" w:hAnsi="Arial" w:cs="Arial"/>
          <w:color w:val="auto"/>
        </w:rPr>
        <w:t>(Образац 6);</w:t>
      </w:r>
    </w:p>
    <w:p w:rsidR="002A4C8A" w:rsidRPr="003A7CFB" w:rsidRDefault="00200CE5" w:rsidP="00200CE5">
      <w:pPr>
        <w:spacing w:line="276" w:lineRule="auto"/>
        <w:ind w:firstLine="480"/>
        <w:rPr>
          <w:rFonts w:ascii="Arial" w:eastAsia="Times New Roman" w:hAnsi="Arial" w:cs="Arial"/>
          <w:color w:val="auto"/>
        </w:rPr>
      </w:pPr>
      <w:r w:rsidRPr="003A7CFB">
        <w:rPr>
          <w:rFonts w:ascii="Arial" w:eastAsia="Times New Roman" w:hAnsi="Arial" w:cs="Arial"/>
          <w:color w:val="auto"/>
        </w:rPr>
        <w:t xml:space="preserve">7) </w:t>
      </w:r>
      <w:r w:rsidR="002A4C8A" w:rsidRPr="003A7CFB">
        <w:rPr>
          <w:rFonts w:ascii="Arial" w:eastAsia="Times New Roman" w:hAnsi="Arial" w:cs="Arial"/>
          <w:color w:val="auto"/>
        </w:rPr>
        <w:t xml:space="preserve">Образац изјаве о кадровском капацитету (Образац </w:t>
      </w:r>
      <w:r w:rsidRPr="003A7CFB">
        <w:rPr>
          <w:rFonts w:ascii="Arial" w:eastAsia="Times New Roman" w:hAnsi="Arial" w:cs="Arial"/>
          <w:color w:val="auto"/>
        </w:rPr>
        <w:t>7</w:t>
      </w:r>
      <w:r w:rsidR="002A4C8A" w:rsidRPr="003A7CFB">
        <w:rPr>
          <w:rFonts w:ascii="Arial" w:eastAsia="Times New Roman" w:hAnsi="Arial" w:cs="Arial"/>
          <w:color w:val="auto"/>
        </w:rPr>
        <w:t>);</w:t>
      </w:r>
    </w:p>
    <w:p w:rsidR="002A4C8A" w:rsidRPr="003A7CFB" w:rsidRDefault="00200CE5" w:rsidP="002A4C8A">
      <w:pPr>
        <w:spacing w:line="276" w:lineRule="auto"/>
        <w:ind w:firstLine="480"/>
        <w:rPr>
          <w:rFonts w:ascii="Arial" w:eastAsia="Times New Roman" w:hAnsi="Arial" w:cs="Arial"/>
          <w:color w:val="auto"/>
          <w:lang w:val="sr-Cyrl-CS"/>
        </w:rPr>
      </w:pPr>
      <w:r w:rsidRPr="003A7CFB">
        <w:rPr>
          <w:rFonts w:ascii="Arial" w:eastAsia="Times New Roman" w:hAnsi="Arial" w:cs="Arial"/>
          <w:color w:val="auto"/>
        </w:rPr>
        <w:t>8</w:t>
      </w:r>
      <w:r w:rsidR="002A4C8A" w:rsidRPr="003A7CFB">
        <w:rPr>
          <w:rFonts w:ascii="Arial" w:eastAsia="Times New Roman" w:hAnsi="Arial" w:cs="Arial"/>
          <w:color w:val="auto"/>
        </w:rPr>
        <w:t xml:space="preserve">) Образац изјаве о техничком капацитету (Образац </w:t>
      </w:r>
      <w:r w:rsidRPr="003A7CFB">
        <w:rPr>
          <w:rFonts w:ascii="Arial" w:eastAsia="Times New Roman" w:hAnsi="Arial" w:cs="Arial"/>
          <w:color w:val="auto"/>
        </w:rPr>
        <w:t>8</w:t>
      </w:r>
      <w:r w:rsidR="002A4C8A" w:rsidRPr="003A7CFB">
        <w:rPr>
          <w:rFonts w:ascii="Arial" w:eastAsia="Times New Roman" w:hAnsi="Arial" w:cs="Arial"/>
          <w:color w:val="auto"/>
        </w:rPr>
        <w:t>)</w:t>
      </w:r>
      <w:r w:rsidR="00DE1494" w:rsidRPr="003A7CFB">
        <w:rPr>
          <w:rFonts w:ascii="Arial" w:eastAsia="Times New Roman" w:hAnsi="Arial" w:cs="Arial"/>
          <w:color w:val="auto"/>
          <w:lang w:val="sr-Cyrl-CS"/>
        </w:rPr>
        <w:t>;</w:t>
      </w:r>
    </w:p>
    <w:p w:rsidR="002A4C8A" w:rsidRPr="003A7CFB" w:rsidRDefault="00200CE5" w:rsidP="002A4C8A">
      <w:pPr>
        <w:spacing w:line="276" w:lineRule="auto"/>
        <w:ind w:firstLine="480"/>
        <w:rPr>
          <w:rFonts w:ascii="Arial" w:eastAsia="Times New Roman" w:hAnsi="Arial" w:cs="Arial"/>
          <w:color w:val="auto"/>
          <w:lang w:val="sr-Cyrl-CS"/>
        </w:rPr>
      </w:pPr>
      <w:r w:rsidRPr="003A7CFB">
        <w:rPr>
          <w:rFonts w:ascii="Arial" w:eastAsia="Times New Roman" w:hAnsi="Arial" w:cs="Arial"/>
          <w:color w:val="auto"/>
          <w:lang w:val="sr-Cyrl-CS"/>
        </w:rPr>
        <w:t>9</w:t>
      </w:r>
      <w:r w:rsidR="002A4C8A" w:rsidRPr="003A7CFB">
        <w:rPr>
          <w:rFonts w:ascii="Arial" w:eastAsia="Times New Roman" w:hAnsi="Arial" w:cs="Arial"/>
          <w:color w:val="auto"/>
          <w:lang w:val="sr-Cyrl-CS"/>
        </w:rPr>
        <w:t xml:space="preserve">) </w:t>
      </w:r>
      <w:r w:rsidR="004316AE">
        <w:rPr>
          <w:rFonts w:ascii="Arial" w:eastAsia="Times New Roman" w:hAnsi="Arial" w:cs="Arial"/>
          <w:color w:val="auto"/>
          <w:lang w:val="sr-Cyrl-CS"/>
        </w:rPr>
        <w:t>Образац референтне листе</w:t>
      </w:r>
      <w:r w:rsidR="008523F3" w:rsidRPr="003A7CFB">
        <w:rPr>
          <w:rFonts w:ascii="Arial" w:hAnsi="Arial" w:cs="Arial"/>
          <w:b/>
          <w:i/>
          <w:lang w:val="sr-Cyrl-CS"/>
        </w:rPr>
        <w:t xml:space="preserve"> </w:t>
      </w:r>
      <w:r w:rsidR="00DE1494" w:rsidRPr="003A7CFB">
        <w:rPr>
          <w:rFonts w:ascii="Arial" w:eastAsia="Times New Roman" w:hAnsi="Arial" w:cs="Arial"/>
          <w:color w:val="auto"/>
          <w:lang w:val="sr-Cyrl-CS"/>
        </w:rPr>
        <w:t xml:space="preserve">(Образац </w:t>
      </w:r>
      <w:r w:rsidRPr="003A7CFB">
        <w:rPr>
          <w:rFonts w:ascii="Arial" w:eastAsia="Times New Roman" w:hAnsi="Arial" w:cs="Arial"/>
          <w:color w:val="auto"/>
          <w:lang w:val="sr-Cyrl-CS"/>
        </w:rPr>
        <w:t>9</w:t>
      </w:r>
      <w:r w:rsidR="00DE1494" w:rsidRPr="003A7CFB">
        <w:rPr>
          <w:rFonts w:ascii="Arial" w:eastAsia="Times New Roman" w:hAnsi="Arial" w:cs="Arial"/>
          <w:color w:val="auto"/>
          <w:lang w:val="sr-Cyrl-CS"/>
        </w:rPr>
        <w:t>);</w:t>
      </w:r>
    </w:p>
    <w:p w:rsidR="00DE1494" w:rsidRDefault="00200CE5" w:rsidP="00200CE5">
      <w:pPr>
        <w:spacing w:line="276" w:lineRule="auto"/>
        <w:rPr>
          <w:rFonts w:ascii="Arial" w:eastAsia="Times New Roman" w:hAnsi="Arial" w:cs="Arial"/>
          <w:color w:val="auto"/>
          <w:lang w:val="sr-Cyrl-CS"/>
        </w:rPr>
      </w:pPr>
      <w:r w:rsidRPr="003A7CFB">
        <w:rPr>
          <w:rFonts w:ascii="Arial" w:eastAsia="Times New Roman" w:hAnsi="Arial" w:cs="Arial"/>
          <w:color w:val="auto"/>
          <w:lang w:val="sr-Cyrl-CS"/>
        </w:rPr>
        <w:t xml:space="preserve">       10</w:t>
      </w:r>
      <w:r w:rsidR="00DE1494" w:rsidRPr="003A7CFB">
        <w:rPr>
          <w:rFonts w:ascii="Arial" w:eastAsia="Times New Roman" w:hAnsi="Arial" w:cs="Arial"/>
          <w:color w:val="auto"/>
          <w:lang w:val="sr-Cyrl-CS"/>
        </w:rPr>
        <w:t xml:space="preserve">) Потврде </w:t>
      </w:r>
      <w:r w:rsidR="005947F2" w:rsidRPr="003A7CFB">
        <w:rPr>
          <w:rFonts w:ascii="Arial" w:eastAsia="TimesNewRomanPSMT" w:hAnsi="Arial" w:cs="Arial"/>
          <w:lang w:val="sr-Cyrl-CS"/>
        </w:rPr>
        <w:t xml:space="preserve">о </w:t>
      </w:r>
      <w:r w:rsidR="005947F2">
        <w:rPr>
          <w:rFonts w:ascii="Arial" w:eastAsia="TimesNewRomanPSMT" w:hAnsi="Arial" w:cs="Arial"/>
          <w:lang w:val="sr-Cyrl-CS"/>
        </w:rPr>
        <w:t>реализацији закључених уговора</w:t>
      </w:r>
      <w:r w:rsidR="005947F2" w:rsidRPr="003A7CFB">
        <w:rPr>
          <w:rFonts w:ascii="Arial" w:eastAsia="Times New Roman" w:hAnsi="Arial" w:cs="Arial"/>
          <w:color w:val="auto"/>
          <w:lang w:val="sr-Cyrl-CS"/>
        </w:rPr>
        <w:t xml:space="preserve"> </w:t>
      </w:r>
      <w:r w:rsidR="00DE1494" w:rsidRPr="003A7CFB">
        <w:rPr>
          <w:rFonts w:ascii="Arial" w:eastAsia="Times New Roman" w:hAnsi="Arial" w:cs="Arial"/>
          <w:color w:val="auto"/>
          <w:lang w:val="sr-Cyrl-CS"/>
        </w:rPr>
        <w:t xml:space="preserve">(Образац </w:t>
      </w:r>
      <w:r w:rsidRPr="003A7CFB">
        <w:rPr>
          <w:rFonts w:ascii="Arial" w:eastAsia="Times New Roman" w:hAnsi="Arial" w:cs="Arial"/>
          <w:color w:val="auto"/>
          <w:lang w:val="sr-Cyrl-CS"/>
        </w:rPr>
        <w:t>10</w:t>
      </w:r>
      <w:r w:rsidR="00947FE7">
        <w:rPr>
          <w:rFonts w:ascii="Arial" w:eastAsia="Times New Roman" w:hAnsi="Arial" w:cs="Arial"/>
          <w:color w:val="auto"/>
          <w:lang w:val="sr-Cyrl-CS"/>
        </w:rPr>
        <w:t>);</w:t>
      </w:r>
    </w:p>
    <w:p w:rsidR="00947FE7" w:rsidRPr="003A7CFB" w:rsidRDefault="00947FE7" w:rsidP="00200CE5">
      <w:pPr>
        <w:spacing w:line="276" w:lineRule="auto"/>
        <w:rPr>
          <w:rFonts w:ascii="Arial" w:eastAsia="Times New Roman" w:hAnsi="Arial" w:cs="Arial"/>
          <w:color w:val="auto"/>
          <w:lang w:val="sr-Cyrl-CS"/>
        </w:rPr>
      </w:pPr>
      <w:r>
        <w:rPr>
          <w:rFonts w:ascii="Arial" w:eastAsia="Times New Roman" w:hAnsi="Arial" w:cs="Arial"/>
          <w:color w:val="auto"/>
          <w:lang w:val="sr-Cyrl-CS"/>
        </w:rPr>
        <w:t xml:space="preserve">       11) </w:t>
      </w:r>
      <w:r w:rsidR="00CA4131">
        <w:rPr>
          <w:rFonts w:ascii="Arial" w:eastAsia="Times New Roman" w:hAnsi="Arial" w:cs="Arial"/>
          <w:color w:val="auto"/>
          <w:lang w:val="sr-Cyrl-CS"/>
        </w:rPr>
        <w:t xml:space="preserve">Овлашћење </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Default="002A4C8A" w:rsidP="00AC3971">
      <w:pPr>
        <w:pStyle w:val="ListParagraph"/>
        <w:tabs>
          <w:tab w:val="left" w:pos="680"/>
        </w:tabs>
        <w:ind w:left="0"/>
        <w:jc w:val="both"/>
        <w:rPr>
          <w:rFonts w:ascii="Arial" w:hAnsi="Arial" w:cs="Arial"/>
          <w:lang w:val="sr-Cyrl-CS"/>
        </w:rPr>
      </w:pPr>
    </w:p>
    <w:p w:rsidR="008523F3" w:rsidRPr="003A7CFB" w:rsidRDefault="008523F3"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rPr>
      </w:pPr>
    </w:p>
    <w:p w:rsidR="0015504B" w:rsidRDefault="0015504B" w:rsidP="00AC3971">
      <w:pPr>
        <w:pStyle w:val="ListParagraph"/>
        <w:tabs>
          <w:tab w:val="left" w:pos="680"/>
        </w:tabs>
        <w:ind w:left="0"/>
        <w:jc w:val="both"/>
        <w:rPr>
          <w:rFonts w:ascii="Arial" w:eastAsia="TimesNewRomanPSMT" w:hAnsi="Arial" w:cs="Arial"/>
          <w:bCs/>
        </w:rPr>
      </w:pPr>
    </w:p>
    <w:p w:rsidR="0015504B" w:rsidRPr="0015504B" w:rsidRDefault="0015504B" w:rsidP="00AC3971">
      <w:pPr>
        <w:pStyle w:val="ListParagraph"/>
        <w:tabs>
          <w:tab w:val="left" w:pos="680"/>
        </w:tabs>
        <w:ind w:left="0"/>
        <w:jc w:val="both"/>
        <w:rPr>
          <w:rFonts w:ascii="Arial" w:eastAsia="TimesNewRomanPSMT" w:hAnsi="Arial" w:cs="Arial"/>
          <w:bCs/>
        </w:rPr>
      </w:pPr>
    </w:p>
    <w:p w:rsidR="00DE1494" w:rsidRPr="00D82B17" w:rsidRDefault="00DE1494" w:rsidP="00AC3971">
      <w:pPr>
        <w:pStyle w:val="ListParagraph"/>
        <w:tabs>
          <w:tab w:val="left" w:pos="680"/>
        </w:tabs>
        <w:ind w:left="0"/>
        <w:jc w:val="both"/>
        <w:rPr>
          <w:rFonts w:ascii="Arial" w:eastAsia="TimesNewRomanPSMT" w:hAnsi="Arial" w:cs="Arial"/>
          <w:bCs/>
          <w:lang w:val="sr-Cyrl-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D80F48" w:rsidRDefault="00D80F48" w:rsidP="00D80F48">
      <w:pPr>
        <w:jc w:val="both"/>
        <w:rPr>
          <w:rFonts w:ascii="Arial" w:hAnsi="Arial" w:cs="Arial"/>
          <w:lang w:val="ru-RU"/>
        </w:rPr>
      </w:pPr>
      <w:r w:rsidRPr="003A7CFB">
        <w:rPr>
          <w:rFonts w:ascii="Arial" w:hAnsi="Arial" w:cs="Arial"/>
          <w:iCs/>
          <w:lang w:val="ru-RU"/>
        </w:rPr>
        <w:t>Понуда бр ________________ од __________________ за јавну набавку</w:t>
      </w:r>
      <w:r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ru-RU"/>
        </w:rPr>
        <w:t>III фаза</w:t>
      </w:r>
      <w:r w:rsidRPr="003A7CFB">
        <w:rPr>
          <w:rFonts w:ascii="Arial" w:hAnsi="Arial" w:cs="Arial"/>
        </w:rPr>
        <w:t xml:space="preserve">, </w:t>
      </w:r>
      <w:r w:rsidR="001325F1" w:rsidRPr="001325F1">
        <w:rPr>
          <w:rFonts w:ascii="Arial" w:hAnsi="Arial" w:cs="Arial"/>
        </w:rPr>
        <w:t xml:space="preserve">интерни број </w:t>
      </w:r>
      <w:r w:rsidR="00B40408">
        <w:rPr>
          <w:rFonts w:ascii="Arial" w:hAnsi="Arial" w:cs="Arial"/>
          <w:lang w:val="sr-Cyrl-CS"/>
        </w:rPr>
        <w:t>ЈНВВ</w:t>
      </w:r>
      <w:r w:rsidR="008523F3">
        <w:rPr>
          <w:rFonts w:ascii="Arial" w:hAnsi="Arial" w:cs="Arial"/>
          <w:lang w:val="sr-Cyrl-CS"/>
        </w:rPr>
        <w:t xml:space="preserve"> </w:t>
      </w:r>
      <w:r w:rsidR="002A40ED">
        <w:rPr>
          <w:rFonts w:ascii="Arial" w:hAnsi="Arial" w:cs="Arial"/>
          <w:lang w:val="sr-Cyrl-CS"/>
        </w:rPr>
        <w:t>17/2018</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B40408">
        <w:rPr>
          <w:rFonts w:ascii="Arial" w:hAnsi="Arial" w:cs="Arial"/>
          <w:lang w:val="ru-RU"/>
        </w:rPr>
        <w:t>1.1.13/18</w:t>
      </w:r>
      <w:r w:rsidR="001325F1" w:rsidRPr="001325F1">
        <w:rPr>
          <w:rFonts w:ascii="Arial" w:hAnsi="Arial" w:cs="Arial"/>
          <w:lang w:val="ru-RU"/>
        </w:rPr>
        <w:t xml:space="preserve">  </w:t>
      </w:r>
    </w:p>
    <w:p w:rsidR="008523F3" w:rsidRPr="008523F3" w:rsidRDefault="008523F3" w:rsidP="00D80F48">
      <w:pPr>
        <w:jc w:val="both"/>
        <w:rPr>
          <w:rFonts w:ascii="Arial" w:hAnsi="Arial" w:cs="Arial"/>
          <w:lang w:val="sr-Cyrl-CS"/>
        </w:rPr>
      </w:pPr>
    </w:p>
    <w:p w:rsidR="00D80F48" w:rsidRPr="003A7CFB" w:rsidRDefault="00D80F48" w:rsidP="00D80F48">
      <w:pPr>
        <w:rPr>
          <w:rFonts w:ascii="Arial" w:hAnsi="Arial" w:cs="Arial"/>
          <w:i/>
          <w:iCs/>
        </w:rPr>
      </w:pPr>
      <w:r w:rsidRPr="003A7CFB">
        <w:rPr>
          <w:rFonts w:ascii="Arial" w:hAnsi="Arial" w:cs="Arial"/>
          <w:b/>
          <w:bCs/>
          <w:i/>
          <w:iCs/>
        </w:rPr>
        <w:t>1)ОПШТИ ПОДАЦИ О ПОНУЂАЧУ</w:t>
      </w:r>
    </w:p>
    <w:tbl>
      <w:tblPr>
        <w:tblW w:w="0" w:type="auto"/>
        <w:jc w:val="center"/>
        <w:tblInd w:w="-20" w:type="dxa"/>
        <w:tblLayout w:type="fixed"/>
        <w:tblLook w:val="0000"/>
      </w:tblPr>
      <w:tblGrid>
        <w:gridCol w:w="4621"/>
        <w:gridCol w:w="4660"/>
      </w:tblGrid>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Назив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Адреса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Матични број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Порески идентификациони број понуђача (ПИБ):</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Име особе за контакт:</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Електронска адреса понуђача (</w:t>
            </w:r>
            <w:r w:rsidRPr="003A7CFB">
              <w:rPr>
                <w:rFonts w:ascii="Arial" w:hAnsi="Arial" w:cs="Arial"/>
                <w:i/>
                <w:iCs/>
              </w:rPr>
              <w:t>e</w:t>
            </w:r>
            <w:r w:rsidRPr="003A7CFB">
              <w:rPr>
                <w:rFonts w:ascii="Arial" w:hAnsi="Arial" w:cs="Arial"/>
                <w:i/>
                <w:iCs/>
                <w:lang w:val="ru-RU"/>
              </w:rPr>
              <w:t>-</w:t>
            </w:r>
            <w:r w:rsidRPr="003A7CFB">
              <w:rPr>
                <w:rFonts w:ascii="Arial" w:hAnsi="Arial" w:cs="Arial"/>
                <w:i/>
                <w:iCs/>
              </w:rPr>
              <w:t>mail</w:t>
            </w:r>
            <w:r w:rsidRPr="003A7CFB">
              <w:rPr>
                <w:rFonts w:ascii="Arial" w:hAnsi="Arial" w:cs="Arial"/>
                <w:i/>
                <w:iCs/>
                <w:lang w:val="ru-RU"/>
              </w:rPr>
              <w:t>):</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Телефон:</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Телефакс:</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Број рачуна понуђача и назив банке:</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p w:rsidR="00D80F48" w:rsidRPr="003A7CFB" w:rsidRDefault="00D80F48" w:rsidP="00356CB1">
            <w:pPr>
              <w:rPr>
                <w:rFonts w:ascii="Arial" w:hAnsi="Arial" w:cs="Arial"/>
                <w:b/>
                <w:bCs/>
                <w:i/>
                <w:iCs/>
                <w:lang w:val="ru-RU"/>
              </w:rPr>
            </w:pPr>
          </w:p>
          <w:p w:rsidR="00D80F48" w:rsidRPr="003A7CFB" w:rsidRDefault="00D80F48" w:rsidP="00356CB1">
            <w:pPr>
              <w:rPr>
                <w:rFonts w:ascii="Arial" w:hAnsi="Arial" w:cs="Arial"/>
                <w:b/>
                <w:bCs/>
                <w:i/>
                <w:iCs/>
                <w:lang w:val="ru-RU"/>
              </w:rPr>
            </w:pPr>
          </w:p>
        </w:tc>
      </w:tr>
      <w:tr w:rsidR="00D80F48" w:rsidRPr="003A7CFB" w:rsidTr="00286C55">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tc>
      </w:tr>
    </w:tbl>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356CB1">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D80F48" w:rsidRPr="003A7CFB" w:rsidRDefault="00D80F48" w:rsidP="00D80F48">
      <w:pPr>
        <w:jc w:val="both"/>
        <w:rPr>
          <w:rFonts w:ascii="Arial" w:hAnsi="Arial" w:cs="Arial"/>
          <w:b/>
          <w:i/>
          <w:iCs/>
          <w:lang w:val="ru-RU"/>
        </w:rPr>
      </w:pPr>
    </w:p>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r w:rsidRPr="003A7CFB">
        <w:rPr>
          <w:rFonts w:ascii="Arial" w:hAnsi="Arial" w:cs="Arial"/>
          <w:b/>
          <w:bCs/>
          <w:i/>
          <w:iCs/>
          <w:lang w:val="ru-RU"/>
        </w:rPr>
        <w:t xml:space="preserve"> </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630A95">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r w:rsidRPr="003A7CFB">
        <w:rPr>
          <w:rFonts w:ascii="Arial" w:hAnsi="Arial" w:cs="Arial"/>
          <w:b/>
          <w:bCs/>
          <w:i/>
          <w:iCs/>
        </w:rPr>
        <w:t xml:space="preserve"> </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Default="00D80F48" w:rsidP="00D80F48">
      <w:pPr>
        <w:jc w:val="both"/>
        <w:rPr>
          <w:rFonts w:ascii="Arial" w:hAnsi="Arial" w:cs="Arial"/>
          <w:b/>
          <w:bCs/>
          <w:i/>
          <w:iCs/>
          <w:lang w:val="ru-RU"/>
        </w:rPr>
      </w:pPr>
    </w:p>
    <w:p w:rsidR="008523F3" w:rsidRPr="003A7CFB" w:rsidRDefault="008523F3" w:rsidP="00D80F48">
      <w:pPr>
        <w:jc w:val="both"/>
        <w:rPr>
          <w:rFonts w:ascii="Arial" w:hAnsi="Arial" w:cs="Arial"/>
          <w:b/>
          <w:bCs/>
          <w:i/>
          <w:iCs/>
          <w:lang w:val="ru-RU"/>
        </w:rPr>
      </w:pPr>
    </w:p>
    <w:p w:rsidR="001325F1" w:rsidRPr="001325F1" w:rsidRDefault="00D80F48" w:rsidP="0072087B">
      <w:pPr>
        <w:pStyle w:val="ListParagraph"/>
        <w:numPr>
          <w:ilvl w:val="0"/>
          <w:numId w:val="16"/>
        </w:numPr>
        <w:ind w:left="630"/>
        <w:jc w:val="both"/>
        <w:rPr>
          <w:rFonts w:ascii="Arial" w:hAnsi="Arial" w:cs="Arial"/>
          <w:b/>
          <w:lang w:val="sr-Cyrl-CS"/>
        </w:rPr>
      </w:pPr>
      <w:r w:rsidRPr="001325F1">
        <w:rPr>
          <w:rFonts w:ascii="Arial" w:eastAsia="TimesNewRomanPSMT" w:hAnsi="Arial" w:cs="Arial"/>
          <w:b/>
          <w:bCs/>
          <w:lang w:val="ru-RU"/>
        </w:rPr>
        <w:t>ОПИС ПРЕДМЕТА НАБАВКЕ</w:t>
      </w:r>
      <w:r w:rsidRPr="001325F1">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ru-RU"/>
        </w:rPr>
        <w:t>III фаза</w:t>
      </w:r>
      <w:r w:rsidR="001325F1" w:rsidRPr="001325F1">
        <w:rPr>
          <w:rFonts w:ascii="Arial" w:hAnsi="Arial" w:cs="Arial"/>
          <w:b/>
        </w:rPr>
        <w:t>,</w:t>
      </w:r>
      <w:r w:rsidR="001325F1">
        <w:rPr>
          <w:rFonts w:ascii="Arial" w:hAnsi="Arial" w:cs="Arial"/>
          <w:b/>
        </w:rPr>
        <w:t xml:space="preserve"> </w:t>
      </w:r>
      <w:r w:rsidR="001325F1" w:rsidRPr="001325F1">
        <w:rPr>
          <w:rFonts w:ascii="Arial" w:hAnsi="Arial" w:cs="Arial"/>
          <w:b/>
        </w:rPr>
        <w:t xml:space="preserve">интерни број </w:t>
      </w:r>
      <w:r w:rsidR="00B40408">
        <w:rPr>
          <w:rFonts w:ascii="Arial" w:hAnsi="Arial" w:cs="Arial"/>
          <w:b/>
          <w:lang w:val="sr-Cyrl-CS"/>
        </w:rPr>
        <w:t>ЈНВВ</w:t>
      </w:r>
      <w:r w:rsidR="001325F1" w:rsidRPr="001325F1">
        <w:rPr>
          <w:rFonts w:ascii="Arial" w:hAnsi="Arial" w:cs="Arial"/>
          <w:b/>
          <w:lang w:val="sr-Cyrl-CS"/>
        </w:rPr>
        <w:t xml:space="preserve"> </w:t>
      </w:r>
      <w:r w:rsidR="002A40ED">
        <w:rPr>
          <w:rFonts w:ascii="Arial" w:hAnsi="Arial" w:cs="Arial"/>
          <w:b/>
          <w:lang w:val="sr-Cyrl-CS"/>
        </w:rPr>
        <w:t>17/2018</w:t>
      </w:r>
      <w:r w:rsidR="001325F1" w:rsidRPr="001325F1">
        <w:rPr>
          <w:rFonts w:ascii="Arial" w:hAnsi="Arial" w:cs="Arial"/>
          <w:b/>
          <w:lang w:val="sr-Cyrl-CS"/>
        </w:rPr>
        <w:t xml:space="preserve">, </w:t>
      </w:r>
      <w:r w:rsidR="001325F1" w:rsidRPr="001325F1">
        <w:rPr>
          <w:rFonts w:ascii="Arial" w:hAnsi="Arial" w:cs="Arial"/>
          <w:b/>
          <w:lang w:val="ru-RU"/>
        </w:rPr>
        <w:t xml:space="preserve">наведене у Плану јавних набавки под бројем </w:t>
      </w:r>
      <w:r w:rsidR="00B40408">
        <w:rPr>
          <w:rFonts w:ascii="Arial" w:hAnsi="Arial" w:cs="Arial"/>
          <w:b/>
          <w:lang w:val="ru-RU"/>
        </w:rPr>
        <w:t>1.1.13/18</w:t>
      </w:r>
      <w:r w:rsidR="001325F1" w:rsidRPr="001325F1">
        <w:rPr>
          <w:rFonts w:ascii="Arial" w:hAnsi="Arial" w:cs="Arial"/>
          <w:b/>
          <w:lang w:val="ru-RU"/>
        </w:rPr>
        <w:t xml:space="preserve">  </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8523F3" w:rsidRDefault="008523F3" w:rsidP="004A1E06">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color w:val="FF0000"/>
                <w:lang w:val="ru-RU"/>
              </w:rPr>
            </w:pPr>
          </w:p>
          <w:p w:rsidR="008523F3" w:rsidRDefault="008523F3" w:rsidP="004A1E06">
            <w:pPr>
              <w:rPr>
                <w:rFonts w:ascii="Arial" w:eastAsia="TimesNewRomanPSMT" w:hAnsi="Arial" w:cs="Arial"/>
                <w:bCs/>
                <w:color w:val="FF0000"/>
                <w:lang w:val="ru-RU"/>
              </w:rPr>
            </w:pP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color w:val="FF0000"/>
                <w:lang w:val="ru-RU"/>
              </w:rPr>
            </w:pPr>
            <w:r>
              <w:rPr>
                <w:rFonts w:ascii="Arial" w:eastAsia="TimesNewRomanPSMT" w:hAnsi="Arial" w:cs="Arial"/>
                <w:bCs/>
                <w:lang w:val="ru-RU"/>
              </w:rPr>
              <w:t xml:space="preserve">Укупна цена са ПДВ-ом </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rPr>
                <w:rFonts w:ascii="Arial" w:eastAsia="TimesNewRomanPSMT" w:hAnsi="Arial" w:cs="Arial"/>
                <w:bCs/>
                <w:lang w:val="ru-RU"/>
              </w:rPr>
            </w:pPr>
          </w:p>
          <w:p w:rsidR="008523F3" w:rsidRDefault="008523F3" w:rsidP="004A1E06">
            <w:pPr>
              <w:rPr>
                <w:rFonts w:ascii="Arial" w:eastAsia="TimesNewRomanPSMT" w:hAnsi="Arial" w:cs="Arial"/>
                <w:bCs/>
                <w:lang w:val="ru-RU"/>
              </w:rPr>
            </w:pPr>
            <w:r w:rsidRPr="006D7D16">
              <w:rPr>
                <w:rFonts w:ascii="Arial" w:eastAsia="TimesNewRomanPSMT" w:hAnsi="Arial" w:cs="Arial"/>
                <w:bCs/>
                <w:lang w:val="ru-RU"/>
              </w:rPr>
              <w:t>Аванс (%) максимално 5%</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555608" w:rsidTr="00555608">
        <w:tc>
          <w:tcPr>
            <w:tcW w:w="5250" w:type="dxa"/>
            <w:tcBorders>
              <w:top w:val="single" w:sz="4" w:space="0" w:color="000000"/>
              <w:left w:val="single" w:sz="4" w:space="0" w:color="000000"/>
              <w:bottom w:val="single" w:sz="4" w:space="0" w:color="000000"/>
            </w:tcBorders>
            <w:shd w:val="clear" w:color="auto" w:fill="auto"/>
          </w:tcPr>
          <w:p w:rsidR="00555608" w:rsidRDefault="00555608" w:rsidP="004A1E06">
            <w:pPr>
              <w:snapToGrid w:val="0"/>
              <w:rPr>
                <w:rFonts w:ascii="Arial" w:eastAsia="TimesNewRomanPSMT" w:hAnsi="Arial" w:cs="Arial"/>
                <w:bCs/>
                <w:lang w:val="ru-RU"/>
              </w:rPr>
            </w:pPr>
          </w:p>
          <w:p w:rsidR="00555608" w:rsidRDefault="00555608" w:rsidP="004A1E06">
            <w:pPr>
              <w:snapToGrid w:val="0"/>
              <w:rPr>
                <w:rFonts w:ascii="Arial" w:eastAsia="TimesNewRomanPSMT" w:hAnsi="Arial" w:cs="Arial"/>
                <w:bCs/>
                <w:lang w:val="ru-RU"/>
              </w:rPr>
            </w:pPr>
            <w:r>
              <w:rPr>
                <w:rFonts w:ascii="Arial" w:eastAsia="TimesNewRomanPSMT" w:hAnsi="Arial" w:cs="Arial"/>
                <w:bCs/>
                <w:lang w:val="ru-RU"/>
              </w:rPr>
              <w:t>Рок плаћања</w:t>
            </w:r>
          </w:p>
          <w:p w:rsidR="00555608" w:rsidRDefault="00555608" w:rsidP="004A1E06">
            <w:pPr>
              <w:snapToGrid w:val="0"/>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5608" w:rsidRPr="00555608" w:rsidRDefault="00555608" w:rsidP="006D7D16">
            <w:pPr>
              <w:snapToGrid w:val="0"/>
              <w:jc w:val="center"/>
              <w:rPr>
                <w:rFonts w:ascii="Arial" w:eastAsia="TimesNewRomanPSMT" w:hAnsi="Arial" w:cs="Arial"/>
                <w:b/>
                <w:bCs/>
                <w:lang w:val="ru-RU"/>
              </w:rPr>
            </w:pPr>
            <w:r w:rsidRPr="00555608">
              <w:rPr>
                <w:rFonts w:ascii="Arial" w:eastAsia="TimesNewRomanPSMT" w:hAnsi="Arial" w:cs="Arial"/>
                <w:b/>
                <w:bCs/>
                <w:lang w:val="ru-RU"/>
              </w:rPr>
              <w:t xml:space="preserve">45 дана од дана </w:t>
            </w:r>
            <w:r w:rsidR="006D7D16">
              <w:rPr>
                <w:rFonts w:ascii="Arial" w:eastAsia="TimesNewRomanPSMT" w:hAnsi="Arial" w:cs="Arial"/>
                <w:b/>
                <w:bCs/>
                <w:lang w:val="ru-RU"/>
              </w:rPr>
              <w:t>регистровања</w:t>
            </w:r>
            <w:r w:rsidRPr="00555608">
              <w:rPr>
                <w:rFonts w:ascii="Arial" w:eastAsia="TimesNewRomanPSMT" w:hAnsi="Arial" w:cs="Arial"/>
                <w:b/>
                <w:bCs/>
                <w:lang w:val="ru-RU"/>
              </w:rPr>
              <w:t xml:space="preserve"> ситуације </w:t>
            </w: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lang w:val="ru-RU"/>
              </w:rPr>
            </w:pPr>
            <w:r>
              <w:rPr>
                <w:rFonts w:ascii="Arial" w:eastAsia="TimesNewRomanPSMT" w:hAnsi="Arial" w:cs="Arial"/>
                <w:bCs/>
                <w:lang w:val="ru-RU"/>
              </w:rPr>
              <w:t xml:space="preserve">Рок важења понуде </w:t>
            </w:r>
          </w:p>
          <w:p w:rsidR="008523F3" w:rsidRDefault="008523F3" w:rsidP="004A1E06">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lang w:val="ru-RU"/>
              </w:rPr>
            </w:pP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ru-RU"/>
              </w:rPr>
            </w:pPr>
          </w:p>
          <w:p w:rsidR="008523F3" w:rsidRDefault="008523F3" w:rsidP="004A1E06">
            <w:pPr>
              <w:rPr>
                <w:rFonts w:ascii="Arial" w:eastAsia="TimesNewRomanPSMT" w:hAnsi="Arial" w:cs="Arial"/>
                <w:bCs/>
              </w:rPr>
            </w:pPr>
            <w:r>
              <w:rPr>
                <w:rFonts w:ascii="Arial" w:eastAsia="TimesNewRomanPSMT" w:hAnsi="Arial" w:cs="Arial"/>
                <w:bCs/>
                <w:lang w:val="ru-RU"/>
              </w:rPr>
              <w:t xml:space="preserve">Гарантни </w:t>
            </w:r>
            <w:r>
              <w:rPr>
                <w:rFonts w:ascii="Arial" w:eastAsia="TimesNewRomanPSMT" w:hAnsi="Arial" w:cs="Arial"/>
                <w:bCs/>
              </w:rPr>
              <w:t>период (минимално 5 година)</w:t>
            </w:r>
          </w:p>
          <w:p w:rsidR="008523F3" w:rsidRDefault="008523F3" w:rsidP="004A1E06">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rPr>
            </w:pPr>
          </w:p>
        </w:tc>
      </w:tr>
      <w:tr w:rsidR="008523F3" w:rsidTr="004A1E06">
        <w:tc>
          <w:tcPr>
            <w:tcW w:w="5250" w:type="dxa"/>
            <w:tcBorders>
              <w:top w:val="single" w:sz="4" w:space="0" w:color="000000"/>
              <w:left w:val="single" w:sz="4" w:space="0" w:color="000000"/>
              <w:bottom w:val="single" w:sz="4" w:space="0" w:color="000000"/>
            </w:tcBorders>
            <w:shd w:val="clear" w:color="auto" w:fill="auto"/>
          </w:tcPr>
          <w:p w:rsidR="008523F3" w:rsidRDefault="008523F3" w:rsidP="004A1E06">
            <w:pPr>
              <w:snapToGrid w:val="0"/>
              <w:rPr>
                <w:rFonts w:ascii="Arial" w:eastAsia="TimesNewRomanPSMT" w:hAnsi="Arial" w:cs="Arial"/>
                <w:bCs/>
                <w:lang w:val="sr-Cyrl-CS"/>
              </w:rPr>
            </w:pPr>
          </w:p>
          <w:p w:rsidR="008523F3" w:rsidRPr="0095499E" w:rsidRDefault="008523F3" w:rsidP="004A1E06">
            <w:pPr>
              <w:rPr>
                <w:rFonts w:ascii="Arial" w:eastAsia="TimesNewRomanPSMT" w:hAnsi="Arial" w:cs="Arial"/>
                <w:bCs/>
                <w:lang w:val="sr-Cyrl-CS"/>
              </w:rPr>
            </w:pPr>
            <w:r>
              <w:rPr>
                <w:rFonts w:ascii="Arial" w:eastAsia="TimesNewRomanPSMT" w:hAnsi="Arial" w:cs="Arial"/>
                <w:bCs/>
                <w:lang w:val="sr-Cyrl-CS"/>
              </w:rPr>
              <w:t xml:space="preserve">Рок уградње добара </w:t>
            </w:r>
            <w:r w:rsidRPr="0095499E">
              <w:rPr>
                <w:rFonts w:ascii="Arial" w:eastAsia="TimesNewRomanPSMT" w:hAnsi="Arial" w:cs="Arial"/>
                <w:bCs/>
                <w:lang w:val="sr-Cyrl-CS"/>
              </w:rPr>
              <w:t>(</w:t>
            </w:r>
            <w:r w:rsidRPr="0095499E">
              <w:rPr>
                <w:rFonts w:ascii="Arial" w:hAnsi="Arial" w:cs="Arial"/>
              </w:rPr>
              <w:t>максимално 30</w:t>
            </w:r>
            <w:r w:rsidR="00905E62">
              <w:rPr>
                <w:rFonts w:ascii="Arial" w:hAnsi="Arial" w:cs="Arial"/>
              </w:rPr>
              <w:t xml:space="preserve"> радних</w:t>
            </w:r>
            <w:r w:rsidRPr="0095499E">
              <w:rPr>
                <w:rFonts w:ascii="Arial" w:hAnsi="Arial" w:cs="Arial"/>
              </w:rPr>
              <w:t xml:space="preserve"> дана од дана увођења у посао</w:t>
            </w:r>
            <w:r>
              <w:rPr>
                <w:rFonts w:ascii="Arial" w:hAnsi="Arial" w:cs="Arial"/>
              </w:rPr>
              <w:t>)</w:t>
            </w:r>
          </w:p>
          <w:p w:rsidR="008523F3" w:rsidRDefault="008523F3" w:rsidP="004A1E06">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8523F3" w:rsidRDefault="008523F3" w:rsidP="004A1E06">
            <w:pPr>
              <w:snapToGrid w:val="0"/>
              <w:rPr>
                <w:rFonts w:ascii="Arial" w:eastAsia="TimesNewRomanPSMT" w:hAnsi="Arial" w:cs="Arial"/>
                <w:bCs/>
              </w:rPr>
            </w:pPr>
          </w:p>
        </w:tc>
      </w:tr>
    </w:tbl>
    <w:p w:rsidR="00D80F48" w:rsidRPr="003A7CFB" w:rsidRDefault="00D80F48" w:rsidP="00D80F48">
      <w:pPr>
        <w:ind w:left="720" w:firstLine="720"/>
        <w:jc w:val="both"/>
        <w:rPr>
          <w:rFonts w:ascii="Arial" w:hAnsi="Arial" w:cs="Arial"/>
        </w:rPr>
      </w:pPr>
    </w:p>
    <w:p w:rsidR="009E242C" w:rsidRPr="003A7CFB" w:rsidRDefault="009E242C" w:rsidP="00D80F48">
      <w:pPr>
        <w:ind w:left="720" w:firstLine="720"/>
        <w:jc w:val="both"/>
        <w:rPr>
          <w:rFonts w:ascii="Arial" w:hAnsi="Arial" w:cs="Arial"/>
        </w:rPr>
      </w:pPr>
    </w:p>
    <w:p w:rsidR="009E242C" w:rsidRPr="00555608" w:rsidRDefault="009E242C" w:rsidP="00555608">
      <w:pPr>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009E242C" w:rsidRPr="003A7CFB">
        <w:rPr>
          <w:rFonts w:ascii="Arial" w:eastAsia="TimesNewRomanPS-BoldMT" w:hAnsi="Arial" w:cs="Arial"/>
          <w:b/>
          <w:bCs/>
          <w:i/>
          <w:iCs/>
          <w:color w:val="002060"/>
        </w:rPr>
        <w:t xml:space="preserve">               </w:t>
      </w:r>
      <w:r w:rsidRPr="003A7CFB">
        <w:rPr>
          <w:rFonts w:ascii="Arial" w:eastAsia="TimesNewRomanPS-BoldMT" w:hAnsi="Arial" w:cs="Arial"/>
          <w:b/>
          <w:bCs/>
          <w:i/>
          <w:iCs/>
          <w:color w:val="002060"/>
        </w:rPr>
        <w:tab/>
        <w:t>________________________________</w:t>
      </w:r>
    </w:p>
    <w:p w:rsidR="00D80F48" w:rsidRPr="003A7CFB" w:rsidRDefault="00D80F48"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r w:rsidRPr="003A7CFB">
        <w:rPr>
          <w:rFonts w:ascii="Arial" w:hAnsi="Arial" w:cs="Arial"/>
          <w:b/>
          <w:bCs/>
          <w:i/>
          <w:iCs/>
        </w:rPr>
        <w:t xml:space="preserve"> </w:t>
      </w:r>
    </w:p>
    <w:p w:rsidR="00D80F48" w:rsidRPr="003A7CFB" w:rsidRDefault="00D80F48" w:rsidP="00D80F48">
      <w:pPr>
        <w:jc w:val="both"/>
        <w:rPr>
          <w:rFonts w:ascii="Arial" w:hAnsi="Arial" w:cs="Arial"/>
          <w:i/>
          <w:iCs/>
          <w:lang w:val="ru-RU"/>
        </w:rPr>
      </w:pPr>
      <w:r w:rsidRPr="003A7CFB">
        <w:rPr>
          <w:rFonts w:ascii="Arial" w:hAnsi="Arial" w:cs="Arial"/>
          <w:i/>
          <w:iCs/>
          <w:lang w:val="ru-RU"/>
        </w:rPr>
        <w:t xml:space="preserve">Образац понуде понуђач мора да попуни, овери печатом 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80F48" w:rsidRPr="003A7CFB" w:rsidRDefault="00D80F48" w:rsidP="00D80F48">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5B2068" w:rsidRPr="005B2068" w:rsidRDefault="005B2068" w:rsidP="00555608">
      <w:pPr>
        <w:rPr>
          <w:rFonts w:ascii="Arial" w:hAnsi="Arial" w:cs="Arial"/>
          <w:b/>
          <w:bCs/>
          <w:i/>
          <w:iCs/>
          <w:sz w:val="28"/>
          <w:szCs w:val="28"/>
          <w:lang w:val="sr-Cyrl-CS"/>
        </w:rPr>
      </w:pPr>
    </w:p>
    <w:p w:rsidR="00AB4710" w:rsidRDefault="00AB4710" w:rsidP="00500F4F">
      <w:pPr>
        <w:jc w:val="right"/>
        <w:rPr>
          <w:rFonts w:ascii="Arial" w:hAnsi="Arial" w:cs="Arial"/>
          <w:b/>
          <w:bCs/>
          <w:i/>
          <w:iCs/>
          <w:sz w:val="28"/>
          <w:szCs w:val="28"/>
        </w:rPr>
        <w:sectPr w:rsidR="00AB4710" w:rsidSect="00756F93">
          <w:pgSz w:w="11906" w:h="16838"/>
          <w:pgMar w:top="1440" w:right="1008" w:bottom="1440" w:left="1008" w:header="677" w:footer="677" w:gutter="0"/>
          <w:cols w:space="720"/>
          <w:docGrid w:linePitch="360" w:charSpace="32768"/>
        </w:sectPr>
      </w:pP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D80F48" w:rsidRDefault="00D80F48" w:rsidP="00D80F48">
      <w:pPr>
        <w:rPr>
          <w:rFonts w:ascii="Arial" w:hAnsi="Arial" w:cs="Arial"/>
          <w:b/>
          <w:bCs/>
          <w:i/>
          <w:iCs/>
        </w:rPr>
      </w:pPr>
    </w:p>
    <w:p w:rsidR="00CC2A91" w:rsidRPr="00CC2A91" w:rsidRDefault="00CC2A91" w:rsidP="00D80F48">
      <w:pPr>
        <w:rPr>
          <w:rFonts w:ascii="Arial" w:hAnsi="Arial" w:cs="Arial"/>
          <w:b/>
          <w:bCs/>
          <w:i/>
          <w:iCs/>
        </w:rPr>
      </w:pPr>
    </w:p>
    <w:tbl>
      <w:tblPr>
        <w:tblW w:w="14685" w:type="dxa"/>
        <w:tblInd w:w="93" w:type="dxa"/>
        <w:tblLayout w:type="fixed"/>
        <w:tblLook w:val="04A0"/>
      </w:tblPr>
      <w:tblGrid>
        <w:gridCol w:w="735"/>
        <w:gridCol w:w="25"/>
        <w:gridCol w:w="4745"/>
        <w:gridCol w:w="900"/>
        <w:gridCol w:w="900"/>
        <w:gridCol w:w="1440"/>
        <w:gridCol w:w="1530"/>
        <w:gridCol w:w="2160"/>
        <w:gridCol w:w="2250"/>
      </w:tblGrid>
      <w:tr w:rsidR="00CC2A91" w:rsidRPr="00231F61" w:rsidTr="001505F2">
        <w:trPr>
          <w:trHeight w:val="300"/>
        </w:trPr>
        <w:tc>
          <w:tcPr>
            <w:tcW w:w="760" w:type="dxa"/>
            <w:gridSpan w:val="2"/>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РБ</w:t>
            </w:r>
          </w:p>
        </w:tc>
        <w:tc>
          <w:tcPr>
            <w:tcW w:w="4745"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Опис позиције</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(1)</w:t>
            </w:r>
          </w:p>
        </w:tc>
        <w:tc>
          <w:tcPr>
            <w:tcW w:w="900"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Јед. Мере</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(2)</w:t>
            </w:r>
          </w:p>
        </w:tc>
        <w:tc>
          <w:tcPr>
            <w:tcW w:w="900"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Количина</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(3)</w:t>
            </w:r>
          </w:p>
        </w:tc>
        <w:tc>
          <w:tcPr>
            <w:tcW w:w="1440"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Јед. цена без пдв-а</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(4)</w:t>
            </w:r>
          </w:p>
        </w:tc>
        <w:tc>
          <w:tcPr>
            <w:tcW w:w="1530" w:type="dxa"/>
            <w:tcBorders>
              <w:top w:val="single" w:sz="4" w:space="0" w:color="auto"/>
              <w:left w:val="nil"/>
              <w:bottom w:val="single" w:sz="4" w:space="0" w:color="000000"/>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Јед. цена са пдв-ом</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 xml:space="preserve"> (5)</w:t>
            </w:r>
          </w:p>
        </w:tc>
        <w:tc>
          <w:tcPr>
            <w:tcW w:w="2160" w:type="dxa"/>
            <w:tcBorders>
              <w:top w:val="single" w:sz="4" w:space="0" w:color="auto"/>
              <w:left w:val="nil"/>
              <w:bottom w:val="single" w:sz="4" w:space="0" w:color="000000"/>
              <w:right w:val="single" w:sz="4" w:space="0" w:color="auto"/>
            </w:tcBorders>
            <w:shd w:val="clear" w:color="auto" w:fill="D9D9D9" w:themeFill="background1" w:themeFillShade="D9"/>
          </w:tcPr>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 xml:space="preserve">Укупно </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без пдв-а</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(6) = (3) х (4)</w:t>
            </w:r>
          </w:p>
        </w:tc>
        <w:tc>
          <w:tcPr>
            <w:tcW w:w="2250" w:type="dxa"/>
            <w:tcBorders>
              <w:top w:val="single" w:sz="4" w:space="0" w:color="auto"/>
              <w:left w:val="nil"/>
              <w:bottom w:val="single" w:sz="4" w:space="0" w:color="000000"/>
              <w:right w:val="single" w:sz="4" w:space="0" w:color="auto"/>
            </w:tcBorders>
            <w:shd w:val="clear" w:color="auto" w:fill="D9D9D9" w:themeFill="background1" w:themeFillShade="D9"/>
          </w:tcPr>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Укупно</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са пдв-ом</w:t>
            </w:r>
          </w:p>
          <w:p w:rsidR="00CC2A91" w:rsidRPr="00231F61" w:rsidRDefault="00CC2A91" w:rsidP="001505F2">
            <w:pPr>
              <w:suppressAutoHyphens w:val="0"/>
              <w:spacing w:line="240" w:lineRule="auto"/>
              <w:jc w:val="center"/>
              <w:rPr>
                <w:rFonts w:ascii="Arial" w:eastAsia="Times New Roman" w:hAnsi="Arial" w:cs="Arial"/>
                <w:b/>
                <w:kern w:val="0"/>
                <w:lang w:eastAsia="en-US"/>
              </w:rPr>
            </w:pPr>
            <w:r w:rsidRPr="00231F61">
              <w:rPr>
                <w:rFonts w:ascii="Arial" w:eastAsia="Times New Roman" w:hAnsi="Arial" w:cs="Arial"/>
                <w:b/>
                <w:kern w:val="0"/>
                <w:sz w:val="22"/>
                <w:szCs w:val="22"/>
                <w:lang w:eastAsia="en-US"/>
              </w:rPr>
              <w:t>(7) = (3) х (5)</w:t>
            </w:r>
          </w:p>
        </w:tc>
      </w:tr>
      <w:tr w:rsidR="00CC2A91" w:rsidRPr="00231F61" w:rsidTr="001505F2">
        <w:trPr>
          <w:trHeight w:val="300"/>
        </w:trPr>
        <w:tc>
          <w:tcPr>
            <w:tcW w:w="14685" w:type="dxa"/>
            <w:gridSpan w:val="9"/>
            <w:tcBorders>
              <w:top w:val="single" w:sz="4" w:space="0" w:color="000000"/>
              <w:left w:val="single" w:sz="4" w:space="0" w:color="000000"/>
              <w:bottom w:val="single" w:sz="4" w:space="0" w:color="000000"/>
              <w:right w:val="single" w:sz="4" w:space="0" w:color="000000"/>
            </w:tcBorders>
            <w:shd w:val="clear" w:color="auto" w:fill="FFFF00"/>
            <w:noWrap/>
            <w:vAlign w:val="bottom"/>
            <w:hideMark/>
          </w:tcPr>
          <w:p w:rsidR="00CC2A91" w:rsidRPr="00231F61" w:rsidRDefault="00CC2A91" w:rsidP="001505F2">
            <w:pPr>
              <w:suppressAutoHyphens w:val="0"/>
              <w:spacing w:line="240" w:lineRule="auto"/>
              <w:jc w:val="center"/>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На расвета у Жировници и Прњавору</w:t>
            </w:r>
          </w:p>
        </w:tc>
      </w:tr>
      <w:tr w:rsidR="00CC2A91" w:rsidRPr="00231F61" w:rsidTr="001505F2">
        <w:trPr>
          <w:trHeight w:val="300"/>
        </w:trPr>
        <w:tc>
          <w:tcPr>
            <w:tcW w:w="760" w:type="dxa"/>
            <w:gridSpan w:val="2"/>
            <w:tcBorders>
              <w:top w:val="single" w:sz="4" w:space="0" w:color="000000"/>
              <w:left w:val="single" w:sz="4" w:space="0" w:color="auto"/>
              <w:bottom w:val="single" w:sz="4" w:space="0" w:color="auto"/>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I</w:t>
            </w:r>
          </w:p>
        </w:tc>
        <w:tc>
          <w:tcPr>
            <w:tcW w:w="13925" w:type="dxa"/>
            <w:gridSpan w:val="7"/>
            <w:tcBorders>
              <w:top w:val="single" w:sz="4" w:space="0" w:color="000000"/>
              <w:left w:val="nil"/>
              <w:bottom w:val="single" w:sz="4" w:space="0" w:color="auto"/>
              <w:right w:val="single" w:sz="4" w:space="0" w:color="000000"/>
            </w:tcBorders>
            <w:shd w:val="clear" w:color="auto" w:fill="D9D9D9" w:themeFill="background1" w:themeFillShade="D9"/>
            <w:noWrap/>
            <w:vAlign w:val="bottom"/>
            <w:hideMark/>
          </w:tcPr>
          <w:p w:rsidR="00CC2A91" w:rsidRPr="00231F61" w:rsidRDefault="00CC2A91" w:rsidP="001505F2">
            <w:pPr>
              <w:suppressAutoHyphens w:val="0"/>
              <w:spacing w:line="240" w:lineRule="auto"/>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Мерно-командни ормари (МКО) са уређајем за уштеду електричне енергије</w:t>
            </w:r>
          </w:p>
        </w:tc>
      </w:tr>
      <w:tr w:rsidR="00CC2A91" w:rsidRPr="00231F61" w:rsidTr="001505F2">
        <w:trPr>
          <w:trHeight w:val="152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286C55">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Трасирање и ископ пробних ровова (јама) потребних димензија (просечно 2</w:t>
            </w:r>
            <w:r w:rsidR="00286C55" w:rsidRPr="00231F61">
              <w:rPr>
                <w:rFonts w:ascii="Arial" w:eastAsia="Times New Roman" w:hAnsi="Arial" w:cs="Arial"/>
                <w:kern w:val="0"/>
                <w:sz w:val="22"/>
                <w:szCs w:val="22"/>
                <w:lang w:eastAsia="en-US"/>
              </w:rPr>
              <w:t>m</w:t>
            </w:r>
            <w:r w:rsidRPr="00231F61">
              <w:rPr>
                <w:rFonts w:ascii="Arial" w:eastAsia="Times New Roman" w:hAnsi="Arial" w:cs="Arial"/>
                <w:kern w:val="0"/>
                <w:sz w:val="22"/>
                <w:szCs w:val="22"/>
                <w:vertAlign w:val="superscript"/>
                <w:lang w:eastAsia="en-US"/>
              </w:rPr>
              <w:t>3</w:t>
            </w:r>
            <w:r w:rsidRPr="00231F61">
              <w:rPr>
                <w:rFonts w:ascii="Arial" w:eastAsia="Times New Roman" w:hAnsi="Arial" w:cs="Arial"/>
                <w:kern w:val="0"/>
                <w:sz w:val="22"/>
                <w:szCs w:val="22"/>
                <w:lang w:eastAsia="en-US"/>
              </w:rPr>
              <w:t>) при одређивању положаја других подземних инсталација. Затрпавање пробних ровова у слојевима од по 15</w:t>
            </w:r>
            <w:r w:rsidR="00286C55" w:rsidRPr="00231F61">
              <w:rPr>
                <w:rFonts w:ascii="Arial" w:eastAsia="Times New Roman" w:hAnsi="Arial" w:cs="Arial"/>
                <w:kern w:val="0"/>
                <w:sz w:val="22"/>
                <w:szCs w:val="22"/>
                <w:lang w:eastAsia="en-US"/>
              </w:rPr>
              <w:t>cm</w:t>
            </w:r>
            <w:r w:rsidRPr="00231F61">
              <w:rPr>
                <w:rFonts w:ascii="Arial" w:eastAsia="Times New Roman" w:hAnsi="Arial" w:cs="Arial"/>
                <w:kern w:val="0"/>
                <w:sz w:val="22"/>
                <w:szCs w:val="22"/>
                <w:lang w:eastAsia="en-US"/>
              </w:rPr>
              <w:t xml:space="preserve"> и набијање. </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332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286C55">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Трасирање и ископ рова димензија 0,4x0,8</w:t>
            </w:r>
            <w:r w:rsidR="00286C55" w:rsidRP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у земљишту III категорије са запрекама у слободном терену за 2 кабла. Формирање постељице кабла од два слоја песка гранулације 0-4</w:t>
            </w:r>
            <w:r w:rsidR="00286C55" w:rsidRP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дебљине слоја од по 10</w:t>
            </w:r>
            <w:r w:rsidR="00286C55" w:rsidRPr="00231F61">
              <w:rPr>
                <w:rFonts w:ascii="Arial" w:eastAsia="Times New Roman" w:hAnsi="Arial" w:cs="Arial"/>
                <w:kern w:val="0"/>
                <w:sz w:val="22"/>
                <w:szCs w:val="22"/>
                <w:lang w:eastAsia="en-US"/>
              </w:rPr>
              <w:t>cm</w:t>
            </w:r>
            <w:r w:rsidRPr="00231F61">
              <w:rPr>
                <w:rFonts w:ascii="Arial" w:eastAsia="Times New Roman" w:hAnsi="Arial" w:cs="Arial"/>
                <w:kern w:val="0"/>
                <w:sz w:val="22"/>
                <w:szCs w:val="22"/>
                <w:lang w:eastAsia="en-US"/>
              </w:rPr>
              <w:t>, постављање ПВЦ штитника 10</w:t>
            </w:r>
            <w:r w:rsidR="00286C55" w:rsidRPr="00231F61">
              <w:rPr>
                <w:rFonts w:ascii="Arial" w:eastAsia="Times New Roman" w:hAnsi="Arial" w:cs="Arial"/>
                <w:kern w:val="0"/>
                <w:sz w:val="22"/>
                <w:szCs w:val="22"/>
                <w:lang w:eastAsia="en-US"/>
              </w:rPr>
              <w:t>cm</w:t>
            </w:r>
            <w:r w:rsidRPr="00231F61">
              <w:rPr>
                <w:rFonts w:ascii="Arial" w:eastAsia="Times New Roman" w:hAnsi="Arial" w:cs="Arial"/>
                <w:kern w:val="0"/>
                <w:sz w:val="22"/>
                <w:szCs w:val="22"/>
                <w:lang w:eastAsia="en-US"/>
              </w:rPr>
              <w:t xml:space="preserve"> изнад кабла и ПВЦ траке на 40</w:t>
            </w:r>
            <w:r w:rsidR="00286C55" w:rsidRPr="00231F61">
              <w:rPr>
                <w:rFonts w:ascii="Arial" w:eastAsia="Times New Roman" w:hAnsi="Arial" w:cs="Arial"/>
                <w:kern w:val="0"/>
                <w:sz w:val="22"/>
                <w:szCs w:val="22"/>
                <w:lang w:eastAsia="en-US"/>
              </w:rPr>
              <w:t>cm</w:t>
            </w:r>
            <w:r w:rsidRPr="00231F61">
              <w:rPr>
                <w:rFonts w:ascii="Arial" w:eastAsia="Times New Roman" w:hAnsi="Arial" w:cs="Arial"/>
                <w:kern w:val="0"/>
                <w:sz w:val="22"/>
                <w:szCs w:val="22"/>
                <w:lang w:eastAsia="en-US"/>
              </w:rPr>
              <w:t xml:space="preserve"> изнад кабла, тампонирање рова у слојевима од 15</w:t>
            </w:r>
            <w:r w:rsidR="00286C55" w:rsidRPr="00231F61">
              <w:rPr>
                <w:rFonts w:ascii="Arial" w:eastAsia="Times New Roman" w:hAnsi="Arial" w:cs="Arial"/>
                <w:kern w:val="0"/>
                <w:sz w:val="22"/>
                <w:szCs w:val="22"/>
                <w:lang w:eastAsia="en-US"/>
              </w:rPr>
              <w:t>cm</w:t>
            </w:r>
            <w:r w:rsidRPr="00231F61">
              <w:rPr>
                <w:rFonts w:ascii="Arial" w:eastAsia="Times New Roman" w:hAnsi="Arial" w:cs="Arial"/>
                <w:kern w:val="0"/>
                <w:sz w:val="22"/>
                <w:szCs w:val="22"/>
                <w:lang w:eastAsia="en-US"/>
              </w:rPr>
              <w:t xml:space="preserve"> са набијањем у три слоја са по два пролаза и одвоз вишка материјала. Калкулисати са 5</w:t>
            </w:r>
            <w:r w:rsidR="00286C55" w:rsidRP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рова по разводном орману.</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246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3.</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286C55">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потребног материјала и израда електричне везе између постојеће опреме за јавно осветљење у ТС и новог разводног ормана. Везу извести каблом 2x(PP00-Y 5x16</w:t>
            </w:r>
            <w:r w:rsidR="00286C55" w:rsidRP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Каблове полагати у постојеће кабловске канале  трафо станице,  уз стуб код СТС или у земљу. Увод каблова у разводни орман извести кроз панцир црево. Калкулисати са укупно 20</w:t>
            </w:r>
            <w:r w:rsidR="00286C55" w:rsidRP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кабла.</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278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286C55">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потребног материјала и израда електричне везе између постојеће опреме за јавно осветљење у СТС и новог разводног ормана. Везу извести каблом 2x(PP00-Y 5x16</w:t>
            </w:r>
            <w:r w:rsidR="00286C55" w:rsidRP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Каблове полагати кроз земљу и уз стуб. Увод каблова у разводни орман извести кроз панцир црево. Позицјом обухватити и заштиту кабла при полагању уз стуб. Калкулисати са укупно 15</w:t>
            </w:r>
            <w:r w:rsidR="00286C55" w:rsidRPr="00231F61">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кабла.</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2177"/>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5.</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286C55">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Обележавање локације ормана, ископ земље, испорука и постављање префрабикованог темеља димензија 800x350x400</w:t>
            </w:r>
            <w:r w:rsidR="00286C55" w:rsidRPr="00231F61">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од бетона марке МБ30, темељног оквира за монтажу ормана из позиција 6 и 7, уградња адекватног анкера за учвршћење  ормана и монтажа ормана на темељ.</w:t>
            </w:r>
            <w:r w:rsidRPr="00231F61">
              <w:rPr>
                <w:rFonts w:ascii="Arial" w:eastAsia="Times New Roman" w:hAnsi="Arial" w:cs="Arial"/>
                <w:kern w:val="0"/>
                <w:sz w:val="22"/>
                <w:szCs w:val="22"/>
                <w:lang w:eastAsia="en-US"/>
              </w:rPr>
              <w:br/>
              <w:t>Укупно за рад, материјал и транспорт.</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CC2A91">
        <w:trPr>
          <w:trHeight w:val="2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6.</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Израда, испорука на градилиште и монтажа на типски темељ (обухваћен посебном позицијом број 5),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20кVА са пратећом опремом и предвидети могућност за проширење капацитета.</w:t>
            </w:r>
            <w:r w:rsidRPr="00231F61">
              <w:rPr>
                <w:rFonts w:ascii="Arial" w:eastAsia="Times New Roman" w:hAnsi="Arial" w:cs="Arial"/>
                <w:kern w:val="0"/>
                <w:sz w:val="22"/>
                <w:szCs w:val="22"/>
                <w:lang w:eastAsia="en-US"/>
              </w:rPr>
              <w:br/>
              <w:t>У управљачки део уградити следећу опрему:</w:t>
            </w:r>
            <w:r w:rsidRPr="00231F61">
              <w:rPr>
                <w:rFonts w:ascii="Arial" w:eastAsia="Times New Roman" w:hAnsi="Arial" w:cs="Arial"/>
                <w:kern w:val="0"/>
                <w:sz w:val="22"/>
                <w:szCs w:val="22"/>
                <w:lang w:eastAsia="en-US"/>
              </w:rPr>
              <w:br/>
              <w:t>'- DIN шина за монтажу опреме димензија 35х7,5mm</w:t>
            </w:r>
            <w:r w:rsidRPr="00231F61">
              <w:rPr>
                <w:rFonts w:ascii="Arial" w:eastAsia="Times New Roman" w:hAnsi="Arial" w:cs="Arial"/>
                <w:kern w:val="0"/>
                <w:sz w:val="22"/>
                <w:szCs w:val="22"/>
                <w:lang w:eastAsia="en-US"/>
              </w:rPr>
              <w:br/>
              <w:t>- контактор 63А    (ком 1)</w:t>
            </w:r>
            <w:r w:rsidRPr="00231F61">
              <w:rPr>
                <w:rFonts w:ascii="Arial" w:eastAsia="Times New Roman" w:hAnsi="Arial" w:cs="Arial"/>
                <w:kern w:val="0"/>
                <w:sz w:val="22"/>
                <w:szCs w:val="22"/>
                <w:lang w:eastAsia="en-US"/>
              </w:rPr>
              <w:br/>
              <w:t>- трополна раставна склопка (дришер) опремљена уређајем за гашење електричног лука, називне струје In=63A (ком 1)</w:t>
            </w:r>
            <w:r w:rsidRPr="00231F61">
              <w:rPr>
                <w:rFonts w:ascii="Arial" w:eastAsia="Times New Roman" w:hAnsi="Arial" w:cs="Arial"/>
                <w:kern w:val="0"/>
                <w:sz w:val="22"/>
                <w:szCs w:val="22"/>
                <w:lang w:eastAsia="en-US"/>
              </w:rPr>
              <w:br/>
              <w:t>'- патрон осигурача NV00 40A (ком 3)</w:t>
            </w:r>
            <w:r w:rsidRPr="00231F61">
              <w:rPr>
                <w:rFonts w:ascii="Arial" w:eastAsia="Times New Roman" w:hAnsi="Arial" w:cs="Arial"/>
                <w:kern w:val="0"/>
                <w:sz w:val="22"/>
                <w:szCs w:val="22"/>
                <w:lang w:eastAsia="en-US"/>
              </w:rPr>
              <w:br/>
              <w:t>- једнополни аутоматски осигурач 6А тип-Б  (ком 1)</w:t>
            </w:r>
            <w:r w:rsidRPr="00231F61">
              <w:rPr>
                <w:rFonts w:ascii="Arial" w:eastAsia="Times New Roman" w:hAnsi="Arial" w:cs="Arial"/>
                <w:kern w:val="0"/>
                <w:sz w:val="22"/>
                <w:szCs w:val="22"/>
                <w:lang w:eastAsia="en-US"/>
              </w:rPr>
              <w:br/>
              <w:t>- двополни аутоматски осигурач 63А тип Ц (ком 1)</w:t>
            </w:r>
            <w:r w:rsidRPr="00231F61">
              <w:rPr>
                <w:rFonts w:ascii="Arial" w:eastAsia="Times New Roman" w:hAnsi="Arial" w:cs="Arial"/>
                <w:kern w:val="0"/>
                <w:sz w:val="22"/>
                <w:szCs w:val="22"/>
                <w:lang w:eastAsia="en-US"/>
              </w:rPr>
              <w:br/>
              <w:t>- уклопни сат за јавну расвету тип DVB 2006 (ком 1)</w:t>
            </w:r>
            <w:r w:rsidRPr="00231F61">
              <w:rPr>
                <w:rFonts w:ascii="Arial" w:eastAsia="Times New Roman" w:hAnsi="Arial" w:cs="Arial"/>
                <w:kern w:val="0"/>
                <w:sz w:val="22"/>
                <w:szCs w:val="22"/>
                <w:lang w:eastAsia="en-US"/>
              </w:rPr>
              <w:br/>
              <w:t>- гребенаста троположајна једнополна преклопка  16А, 500V, 1-0-2 (ком 1)</w:t>
            </w:r>
            <w:r w:rsidRPr="00231F61">
              <w:rPr>
                <w:rFonts w:ascii="Arial" w:eastAsia="Times New Roman" w:hAnsi="Arial" w:cs="Arial"/>
                <w:kern w:val="0"/>
                <w:sz w:val="22"/>
                <w:szCs w:val="22"/>
                <w:lang w:eastAsia="en-US"/>
              </w:rPr>
              <w:br/>
              <w:t>'- сијалица 6W са интегрисаним прекидачем за осветљење ормана  (ком 1)</w:t>
            </w:r>
            <w:r w:rsidRPr="00231F61">
              <w:rPr>
                <w:rFonts w:ascii="Arial" w:eastAsia="Times New Roman" w:hAnsi="Arial" w:cs="Arial"/>
                <w:kern w:val="0"/>
                <w:sz w:val="22"/>
                <w:szCs w:val="22"/>
                <w:lang w:eastAsia="en-US"/>
              </w:rPr>
              <w:br/>
              <w:t>- све струјне везе треба да буду остварене проводницима минималног пресека 10mm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а остале везе проводницима пресека 1,5mm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br/>
              <w:t>- остали ситан материјал за шемирање (каналице, хилзне, проводници, шине, сабирнице …).</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CC2A91">
        <w:trPr>
          <w:trHeight w:val="2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7.</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Израда, испорука на градилиште и монтажа на типски темељ (обухваћен посебном позицијом број 5),  разводног ормана израђеног од полиестера димензија 800x300x1000mm (ширина x дубина x висина) степена механичке заштите минимално IP65, отпорности на удар минимално IК10, самогасивости према IEC 60695-2-1 (9600C). У разводни орман уградити уређај за уштеду електричне енергије снаге 10кVА са пратећом опремом и предвидети могућност за проширење капацитета.</w:t>
            </w:r>
            <w:r w:rsidRPr="00231F61">
              <w:rPr>
                <w:rFonts w:ascii="Arial" w:eastAsia="Times New Roman" w:hAnsi="Arial" w:cs="Arial"/>
                <w:kern w:val="0"/>
                <w:sz w:val="22"/>
                <w:szCs w:val="22"/>
                <w:lang w:eastAsia="en-US"/>
              </w:rPr>
              <w:br/>
              <w:t>У управљачки део уградити следећу опрему:</w:t>
            </w:r>
            <w:r w:rsidRPr="00231F61">
              <w:rPr>
                <w:rFonts w:ascii="Arial" w:eastAsia="Times New Roman" w:hAnsi="Arial" w:cs="Arial"/>
                <w:kern w:val="0"/>
                <w:sz w:val="22"/>
                <w:szCs w:val="22"/>
                <w:lang w:eastAsia="en-US"/>
              </w:rPr>
              <w:br/>
              <w:t>'- DIN шина за монтажу опреме димензија 35х7,5mm</w:t>
            </w:r>
            <w:r w:rsidRPr="00231F61">
              <w:rPr>
                <w:rFonts w:ascii="Arial" w:eastAsia="Times New Roman" w:hAnsi="Arial" w:cs="Arial"/>
                <w:kern w:val="0"/>
                <w:sz w:val="22"/>
                <w:szCs w:val="22"/>
                <w:lang w:eastAsia="en-US"/>
              </w:rPr>
              <w:br/>
              <w:t>- контактор 63А    (ком 1)</w:t>
            </w:r>
            <w:r w:rsidRPr="00231F61">
              <w:rPr>
                <w:rFonts w:ascii="Arial" w:eastAsia="Times New Roman" w:hAnsi="Arial" w:cs="Arial"/>
                <w:kern w:val="0"/>
                <w:sz w:val="22"/>
                <w:szCs w:val="22"/>
                <w:lang w:eastAsia="en-US"/>
              </w:rPr>
              <w:br/>
              <w:t>- трополна раставна склопка (дришер) опремљена уређајем за гашење електричног лука, називне струје In=63A (ком 1)</w:t>
            </w:r>
            <w:r w:rsidRPr="00231F61">
              <w:rPr>
                <w:rFonts w:ascii="Arial" w:eastAsia="Times New Roman" w:hAnsi="Arial" w:cs="Arial"/>
                <w:kern w:val="0"/>
                <w:sz w:val="22"/>
                <w:szCs w:val="22"/>
                <w:lang w:eastAsia="en-US"/>
              </w:rPr>
              <w:br/>
              <w:t>'- патрон осигурача NV00 40A (ком 3)</w:t>
            </w:r>
            <w:r w:rsidRPr="00231F61">
              <w:rPr>
                <w:rFonts w:ascii="Arial" w:eastAsia="Times New Roman" w:hAnsi="Arial" w:cs="Arial"/>
                <w:kern w:val="0"/>
                <w:sz w:val="22"/>
                <w:szCs w:val="22"/>
                <w:lang w:eastAsia="en-US"/>
              </w:rPr>
              <w:br/>
              <w:t>- једнополни аутоматски осигурач 6А тип-Б  (ком 1)</w:t>
            </w:r>
            <w:r w:rsidRPr="00231F61">
              <w:rPr>
                <w:rFonts w:ascii="Arial" w:eastAsia="Times New Roman" w:hAnsi="Arial" w:cs="Arial"/>
                <w:kern w:val="0"/>
                <w:sz w:val="22"/>
                <w:szCs w:val="22"/>
                <w:lang w:eastAsia="en-US"/>
              </w:rPr>
              <w:br/>
              <w:t>- једнополни аутоматски осигурач 63А тип Ц (ком 1)</w:t>
            </w:r>
            <w:r w:rsidRPr="00231F61">
              <w:rPr>
                <w:rFonts w:ascii="Arial" w:eastAsia="Times New Roman" w:hAnsi="Arial" w:cs="Arial"/>
                <w:kern w:val="0"/>
                <w:sz w:val="22"/>
                <w:szCs w:val="22"/>
                <w:lang w:eastAsia="en-US"/>
              </w:rPr>
              <w:br/>
              <w:t>- уклопни сат за јавну расвету тип DVB 2006 (ком 1)</w:t>
            </w:r>
            <w:r w:rsidRPr="00231F61">
              <w:rPr>
                <w:rFonts w:ascii="Arial" w:eastAsia="Times New Roman" w:hAnsi="Arial" w:cs="Arial"/>
                <w:kern w:val="0"/>
                <w:sz w:val="22"/>
                <w:szCs w:val="22"/>
                <w:lang w:eastAsia="en-US"/>
              </w:rPr>
              <w:br/>
              <w:t>- гребенаста троположајна једнополна преклопка  16А, 500V, 1-0-2 (ком 1)</w:t>
            </w:r>
            <w:r w:rsidRPr="00231F61">
              <w:rPr>
                <w:rFonts w:ascii="Arial" w:eastAsia="Times New Roman" w:hAnsi="Arial" w:cs="Arial"/>
                <w:kern w:val="0"/>
                <w:sz w:val="22"/>
                <w:szCs w:val="22"/>
                <w:lang w:eastAsia="en-US"/>
              </w:rPr>
              <w:br/>
              <w:t>'- сијалица 6W са интегрисаним прекидачем за осветљење ормана  (ком 1 )</w:t>
            </w:r>
            <w:r w:rsidRPr="00231F61">
              <w:rPr>
                <w:rFonts w:ascii="Arial" w:eastAsia="Times New Roman" w:hAnsi="Arial" w:cs="Arial"/>
                <w:kern w:val="0"/>
                <w:sz w:val="22"/>
                <w:szCs w:val="22"/>
                <w:lang w:eastAsia="en-US"/>
              </w:rPr>
              <w:br/>
              <w:t>- све струјне везе треба да буду остварене проводницима минималног пресека 10mm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а остале везе проводницима пресека 1,5mm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br/>
              <w:t>- остали ситан материјал за шемирање (каналице, хилзне, проводници, шине, сабирнице …).</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71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8.</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Демонтажа постојећих струјних веза у трафо станици на коју се прикључује орман јавног осветљења.</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180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9.</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и уградња у постојеће трафо станицу следеће опреме:</w:t>
            </w:r>
            <w:r w:rsidRPr="00231F61">
              <w:rPr>
                <w:rFonts w:ascii="Arial" w:eastAsia="Times New Roman" w:hAnsi="Arial" w:cs="Arial"/>
                <w:kern w:val="0"/>
                <w:sz w:val="22"/>
                <w:szCs w:val="22"/>
                <w:lang w:eastAsia="en-US"/>
              </w:rPr>
              <w:br/>
              <w:t>'- трополна раставна склопка (дришер) опремљена уређајем за гашење електричног лука, називне струје In=250A (ком 1)</w:t>
            </w:r>
            <w:r w:rsidRPr="00231F61">
              <w:rPr>
                <w:rFonts w:ascii="Arial" w:eastAsia="Times New Roman" w:hAnsi="Arial" w:cs="Arial"/>
                <w:kern w:val="0"/>
                <w:sz w:val="22"/>
                <w:szCs w:val="22"/>
                <w:lang w:eastAsia="en-US"/>
              </w:rPr>
              <w:br/>
              <w:t>'- патрон осигурача NV00 125A (ком 3)</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180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10.</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и уградња у постојеће трафо станицу следеће опреме:</w:t>
            </w:r>
            <w:r w:rsidRPr="00231F61">
              <w:rPr>
                <w:rFonts w:ascii="Arial" w:eastAsia="Times New Roman" w:hAnsi="Arial" w:cs="Arial"/>
                <w:kern w:val="0"/>
                <w:sz w:val="22"/>
                <w:szCs w:val="22"/>
                <w:lang w:eastAsia="en-US"/>
              </w:rPr>
              <w:br/>
              <w:t>'- трополна раставна склопка (дришер) опремљена уређајем за гашење електричног лука, називне струје In=250A (ком 1)</w:t>
            </w:r>
            <w:r w:rsidRPr="00231F61">
              <w:rPr>
                <w:rFonts w:ascii="Arial" w:eastAsia="Times New Roman" w:hAnsi="Arial" w:cs="Arial"/>
                <w:kern w:val="0"/>
                <w:sz w:val="22"/>
                <w:szCs w:val="22"/>
                <w:lang w:eastAsia="en-US"/>
              </w:rPr>
              <w:br/>
              <w:t>'- патрон осигурача NV00 63A (ком 3)</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3</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1007"/>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11.</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Израда типских пројеката изведеног стања и предаја истих инвеститору, обука манипулативног особља, и пуштање у рад опреме у комплету.</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300"/>
        </w:trPr>
        <w:tc>
          <w:tcPr>
            <w:tcW w:w="760" w:type="dxa"/>
            <w:gridSpan w:val="2"/>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4745" w:type="dxa"/>
            <w:tcBorders>
              <w:top w:val="single" w:sz="4" w:space="0" w:color="auto"/>
              <w:left w:val="nil"/>
              <w:bottom w:val="single" w:sz="4" w:space="0" w:color="auto"/>
              <w:right w:val="nil"/>
            </w:tcBorders>
            <w:shd w:val="clear" w:color="auto" w:fill="D9D9D9" w:themeFill="background1" w:themeFillShade="D9"/>
            <w:noWrap/>
            <w:vAlign w:val="bottom"/>
            <w:hideMark/>
          </w:tcPr>
          <w:p w:rsidR="00CC2A91" w:rsidRPr="00231F61" w:rsidRDefault="00CC2A91" w:rsidP="001505F2">
            <w:pPr>
              <w:suppressAutoHyphens w:val="0"/>
              <w:spacing w:line="240" w:lineRule="auto"/>
              <w:jc w:val="right"/>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Укупно I:</w:t>
            </w:r>
          </w:p>
        </w:tc>
        <w:tc>
          <w:tcPr>
            <w:tcW w:w="900" w:type="dxa"/>
            <w:tcBorders>
              <w:top w:val="single" w:sz="4" w:space="0" w:color="auto"/>
              <w:left w:val="nil"/>
              <w:bottom w:val="single" w:sz="4" w:space="0" w:color="auto"/>
              <w:right w:val="nil"/>
            </w:tcBorders>
            <w:shd w:val="clear" w:color="auto" w:fill="D9D9D9" w:themeFill="background1" w:themeFillShade="D9"/>
            <w:noWrap/>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900" w:type="dxa"/>
            <w:tcBorders>
              <w:top w:val="single" w:sz="4" w:space="0" w:color="auto"/>
              <w:left w:val="nil"/>
              <w:bottom w:val="single" w:sz="4" w:space="0" w:color="auto"/>
              <w:right w:val="nil"/>
            </w:tcBorders>
            <w:shd w:val="clear" w:color="auto" w:fill="D9D9D9" w:themeFill="background1" w:themeFillShade="D9"/>
            <w:noWrap/>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2970"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right"/>
              <w:rPr>
                <w:rFonts w:ascii="Arial" w:eastAsia="Times New Roman" w:hAnsi="Arial" w:cs="Arial"/>
                <w:b/>
                <w:bCs/>
                <w:kern w:val="0"/>
                <w:lang w:eastAsia="en-US"/>
              </w:rPr>
            </w:pPr>
            <w:r w:rsidRPr="00231F61">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CC2A91" w:rsidRPr="00231F61" w:rsidRDefault="00CC2A91" w:rsidP="001505F2">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CC2A91" w:rsidRPr="00231F61" w:rsidRDefault="00CC2A91" w:rsidP="001505F2">
            <w:pPr>
              <w:suppressAutoHyphens w:val="0"/>
              <w:spacing w:line="240" w:lineRule="auto"/>
              <w:jc w:val="right"/>
              <w:rPr>
                <w:rFonts w:ascii="Arial" w:eastAsia="Times New Roman" w:hAnsi="Arial" w:cs="Arial"/>
                <w:b/>
                <w:bCs/>
                <w:kern w:val="0"/>
                <w:lang w:eastAsia="en-US"/>
              </w:rPr>
            </w:pPr>
          </w:p>
        </w:tc>
      </w:tr>
      <w:tr w:rsidR="00CC2A91" w:rsidRPr="00231F61" w:rsidTr="001505F2">
        <w:trPr>
          <w:trHeight w:val="300"/>
        </w:trPr>
        <w:tc>
          <w:tcPr>
            <w:tcW w:w="760" w:type="dxa"/>
            <w:gridSpan w:val="2"/>
            <w:tcBorders>
              <w:top w:val="nil"/>
              <w:left w:val="single" w:sz="4" w:space="0" w:color="auto"/>
              <w:bottom w:val="single" w:sz="4" w:space="0" w:color="auto"/>
              <w:right w:val="nil"/>
            </w:tcBorders>
            <w:shd w:val="clear" w:color="auto" w:fill="auto"/>
            <w:noWrap/>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4745" w:type="dxa"/>
            <w:tcBorders>
              <w:top w:val="nil"/>
              <w:left w:val="nil"/>
              <w:bottom w:val="single" w:sz="4" w:space="0" w:color="auto"/>
              <w:right w:val="nil"/>
            </w:tcBorders>
            <w:shd w:val="clear" w:color="auto" w:fill="auto"/>
            <w:noWrap/>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900" w:type="dxa"/>
            <w:tcBorders>
              <w:top w:val="nil"/>
              <w:left w:val="nil"/>
              <w:bottom w:val="single" w:sz="4" w:space="0" w:color="auto"/>
              <w:right w:val="nil"/>
            </w:tcBorders>
            <w:shd w:val="clear" w:color="auto" w:fill="auto"/>
            <w:noWrap/>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p>
        </w:tc>
        <w:tc>
          <w:tcPr>
            <w:tcW w:w="900" w:type="dxa"/>
            <w:tcBorders>
              <w:top w:val="nil"/>
              <w:left w:val="nil"/>
              <w:bottom w:val="single" w:sz="4" w:space="0" w:color="auto"/>
              <w:right w:val="nil"/>
            </w:tcBorders>
            <w:shd w:val="clear" w:color="auto" w:fill="auto"/>
            <w:noWrap/>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7380" w:type="dxa"/>
            <w:gridSpan w:val="4"/>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r>
      <w:tr w:rsidR="00CC2A91" w:rsidRPr="00231F61" w:rsidTr="001505F2">
        <w:trPr>
          <w:trHeight w:val="300"/>
        </w:trPr>
        <w:tc>
          <w:tcPr>
            <w:tcW w:w="760" w:type="dxa"/>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CC2A91" w:rsidRPr="00231F61" w:rsidRDefault="00CC2A91" w:rsidP="001505F2">
            <w:pPr>
              <w:suppressAutoHyphens w:val="0"/>
              <w:spacing w:line="240" w:lineRule="auto"/>
              <w:jc w:val="center"/>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II</w:t>
            </w:r>
          </w:p>
        </w:tc>
        <w:tc>
          <w:tcPr>
            <w:tcW w:w="13925" w:type="dxa"/>
            <w:gridSpan w:val="7"/>
            <w:tcBorders>
              <w:top w:val="single" w:sz="4" w:space="0" w:color="auto"/>
              <w:left w:val="nil"/>
              <w:bottom w:val="single" w:sz="4" w:space="0" w:color="auto"/>
              <w:right w:val="single" w:sz="4" w:space="0" w:color="000000"/>
            </w:tcBorders>
            <w:shd w:val="clear" w:color="auto" w:fill="D9D9D9" w:themeFill="background1" w:themeFillShade="D9"/>
            <w:noWrap/>
            <w:vAlign w:val="bottom"/>
            <w:hideMark/>
          </w:tcPr>
          <w:p w:rsidR="00CC2A91" w:rsidRPr="00231F61" w:rsidRDefault="00CC2A91" w:rsidP="001505F2">
            <w:pPr>
              <w:suppressAutoHyphens w:val="0"/>
              <w:spacing w:line="240" w:lineRule="auto"/>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Замена светиљки</w:t>
            </w:r>
          </w:p>
        </w:tc>
      </w:tr>
      <w:tr w:rsidR="00CC2A91" w:rsidRPr="00231F61" w:rsidTr="001505F2">
        <w:trPr>
          <w:trHeight w:val="75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Демонтажа постојећих светиљки са транспортом на депонију или у магацин Наручиоца.</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290</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1505F2">
        <w:trPr>
          <w:trHeight w:val="66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F3257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и монтажа лире за бетонски стуб просечне дужине 1000</w:t>
            </w:r>
            <w:r w:rsidR="00F32572">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поцинкована и обојена на стуб висине до 8</w:t>
            </w:r>
            <w:r w:rsidR="00F32572">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290</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CC2A91">
        <w:trPr>
          <w:trHeight w:val="2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3.</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F3257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w:t>
            </w:r>
            <w:r w:rsidR="00F32572">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следећих карактеристика:</w:t>
            </w:r>
            <w:r w:rsidRPr="00231F61">
              <w:rPr>
                <w:rFonts w:ascii="Arial" w:eastAsia="Times New Roman" w:hAnsi="Arial" w:cs="Arial"/>
                <w:kern w:val="0"/>
                <w:sz w:val="22"/>
                <w:szCs w:val="22"/>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31F61">
              <w:rPr>
                <w:rFonts w:ascii="Arial" w:eastAsia="Times New Roman" w:hAnsi="Arial" w:cs="Arial"/>
                <w:kern w:val="0"/>
                <w:sz w:val="22"/>
                <w:szCs w:val="22"/>
                <w:lang w:eastAsia="en-US"/>
              </w:rPr>
              <w:br/>
              <w:t>'- протектор светиљке, израђен од поликарбоната</w:t>
            </w:r>
            <w:r w:rsidRPr="00231F61">
              <w:rPr>
                <w:rFonts w:ascii="Arial" w:eastAsia="Times New Roman" w:hAnsi="Arial" w:cs="Arial"/>
                <w:kern w:val="0"/>
                <w:sz w:val="22"/>
                <w:szCs w:val="22"/>
                <w:lang w:eastAsia="en-US"/>
              </w:rPr>
              <w:br/>
              <w:t xml:space="preserve">'- заптивач, постављен у жлебу на протектору, израђен од силиконске дихтунг гуме </w:t>
            </w:r>
            <w:r w:rsidRPr="00231F61">
              <w:rPr>
                <w:rFonts w:ascii="Arial" w:eastAsia="Times New Roman" w:hAnsi="Arial" w:cs="Arial"/>
                <w:kern w:val="0"/>
                <w:sz w:val="22"/>
                <w:szCs w:val="22"/>
                <w:lang w:eastAsia="en-US"/>
              </w:rPr>
              <w:br/>
              <w:t xml:space="preserve">'- огледало светиљке, израђено од алуминијума </w:t>
            </w:r>
            <w:r w:rsidRPr="00231F61">
              <w:rPr>
                <w:rFonts w:ascii="Arial" w:eastAsia="Times New Roman" w:hAnsi="Arial" w:cs="Arial"/>
                <w:kern w:val="0"/>
                <w:sz w:val="22"/>
                <w:szCs w:val="22"/>
                <w:lang w:eastAsia="en-US"/>
              </w:rPr>
              <w:br/>
              <w:t xml:space="preserve">'- систем за директну хоризонталну монтажу на лиру пречника f48 </w:t>
            </w:r>
            <w:r w:rsidR="00F32572">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w:t>
            </w:r>
            <w:r w:rsidRPr="00231F61">
              <w:rPr>
                <w:rFonts w:ascii="Arial" w:eastAsia="Times New Roman" w:hAnsi="Arial" w:cs="Arial"/>
                <w:kern w:val="0"/>
                <w:sz w:val="22"/>
                <w:szCs w:val="22"/>
                <w:lang w:eastAsia="en-US"/>
              </w:rPr>
              <w:br/>
              <w:t>'- димензије светиљке приближно: 470</w:t>
            </w:r>
            <w:r w:rsidR="00F32572">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х 295 </w:t>
            </w:r>
            <w:r w:rsidR="00F32572">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х 210 </w:t>
            </w:r>
            <w:r w:rsidR="00F32572">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(дужина х ширина х висина).</w:t>
            </w:r>
            <w:r w:rsidRPr="00231F61">
              <w:rPr>
                <w:rFonts w:ascii="Arial" w:eastAsia="Times New Roman" w:hAnsi="Arial" w:cs="Arial"/>
                <w:kern w:val="0"/>
                <w:sz w:val="22"/>
                <w:szCs w:val="22"/>
                <w:lang w:eastAsia="en-US"/>
              </w:rPr>
              <w:br/>
              <w:t>'- степен механичке заштите светиљке ИП65</w:t>
            </w:r>
            <w:r w:rsidRPr="00231F61">
              <w:rPr>
                <w:rFonts w:ascii="Arial" w:eastAsia="Times New Roman" w:hAnsi="Arial" w:cs="Arial"/>
                <w:kern w:val="0"/>
                <w:sz w:val="22"/>
                <w:szCs w:val="22"/>
                <w:lang w:eastAsia="en-US"/>
              </w:rPr>
              <w:br/>
              <w:t>'- механичка отпорност на удар ИК09</w:t>
            </w:r>
            <w:r w:rsidRPr="00231F61">
              <w:rPr>
                <w:rFonts w:ascii="Arial" w:eastAsia="Times New Roman" w:hAnsi="Arial" w:cs="Arial"/>
                <w:kern w:val="0"/>
                <w:sz w:val="22"/>
                <w:szCs w:val="22"/>
                <w:lang w:eastAsia="en-US"/>
              </w:rPr>
              <w:br/>
              <w:t>'- сијалица натријум високог притиска снаге 70W,   Е-27</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290</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CC2A91" w:rsidRPr="00231F61" w:rsidTr="00CC2A91">
        <w:trPr>
          <w:trHeight w:val="2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4745"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F32572">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и уградња проводника РР-Y 3x1,5</w:t>
            </w:r>
            <w:r w:rsidR="00F32572">
              <w:rPr>
                <w:rFonts w:ascii="Arial" w:eastAsia="Times New Roman" w:hAnsi="Arial" w:cs="Arial"/>
                <w:kern w:val="0"/>
                <w:sz w:val="22"/>
                <w:szCs w:val="22"/>
                <w:lang w:eastAsia="en-US"/>
              </w:rPr>
              <w:t>mm</w:t>
            </w:r>
            <w:r w:rsidRPr="00231F61">
              <w:rPr>
                <w:rFonts w:ascii="Arial" w:eastAsia="Times New Roman" w:hAnsi="Arial" w:cs="Arial"/>
                <w:kern w:val="0"/>
                <w:sz w:val="22"/>
                <w:szCs w:val="22"/>
                <w:vertAlign w:val="superscript"/>
                <w:lang w:eastAsia="en-US"/>
              </w:rPr>
              <w:t>2</w:t>
            </w:r>
            <w:r w:rsidRPr="00231F61">
              <w:rPr>
                <w:rFonts w:ascii="Arial" w:eastAsia="Times New Roman" w:hAnsi="Arial" w:cs="Arial"/>
                <w:kern w:val="0"/>
                <w:sz w:val="22"/>
                <w:szCs w:val="22"/>
                <w:lang w:eastAsia="en-US"/>
              </w:rPr>
              <w:t xml:space="preserve"> од ваздушне мреже јавног осветљења до светиљке просечне дужине 2 </w:t>
            </w:r>
            <w:r w:rsidR="00F32572">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xml:space="preserve"> са припадајућим клемама за давање споја на ваздушну мрежу</w:t>
            </w:r>
          </w:p>
        </w:tc>
        <w:tc>
          <w:tcPr>
            <w:tcW w:w="900" w:type="dxa"/>
            <w:tcBorders>
              <w:top w:val="nil"/>
              <w:left w:val="nil"/>
              <w:bottom w:val="single" w:sz="4" w:space="0" w:color="auto"/>
              <w:right w:val="single" w:sz="4" w:space="0" w:color="auto"/>
            </w:tcBorders>
            <w:shd w:val="clear" w:color="auto" w:fill="auto"/>
            <w:vAlign w:val="bottom"/>
            <w:hideMark/>
          </w:tcPr>
          <w:p w:rsidR="00CC2A91" w:rsidRPr="00231F61" w:rsidRDefault="00CC2A9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290</w:t>
            </w:r>
          </w:p>
        </w:tc>
        <w:tc>
          <w:tcPr>
            <w:tcW w:w="144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CC2A91" w:rsidRPr="00231F61" w:rsidRDefault="00CC2A91" w:rsidP="001505F2">
            <w:pPr>
              <w:suppressAutoHyphens w:val="0"/>
              <w:spacing w:line="240" w:lineRule="auto"/>
              <w:jc w:val="right"/>
              <w:rPr>
                <w:rFonts w:ascii="Arial" w:eastAsia="Times New Roman" w:hAnsi="Arial" w:cs="Arial"/>
                <w:kern w:val="0"/>
                <w:lang w:eastAsia="en-US"/>
              </w:rPr>
            </w:pPr>
          </w:p>
        </w:tc>
      </w:tr>
      <w:tr w:rsidR="00231F61" w:rsidRPr="00231F61" w:rsidTr="000B5CC7">
        <w:trPr>
          <w:trHeight w:val="300"/>
        </w:trPr>
        <w:tc>
          <w:tcPr>
            <w:tcW w:w="760" w:type="dxa"/>
            <w:gridSpan w:val="2"/>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rsidR="00231F61" w:rsidRPr="00231F61" w:rsidRDefault="00231F61" w:rsidP="001505F2">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9515" w:type="dxa"/>
            <w:gridSpan w:val="5"/>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231F61" w:rsidRPr="00231F61" w:rsidRDefault="00231F61" w:rsidP="00231F61">
            <w:pPr>
              <w:suppressAutoHyphens w:val="0"/>
              <w:spacing w:line="240" w:lineRule="auto"/>
              <w:jc w:val="right"/>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Укупно II:</w:t>
            </w:r>
            <w:r w:rsidRPr="00231F61">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231F61" w:rsidRPr="00231F61" w:rsidRDefault="00231F61" w:rsidP="001505F2">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231F61" w:rsidRPr="00231F61" w:rsidRDefault="00231F61" w:rsidP="001505F2">
            <w:pPr>
              <w:suppressAutoHyphens w:val="0"/>
              <w:spacing w:line="240" w:lineRule="auto"/>
              <w:jc w:val="right"/>
              <w:rPr>
                <w:rFonts w:ascii="Arial" w:eastAsia="Times New Roman" w:hAnsi="Arial" w:cs="Arial"/>
                <w:b/>
                <w:bCs/>
                <w:kern w:val="0"/>
                <w:lang w:eastAsia="en-US"/>
              </w:rPr>
            </w:pPr>
          </w:p>
        </w:tc>
      </w:tr>
      <w:tr w:rsidR="00231F61" w:rsidRPr="00231F61" w:rsidTr="00231F61">
        <w:trPr>
          <w:trHeight w:val="300"/>
        </w:trPr>
        <w:tc>
          <w:tcPr>
            <w:tcW w:w="760" w:type="dxa"/>
            <w:gridSpan w:val="2"/>
            <w:tcBorders>
              <w:top w:val="single" w:sz="4" w:space="0" w:color="auto"/>
              <w:left w:val="single" w:sz="4" w:space="0" w:color="auto"/>
              <w:bottom w:val="single" w:sz="4" w:space="0" w:color="auto"/>
              <w:right w:val="nil"/>
            </w:tcBorders>
            <w:shd w:val="clear" w:color="auto" w:fill="FFFF00"/>
            <w:noWrap/>
            <w:vAlign w:val="bottom"/>
            <w:hideMark/>
          </w:tcPr>
          <w:p w:rsidR="00231F61" w:rsidRPr="00231F61" w:rsidRDefault="00231F61" w:rsidP="001505F2">
            <w:pPr>
              <w:suppressAutoHyphens w:val="0"/>
              <w:spacing w:line="240" w:lineRule="auto"/>
              <w:jc w:val="center"/>
              <w:rPr>
                <w:rFonts w:ascii="Arial" w:eastAsia="Times New Roman" w:hAnsi="Arial" w:cs="Arial"/>
                <w:kern w:val="0"/>
                <w:lang w:eastAsia="en-US"/>
              </w:rPr>
            </w:pPr>
          </w:p>
        </w:tc>
        <w:tc>
          <w:tcPr>
            <w:tcW w:w="9515" w:type="dxa"/>
            <w:gridSpan w:val="5"/>
            <w:tcBorders>
              <w:top w:val="single" w:sz="4" w:space="0" w:color="auto"/>
              <w:left w:val="nil"/>
              <w:bottom w:val="single" w:sz="4" w:space="0" w:color="auto"/>
              <w:right w:val="single" w:sz="4" w:space="0" w:color="auto"/>
            </w:tcBorders>
            <w:shd w:val="clear" w:color="auto" w:fill="FFFF00"/>
            <w:noWrap/>
            <w:vAlign w:val="bottom"/>
            <w:hideMark/>
          </w:tcPr>
          <w:p w:rsidR="00231F61" w:rsidRPr="00231F61" w:rsidRDefault="00231F61" w:rsidP="001505F2">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b/>
                <w:kern w:val="0"/>
                <w:sz w:val="22"/>
                <w:szCs w:val="22"/>
                <w:highlight w:val="yellow"/>
                <w:lang w:val="sr-Cyrl-CS" w:eastAsia="en-US"/>
              </w:rPr>
              <w:t>УКУПНО</w:t>
            </w:r>
            <w:r w:rsidRPr="00231F61">
              <w:rPr>
                <w:rFonts w:ascii="Arial" w:eastAsia="Times New Roman" w:hAnsi="Arial" w:cs="Arial"/>
                <w:kern w:val="0"/>
                <w:sz w:val="22"/>
                <w:szCs w:val="22"/>
                <w:highlight w:val="yellow"/>
                <w:lang w:val="sr-Cyrl-CS" w:eastAsia="en-US"/>
              </w:rPr>
              <w:t xml:space="preserve"> </w:t>
            </w:r>
            <w:r w:rsidRPr="00231F61">
              <w:rPr>
                <w:rFonts w:ascii="Arial" w:eastAsia="Times New Roman" w:hAnsi="Arial" w:cs="Arial"/>
                <w:b/>
                <w:bCs/>
                <w:kern w:val="0"/>
                <w:sz w:val="22"/>
                <w:szCs w:val="22"/>
                <w:highlight w:val="yellow"/>
                <w:lang w:eastAsia="en-US"/>
              </w:rPr>
              <w:t>На расвета у Жировници и</w:t>
            </w:r>
            <w:r w:rsidRPr="00231F61">
              <w:rPr>
                <w:rFonts w:ascii="Arial" w:eastAsia="Times New Roman" w:hAnsi="Arial" w:cs="Arial"/>
                <w:b/>
                <w:bCs/>
                <w:kern w:val="0"/>
                <w:sz w:val="22"/>
                <w:szCs w:val="22"/>
                <w:highlight w:val="yellow"/>
                <w:lang w:val="sr-Cyrl-CS" w:eastAsia="en-US"/>
              </w:rPr>
              <w:t xml:space="preserve"> </w:t>
            </w:r>
            <w:r w:rsidRPr="00231F61">
              <w:rPr>
                <w:rFonts w:ascii="Arial" w:eastAsia="Times New Roman" w:hAnsi="Arial" w:cs="Arial"/>
                <w:b/>
                <w:bCs/>
                <w:kern w:val="0"/>
                <w:sz w:val="22"/>
                <w:szCs w:val="22"/>
                <w:highlight w:val="yellow"/>
                <w:lang w:eastAsia="en-US"/>
              </w:rPr>
              <w:t>Прњавору</w:t>
            </w:r>
            <w:r w:rsidRPr="00231F61">
              <w:rPr>
                <w:rFonts w:ascii="Arial" w:eastAsia="Times New Roman" w:hAnsi="Arial" w:cs="Arial"/>
                <w:b/>
                <w:bCs/>
                <w:kern w:val="0"/>
                <w:sz w:val="22"/>
                <w:szCs w:val="22"/>
                <w:highlight w:val="yellow"/>
                <w:lang w:val="sr-Cyrl-CS" w:eastAsia="en-US"/>
              </w:rPr>
              <w:t xml:space="preserve"> (</w:t>
            </w:r>
            <w:r w:rsidRPr="00231F61">
              <w:rPr>
                <w:rFonts w:ascii="Arial" w:eastAsia="Times New Roman" w:hAnsi="Arial" w:cs="Arial"/>
                <w:b/>
                <w:bCs/>
                <w:kern w:val="0"/>
                <w:sz w:val="22"/>
                <w:szCs w:val="22"/>
                <w:highlight w:val="yellow"/>
                <w:lang w:eastAsia="en-US"/>
              </w:rPr>
              <w:t>I+II):</w:t>
            </w:r>
          </w:p>
        </w:tc>
        <w:tc>
          <w:tcPr>
            <w:tcW w:w="2160" w:type="dxa"/>
            <w:tcBorders>
              <w:top w:val="single" w:sz="4" w:space="0" w:color="auto"/>
              <w:left w:val="nil"/>
              <w:bottom w:val="single" w:sz="4" w:space="0" w:color="auto"/>
              <w:right w:val="single" w:sz="4" w:space="0" w:color="auto"/>
            </w:tcBorders>
            <w:shd w:val="clear" w:color="auto" w:fill="FFFF00"/>
          </w:tcPr>
          <w:p w:rsidR="00231F61" w:rsidRPr="00231F61" w:rsidRDefault="00231F61" w:rsidP="001505F2">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FFFF00"/>
          </w:tcPr>
          <w:p w:rsidR="00231F61" w:rsidRPr="00231F61" w:rsidRDefault="00231F61" w:rsidP="001505F2">
            <w:pPr>
              <w:suppressAutoHyphens w:val="0"/>
              <w:spacing w:line="240" w:lineRule="auto"/>
              <w:jc w:val="right"/>
              <w:rPr>
                <w:rFonts w:ascii="Arial" w:eastAsia="Times New Roman" w:hAnsi="Arial" w:cs="Arial"/>
                <w:b/>
                <w:bCs/>
                <w:kern w:val="0"/>
                <w:lang w:eastAsia="en-US"/>
              </w:rPr>
            </w:pPr>
          </w:p>
        </w:tc>
      </w:tr>
      <w:tr w:rsidR="00B42F89" w:rsidRPr="00231F61" w:rsidTr="00B42F89">
        <w:trPr>
          <w:trHeight w:val="300"/>
        </w:trPr>
        <w:tc>
          <w:tcPr>
            <w:tcW w:w="760" w:type="dxa"/>
            <w:gridSpan w:val="2"/>
            <w:tcBorders>
              <w:top w:val="single" w:sz="4" w:space="0" w:color="auto"/>
              <w:bottom w:val="single" w:sz="4" w:space="0" w:color="auto"/>
            </w:tcBorders>
            <w:shd w:val="clear" w:color="auto" w:fill="auto"/>
            <w:noWrap/>
            <w:vAlign w:val="bottom"/>
            <w:hideMark/>
          </w:tcPr>
          <w:p w:rsidR="00B42F89" w:rsidRPr="00231F61" w:rsidRDefault="00B42F89" w:rsidP="001505F2">
            <w:pPr>
              <w:suppressAutoHyphens w:val="0"/>
              <w:spacing w:line="240" w:lineRule="auto"/>
              <w:jc w:val="center"/>
              <w:rPr>
                <w:rFonts w:ascii="Arial" w:eastAsia="Times New Roman" w:hAnsi="Arial" w:cs="Arial"/>
                <w:kern w:val="0"/>
                <w:lang w:eastAsia="en-US"/>
              </w:rPr>
            </w:pPr>
          </w:p>
        </w:tc>
        <w:tc>
          <w:tcPr>
            <w:tcW w:w="4745" w:type="dxa"/>
            <w:tcBorders>
              <w:top w:val="single" w:sz="4" w:space="0" w:color="auto"/>
              <w:bottom w:val="single" w:sz="4" w:space="0" w:color="auto"/>
            </w:tcBorders>
            <w:shd w:val="clear" w:color="auto" w:fill="auto"/>
            <w:noWrap/>
            <w:vAlign w:val="bottom"/>
            <w:hideMark/>
          </w:tcPr>
          <w:p w:rsidR="00B42F89" w:rsidRPr="00231F61" w:rsidRDefault="00B42F89" w:rsidP="001505F2">
            <w:pPr>
              <w:suppressAutoHyphens w:val="0"/>
              <w:spacing w:line="240" w:lineRule="auto"/>
              <w:jc w:val="right"/>
              <w:rPr>
                <w:rFonts w:ascii="Arial" w:eastAsia="Times New Roman" w:hAnsi="Arial" w:cs="Arial"/>
                <w:b/>
                <w:bCs/>
                <w:kern w:val="0"/>
                <w:lang w:eastAsia="en-US"/>
              </w:rPr>
            </w:pPr>
          </w:p>
        </w:tc>
        <w:tc>
          <w:tcPr>
            <w:tcW w:w="900" w:type="dxa"/>
            <w:tcBorders>
              <w:top w:val="single" w:sz="4" w:space="0" w:color="auto"/>
              <w:bottom w:val="single" w:sz="4" w:space="0" w:color="auto"/>
            </w:tcBorders>
            <w:shd w:val="clear" w:color="auto" w:fill="auto"/>
            <w:noWrap/>
            <w:vAlign w:val="bottom"/>
            <w:hideMark/>
          </w:tcPr>
          <w:p w:rsidR="00B42F89" w:rsidRPr="00231F61" w:rsidRDefault="00B42F89" w:rsidP="001505F2">
            <w:pPr>
              <w:suppressAutoHyphens w:val="0"/>
              <w:spacing w:line="240" w:lineRule="auto"/>
              <w:rPr>
                <w:rFonts w:ascii="Arial" w:eastAsia="Times New Roman" w:hAnsi="Arial" w:cs="Arial"/>
                <w:kern w:val="0"/>
                <w:lang w:eastAsia="en-US"/>
              </w:rPr>
            </w:pPr>
          </w:p>
        </w:tc>
        <w:tc>
          <w:tcPr>
            <w:tcW w:w="900" w:type="dxa"/>
            <w:tcBorders>
              <w:top w:val="single" w:sz="4" w:space="0" w:color="auto"/>
              <w:bottom w:val="single" w:sz="4" w:space="0" w:color="auto"/>
            </w:tcBorders>
            <w:shd w:val="clear" w:color="auto" w:fill="auto"/>
            <w:noWrap/>
            <w:vAlign w:val="bottom"/>
            <w:hideMark/>
          </w:tcPr>
          <w:p w:rsidR="00B42F89" w:rsidRPr="00231F61" w:rsidRDefault="00B42F89" w:rsidP="001505F2">
            <w:pPr>
              <w:suppressAutoHyphens w:val="0"/>
              <w:spacing w:line="240" w:lineRule="auto"/>
              <w:rPr>
                <w:rFonts w:ascii="Arial" w:eastAsia="Times New Roman" w:hAnsi="Arial" w:cs="Arial"/>
                <w:kern w:val="0"/>
                <w:lang w:eastAsia="en-US"/>
              </w:rPr>
            </w:pPr>
          </w:p>
        </w:tc>
        <w:tc>
          <w:tcPr>
            <w:tcW w:w="2970" w:type="dxa"/>
            <w:gridSpan w:val="2"/>
            <w:tcBorders>
              <w:top w:val="single" w:sz="4" w:space="0" w:color="auto"/>
              <w:bottom w:val="single" w:sz="4" w:space="0" w:color="auto"/>
            </w:tcBorders>
            <w:shd w:val="clear" w:color="auto" w:fill="auto"/>
            <w:noWrap/>
            <w:vAlign w:val="bottom"/>
            <w:hideMark/>
          </w:tcPr>
          <w:p w:rsidR="00B42F89" w:rsidRPr="00231F61" w:rsidRDefault="00B42F89" w:rsidP="001505F2">
            <w:pPr>
              <w:suppressAutoHyphens w:val="0"/>
              <w:spacing w:line="240" w:lineRule="auto"/>
              <w:jc w:val="right"/>
              <w:rPr>
                <w:rFonts w:ascii="Arial" w:eastAsia="Times New Roman" w:hAnsi="Arial" w:cs="Arial"/>
                <w:kern w:val="0"/>
                <w:lang w:eastAsia="en-US"/>
              </w:rPr>
            </w:pPr>
          </w:p>
        </w:tc>
        <w:tc>
          <w:tcPr>
            <w:tcW w:w="2160" w:type="dxa"/>
            <w:tcBorders>
              <w:top w:val="single" w:sz="4" w:space="0" w:color="auto"/>
              <w:bottom w:val="single" w:sz="4" w:space="0" w:color="auto"/>
            </w:tcBorders>
            <w:shd w:val="clear" w:color="auto" w:fill="auto"/>
          </w:tcPr>
          <w:p w:rsidR="00B42F89" w:rsidRPr="00231F61" w:rsidRDefault="00B42F89" w:rsidP="001505F2">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bottom w:val="single" w:sz="4" w:space="0" w:color="auto"/>
            </w:tcBorders>
            <w:shd w:val="clear" w:color="auto" w:fill="auto"/>
          </w:tcPr>
          <w:p w:rsidR="00B42F89" w:rsidRPr="00231F61" w:rsidRDefault="00B42F89" w:rsidP="001505F2">
            <w:pPr>
              <w:suppressAutoHyphens w:val="0"/>
              <w:spacing w:line="240" w:lineRule="auto"/>
              <w:jc w:val="right"/>
              <w:rPr>
                <w:rFonts w:ascii="Arial" w:eastAsia="Times New Roman" w:hAnsi="Arial" w:cs="Arial"/>
                <w:b/>
                <w:bCs/>
                <w:kern w:val="0"/>
                <w:lang w:eastAsia="en-US"/>
              </w:rPr>
            </w:pPr>
          </w:p>
        </w:tc>
      </w:tr>
      <w:tr w:rsidR="00B42F89" w:rsidRPr="00231F61" w:rsidTr="00B42F89">
        <w:trPr>
          <w:trHeight w:val="300"/>
        </w:trPr>
        <w:tc>
          <w:tcPr>
            <w:tcW w:w="14685" w:type="dxa"/>
            <w:gridSpan w:val="9"/>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42F89" w:rsidRPr="00231F61" w:rsidRDefault="00B42F89" w:rsidP="000B5CC7">
            <w:pPr>
              <w:suppressAutoHyphens w:val="0"/>
              <w:spacing w:line="240" w:lineRule="auto"/>
              <w:jc w:val="center"/>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Увођење нове линије </w:t>
            </w:r>
            <w:r w:rsidRPr="00231F61">
              <w:rPr>
                <w:rFonts w:ascii="Arial" w:eastAsia="Times New Roman" w:hAnsi="Arial" w:cs="Arial"/>
                <w:b/>
                <w:bCs/>
                <w:kern w:val="0"/>
                <w:sz w:val="22"/>
                <w:szCs w:val="22"/>
                <w:lang w:val="sr-Cyrl-CS" w:eastAsia="en-US"/>
              </w:rPr>
              <w:t>натријумове</w:t>
            </w:r>
            <w:r w:rsidRPr="00231F61">
              <w:rPr>
                <w:rFonts w:ascii="Arial" w:eastAsia="Times New Roman" w:hAnsi="Arial" w:cs="Arial"/>
                <w:b/>
                <w:bCs/>
                <w:kern w:val="0"/>
                <w:sz w:val="22"/>
                <w:szCs w:val="22"/>
                <w:lang w:eastAsia="en-US"/>
              </w:rPr>
              <w:t xml:space="preserve"> расвете у ул. Велимира Илића Тапе у Баточини</w:t>
            </w:r>
          </w:p>
        </w:tc>
      </w:tr>
      <w:tr w:rsidR="00B42F89" w:rsidRPr="00231F61" w:rsidTr="00B42F89">
        <w:trPr>
          <w:trHeight w:val="1520"/>
        </w:trPr>
        <w:tc>
          <w:tcPr>
            <w:tcW w:w="14685" w:type="dxa"/>
            <w:gridSpan w:val="9"/>
            <w:tcBorders>
              <w:top w:val="single" w:sz="4" w:space="0" w:color="auto"/>
              <w:left w:val="single" w:sz="4" w:space="0" w:color="auto"/>
              <w:bottom w:val="single" w:sz="4" w:space="0" w:color="auto"/>
              <w:right w:val="single" w:sz="4" w:space="0" w:color="auto"/>
            </w:tcBorders>
            <w:shd w:val="clear" w:color="auto" w:fill="auto"/>
            <w:noWrap/>
            <w:hideMark/>
          </w:tcPr>
          <w:p w:rsidR="00B42F89" w:rsidRPr="00231F61" w:rsidRDefault="00B42F89" w:rsidP="000B5CC7">
            <w:pPr>
              <w:rPr>
                <w:rFonts w:ascii="Arial" w:eastAsia="Times New Roman" w:hAnsi="Arial" w:cs="Arial"/>
                <w:lang w:eastAsia="en-US"/>
              </w:rPr>
            </w:pPr>
            <w:r w:rsidRPr="00231F61">
              <w:rPr>
                <w:rFonts w:ascii="Arial" w:eastAsia="Times New Roman" w:hAnsi="Arial" w:cs="Arial"/>
                <w:sz w:val="22"/>
                <w:szCs w:val="22"/>
              </w:rPr>
              <w:t>Све позиције садржане у предмеру опреме и радова, подразумевају набавку, транспорт, испоруку материјала и опреме на градилиште, монтажу уз ангажова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одговарајуће радне снаге и механизације, пушта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у пробни погон и дово</w:t>
            </w:r>
            <w:r w:rsidRPr="00231F61">
              <w:rPr>
                <w:rFonts w:ascii="Arial" w:eastAsia="Times New Roman" w:hAnsi="Arial" w:cs="Arial"/>
                <w:sz w:val="22"/>
                <w:szCs w:val="22"/>
                <w:lang w:val="sr-Cyrl-CS"/>
              </w:rPr>
              <w:t>ђ</w:t>
            </w:r>
            <w:r w:rsidRPr="00231F61">
              <w:rPr>
                <w:rFonts w:ascii="Arial" w:eastAsia="Times New Roman" w:hAnsi="Arial" w:cs="Arial"/>
                <w:sz w:val="22"/>
                <w:szCs w:val="22"/>
              </w:rPr>
              <w:t>е</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у исправно (или првобитно) ста</w:t>
            </w:r>
            <w:r w:rsidRPr="00231F61">
              <w:rPr>
                <w:rFonts w:ascii="Arial" w:eastAsia="Times New Roman" w:hAnsi="Arial" w:cs="Arial"/>
                <w:sz w:val="22"/>
                <w:szCs w:val="22"/>
                <w:lang w:val="sr-Cyrl-CS"/>
              </w:rPr>
              <w:t>њ</w:t>
            </w:r>
            <w:r w:rsidRPr="00231F61">
              <w:rPr>
                <w:rFonts w:ascii="Arial" w:eastAsia="Times New Roman" w:hAnsi="Arial" w:cs="Arial"/>
                <w:sz w:val="22"/>
                <w:szCs w:val="22"/>
              </w:rPr>
              <w:t xml:space="preserve">е свих оштећених места  на већ изведеним радовима. </w:t>
            </w:r>
            <w:r w:rsidRPr="00231F61">
              <w:rPr>
                <w:rFonts w:ascii="Arial" w:eastAsia="Times New Roman" w:hAnsi="Arial" w:cs="Arial"/>
                <w:sz w:val="22"/>
                <w:szCs w:val="22"/>
              </w:rPr>
              <w:br/>
              <w:t>Сва опрема треба да садржи потребан инсталациони, прикључни материјал и прибор у складу захтевима из техничких услова и у складу са важе</w:t>
            </w:r>
            <w:r w:rsidRPr="00231F61">
              <w:rPr>
                <w:rFonts w:ascii="Arial" w:eastAsia="Times New Roman" w:hAnsi="Arial" w:cs="Arial"/>
                <w:sz w:val="22"/>
                <w:szCs w:val="22"/>
                <w:lang w:val="sr-Cyrl-CS"/>
              </w:rPr>
              <w:t>ћ</w:t>
            </w:r>
            <w:r w:rsidRPr="00231F61">
              <w:rPr>
                <w:rFonts w:ascii="Arial" w:eastAsia="Times New Roman" w:hAnsi="Arial" w:cs="Arial"/>
                <w:sz w:val="22"/>
                <w:szCs w:val="22"/>
              </w:rPr>
              <w:t xml:space="preserve">им стандардима, прописима и правилима струке по врсти радова и инсталација на које се односе. </w:t>
            </w:r>
            <w:r w:rsidRPr="00231F61">
              <w:rPr>
                <w:rFonts w:ascii="Arial" w:eastAsia="Times New Roman" w:hAnsi="Arial" w:cs="Arial"/>
                <w:sz w:val="22"/>
                <w:szCs w:val="22"/>
              </w:rPr>
              <w:br/>
              <w:t>Свака позиција, ако је то правилима струке одре</w:t>
            </w:r>
            <w:r w:rsidRPr="00231F61">
              <w:rPr>
                <w:rFonts w:ascii="Arial" w:eastAsia="Times New Roman" w:hAnsi="Arial" w:cs="Arial"/>
                <w:sz w:val="22"/>
                <w:szCs w:val="22"/>
                <w:lang w:val="sr-Cyrl-CS"/>
              </w:rPr>
              <w:t>ђ</w:t>
            </w:r>
            <w:r w:rsidRPr="00231F61">
              <w:rPr>
                <w:rFonts w:ascii="Arial" w:eastAsia="Times New Roman" w:hAnsi="Arial" w:cs="Arial"/>
                <w:sz w:val="22"/>
                <w:szCs w:val="22"/>
              </w:rPr>
              <w:t xml:space="preserve">ено, обухвата и специјалну опрему и алате за пуштање у рад, погон и одржавање, са потребним упутствима за руковање и одржавање, са листом препоручених резервних делова за </w:t>
            </w:r>
            <w:r w:rsidRPr="00231F61">
              <w:rPr>
                <w:rFonts w:ascii="Arial" w:eastAsia="Times New Roman" w:hAnsi="Arial" w:cs="Arial"/>
                <w:sz w:val="22"/>
                <w:szCs w:val="22"/>
                <w:highlight w:val="yellow"/>
              </w:rPr>
              <w:t>двогодишње</w:t>
            </w:r>
            <w:r w:rsidRPr="00231F61">
              <w:rPr>
                <w:rFonts w:ascii="Arial" w:eastAsia="Times New Roman" w:hAnsi="Arial" w:cs="Arial"/>
                <w:sz w:val="22"/>
                <w:szCs w:val="22"/>
              </w:rPr>
              <w:t xml:space="preserve"> одржавање. </w:t>
            </w:r>
            <w:r w:rsidRPr="00231F61">
              <w:rPr>
                <w:rFonts w:ascii="Arial" w:eastAsia="Times New Roman" w:hAnsi="Arial" w:cs="Arial"/>
                <w:sz w:val="22"/>
                <w:szCs w:val="22"/>
              </w:rPr>
              <w:br/>
              <w:t>Опрема специфицирана овом документацијом подразумева повезивање и дово</w:t>
            </w:r>
            <w:r w:rsidRPr="00231F61">
              <w:rPr>
                <w:rFonts w:ascii="Arial" w:eastAsia="Times New Roman" w:hAnsi="Arial" w:cs="Arial"/>
                <w:sz w:val="22"/>
                <w:szCs w:val="22"/>
                <w:lang w:val="sr-Cyrl-CS"/>
              </w:rPr>
              <w:t>ђ</w:t>
            </w:r>
            <w:r w:rsidRPr="00231F61">
              <w:rPr>
                <w:rFonts w:ascii="Arial" w:eastAsia="Times New Roman" w:hAnsi="Arial" w:cs="Arial"/>
                <w:sz w:val="22"/>
                <w:szCs w:val="22"/>
              </w:rPr>
              <w:t>ење уре</w:t>
            </w:r>
            <w:r w:rsidRPr="00231F61">
              <w:rPr>
                <w:rFonts w:ascii="Arial" w:eastAsia="Times New Roman" w:hAnsi="Arial" w:cs="Arial"/>
                <w:sz w:val="22"/>
                <w:szCs w:val="22"/>
                <w:lang w:val="sr-Cyrl-CS"/>
              </w:rPr>
              <w:t>ђ</w:t>
            </w:r>
            <w:r w:rsidRPr="00231F61">
              <w:rPr>
                <w:rFonts w:ascii="Arial" w:eastAsia="Times New Roman" w:hAnsi="Arial" w:cs="Arial"/>
                <w:sz w:val="22"/>
                <w:szCs w:val="22"/>
              </w:rPr>
              <w:t xml:space="preserve">аја и опреме у функционалан рад према захтевима из ових техничких услова уз издавање потребних атеста и сертификата за опрему и радове. </w:t>
            </w:r>
            <w:r w:rsidRPr="00231F61">
              <w:rPr>
                <w:rFonts w:ascii="Arial" w:eastAsia="Times New Roman" w:hAnsi="Arial" w:cs="Arial"/>
                <w:sz w:val="22"/>
                <w:szCs w:val="22"/>
              </w:rPr>
              <w:br/>
              <w:t>Све позиције подразумевају да су део система који обезбе</w:t>
            </w:r>
            <w:r w:rsidRPr="00231F61">
              <w:rPr>
                <w:rFonts w:ascii="Arial" w:eastAsia="Times New Roman" w:hAnsi="Arial" w:cs="Arial"/>
                <w:sz w:val="22"/>
                <w:szCs w:val="22"/>
                <w:lang w:val="sr-Cyrl-CS"/>
              </w:rPr>
              <w:t>ђ</w:t>
            </w:r>
            <w:r w:rsidRPr="00231F61">
              <w:rPr>
                <w:rFonts w:ascii="Arial" w:eastAsia="Times New Roman" w:hAnsi="Arial" w:cs="Arial"/>
                <w:sz w:val="22"/>
                <w:szCs w:val="22"/>
              </w:rPr>
              <w:t>ује нормално функционисање опреме и уре</w:t>
            </w:r>
            <w:r w:rsidRPr="00231F61">
              <w:rPr>
                <w:rFonts w:ascii="Arial" w:eastAsia="Times New Roman" w:hAnsi="Arial" w:cs="Arial"/>
                <w:sz w:val="22"/>
                <w:szCs w:val="22"/>
                <w:lang w:val="sr-Cyrl-CS"/>
              </w:rPr>
              <w:t>ђ</w:t>
            </w:r>
            <w:r w:rsidRPr="00231F61">
              <w:rPr>
                <w:rFonts w:ascii="Arial" w:eastAsia="Times New Roman" w:hAnsi="Arial" w:cs="Arial"/>
                <w:sz w:val="22"/>
                <w:szCs w:val="22"/>
              </w:rPr>
              <w:t>аја</w:t>
            </w:r>
            <w:r w:rsidRPr="00231F61">
              <w:rPr>
                <w:rFonts w:ascii="Arial" w:eastAsia="Times New Roman" w:hAnsi="Arial" w:cs="Arial"/>
                <w:sz w:val="22"/>
                <w:szCs w:val="22"/>
                <w:lang w:val="sr-Cyrl-CS"/>
              </w:rPr>
              <w:t>,</w:t>
            </w:r>
            <w:r w:rsidRPr="00231F61">
              <w:rPr>
                <w:rFonts w:ascii="Arial" w:eastAsia="Times New Roman" w:hAnsi="Arial" w:cs="Arial"/>
                <w:sz w:val="22"/>
                <w:szCs w:val="22"/>
              </w:rPr>
              <w:t xml:space="preserve"> те се за сваку промену захтева обострана сагласност, Надзорног органа инвеститора и пројектанта. </w:t>
            </w:r>
            <w:r w:rsidRPr="00231F61">
              <w:rPr>
                <w:rFonts w:ascii="Arial" w:eastAsia="Times New Roman" w:hAnsi="Arial" w:cs="Arial"/>
                <w:sz w:val="22"/>
                <w:szCs w:val="22"/>
              </w:rPr>
              <w:br/>
              <w:t>Све цене, јединичне и укупне, треба да буду дате и исказане у динарима, без обрачунатог ПДВ-а.</w:t>
            </w:r>
          </w:p>
        </w:tc>
      </w:tr>
      <w:tr w:rsidR="00B42F89" w:rsidRPr="00231F61" w:rsidTr="000B5CC7">
        <w:trPr>
          <w:trHeight w:val="368"/>
        </w:trPr>
        <w:tc>
          <w:tcPr>
            <w:tcW w:w="760" w:type="dxa"/>
            <w:gridSpan w:val="2"/>
            <w:tcBorders>
              <w:top w:val="nil"/>
              <w:left w:val="single" w:sz="4" w:space="0" w:color="auto"/>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b/>
                <w:bCs/>
                <w:sz w:val="22"/>
                <w:szCs w:val="22"/>
              </w:rPr>
              <w:t>I</w:t>
            </w:r>
          </w:p>
        </w:tc>
        <w:tc>
          <w:tcPr>
            <w:tcW w:w="13925" w:type="dxa"/>
            <w:gridSpan w:val="7"/>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b/>
                <w:bCs/>
                <w:sz w:val="22"/>
                <w:szCs w:val="22"/>
              </w:rPr>
              <w:t>ЗЕМ</w:t>
            </w:r>
            <w:r w:rsidRPr="00231F61">
              <w:rPr>
                <w:rFonts w:ascii="Arial" w:eastAsia="Times New Roman" w:hAnsi="Arial" w:cs="Arial"/>
                <w:b/>
                <w:bCs/>
                <w:sz w:val="22"/>
                <w:szCs w:val="22"/>
                <w:lang w:val="sr-Cyrl-CS"/>
              </w:rPr>
              <w:t>Љ</w:t>
            </w:r>
            <w:r w:rsidRPr="00231F61">
              <w:rPr>
                <w:rFonts w:ascii="Arial" w:eastAsia="Times New Roman" w:hAnsi="Arial" w:cs="Arial"/>
                <w:b/>
                <w:bCs/>
                <w:sz w:val="22"/>
                <w:szCs w:val="22"/>
              </w:rPr>
              <w:t>АНИ И ГРАЂЕВИНСКИ РАДОВИ</w:t>
            </w:r>
          </w:p>
        </w:tc>
      </w:tr>
      <w:tr w:rsidR="00B42F89" w:rsidRPr="00231F61" w:rsidTr="000B5CC7">
        <w:trPr>
          <w:trHeight w:val="1187"/>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Организација градилишта, преглед терена и обилазак трасе, трасирање и обележавање стубних места, допунска мерења, допунске заштитне мере, постављање таблица за упозорење</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A67FD">
        <w:trPr>
          <w:trHeight w:val="219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pacing w:line="240" w:lineRule="auto"/>
              <w:rPr>
                <w:rFonts w:ascii="Arial" w:eastAsia="Times New Roman" w:hAnsi="Arial" w:cs="Arial"/>
              </w:rPr>
            </w:pPr>
            <w:r w:rsidRPr="00231F61">
              <w:rPr>
                <w:rFonts w:ascii="Arial" w:eastAsia="Times New Roman" w:hAnsi="Arial" w:cs="Arial"/>
                <w:sz w:val="22"/>
                <w:szCs w:val="22"/>
              </w:rPr>
              <w:t>Формира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стубног места поступком буше</w:t>
            </w:r>
            <w:r w:rsidRPr="00231F61">
              <w:rPr>
                <w:rFonts w:ascii="Arial" w:eastAsia="Times New Roman" w:hAnsi="Arial" w:cs="Arial"/>
                <w:sz w:val="22"/>
                <w:szCs w:val="22"/>
                <w:lang w:val="sr-Cyrl-CS"/>
              </w:rPr>
              <w:t>њ</w:t>
            </w:r>
            <w:r w:rsidRPr="00231F61">
              <w:rPr>
                <w:rFonts w:ascii="Arial" w:eastAsia="Times New Roman" w:hAnsi="Arial" w:cs="Arial"/>
                <w:sz w:val="22"/>
                <w:szCs w:val="22"/>
              </w:rPr>
              <w:t>а рупе у зем</w:t>
            </w:r>
            <w:r w:rsidRPr="00231F61">
              <w:rPr>
                <w:rFonts w:ascii="Arial" w:eastAsia="Times New Roman" w:hAnsi="Arial" w:cs="Arial"/>
                <w:sz w:val="22"/>
                <w:szCs w:val="22"/>
                <w:lang w:val="sr-Cyrl-CS"/>
              </w:rPr>
              <w:t>љ</w:t>
            </w:r>
            <w:r w:rsidRPr="00231F61">
              <w:rPr>
                <w:rFonts w:ascii="Arial" w:eastAsia="Times New Roman" w:hAnsi="Arial" w:cs="Arial"/>
                <w:sz w:val="22"/>
                <w:szCs w:val="22"/>
              </w:rPr>
              <w:t>ишту ΙΙΙ</w:t>
            </w:r>
            <w:r w:rsidRPr="00231F61">
              <w:rPr>
                <w:rFonts w:ascii="Arial" w:eastAsia="Times New Roman" w:hAnsi="Arial" w:cs="Arial"/>
                <w:sz w:val="22"/>
                <w:szCs w:val="22"/>
                <w:lang w:val="sr-Cyrl-CS"/>
              </w:rPr>
              <w:t xml:space="preserve"> </w:t>
            </w:r>
            <w:r w:rsidRPr="00231F61">
              <w:rPr>
                <w:rFonts w:ascii="Arial" w:eastAsia="Times New Roman" w:hAnsi="Arial" w:cs="Arial"/>
                <w:sz w:val="22"/>
                <w:szCs w:val="22"/>
              </w:rPr>
              <w:t>категорије, дубине 1.8 до 2,2m. Коначна дубина ископа треба да буде прилагођена стварним условима на терену и препорукама произвођача бетонског стуба и очекиваним динамичким напрезаwима.</w:t>
            </w:r>
            <w:r w:rsidRPr="00231F61">
              <w:rPr>
                <w:rFonts w:ascii="Arial" w:eastAsia="Times New Roman" w:hAnsi="Arial" w:cs="Arial"/>
                <w:sz w:val="22"/>
                <w:szCs w:val="22"/>
              </w:rPr>
              <w:br/>
              <w:t>- бетонски стуб 090315f  пречник рупе мин. 300mm</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5</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179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3.</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Набавка, испорука и размешта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армирано-бетонских стубова дужине 9</w:t>
            </w:r>
            <w:r w:rsidRPr="00231F61">
              <w:rPr>
                <w:rFonts w:ascii="Arial" w:eastAsia="Times New Roman" w:hAnsi="Arial" w:cs="Arial"/>
                <w:sz w:val="22"/>
                <w:szCs w:val="22"/>
                <w:lang w:val="sr-Latn-CS"/>
              </w:rPr>
              <w:t>m</w:t>
            </w:r>
            <w:r w:rsidRPr="00231F61">
              <w:rPr>
                <w:rFonts w:ascii="Arial" w:eastAsia="Times New Roman" w:hAnsi="Arial" w:cs="Arial"/>
                <w:sz w:val="22"/>
                <w:szCs w:val="22"/>
              </w:rPr>
              <w:t>, дуж пројектоване трасе н.н. Мреже на начин који неће ометати одвија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јавног саобраћаја за време извође</w:t>
            </w:r>
            <w:r w:rsidRPr="00231F61">
              <w:rPr>
                <w:rFonts w:ascii="Arial" w:eastAsia="Times New Roman" w:hAnsi="Arial" w:cs="Arial"/>
                <w:sz w:val="22"/>
                <w:szCs w:val="22"/>
                <w:lang w:val="sr-Cyrl-CS"/>
              </w:rPr>
              <w:t>њ</w:t>
            </w:r>
            <w:r w:rsidRPr="00231F61">
              <w:rPr>
                <w:rFonts w:ascii="Arial" w:eastAsia="Times New Roman" w:hAnsi="Arial" w:cs="Arial"/>
                <w:sz w:val="22"/>
                <w:szCs w:val="22"/>
              </w:rPr>
              <w:t>а радова и то следећих типова (или слично):</w:t>
            </w:r>
            <w:r w:rsidRPr="00231F61">
              <w:rPr>
                <w:rFonts w:ascii="Arial" w:eastAsia="Times New Roman" w:hAnsi="Arial" w:cs="Arial"/>
                <w:sz w:val="22"/>
                <w:szCs w:val="22"/>
              </w:rPr>
              <w:br/>
              <w:t>- бетонски стуб 090315f</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5</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231F61">
        <w:trPr>
          <w:trHeight w:val="147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4.</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Постав</w:t>
            </w:r>
            <w:r w:rsidRPr="00231F61">
              <w:rPr>
                <w:rFonts w:ascii="Arial" w:eastAsia="Times New Roman" w:hAnsi="Arial" w:cs="Arial"/>
                <w:sz w:val="22"/>
                <w:szCs w:val="22"/>
                <w:lang w:val="sr-Cyrl-CS"/>
              </w:rPr>
              <w:t>љ</w:t>
            </w:r>
            <w:r w:rsidRPr="00231F61">
              <w:rPr>
                <w:rFonts w:ascii="Arial" w:eastAsia="Times New Roman" w:hAnsi="Arial" w:cs="Arial"/>
                <w:sz w:val="22"/>
                <w:szCs w:val="22"/>
              </w:rPr>
              <w:t>а</w:t>
            </w:r>
            <w:r w:rsidRPr="00231F61">
              <w:rPr>
                <w:rFonts w:ascii="Arial" w:eastAsia="Times New Roman" w:hAnsi="Arial" w:cs="Arial"/>
                <w:sz w:val="22"/>
                <w:szCs w:val="22"/>
                <w:lang w:val="sr-Cyrl-CS"/>
              </w:rPr>
              <w:t>њ</w:t>
            </w:r>
            <w:r w:rsidRPr="00231F61">
              <w:rPr>
                <w:rFonts w:ascii="Arial" w:eastAsia="Times New Roman" w:hAnsi="Arial" w:cs="Arial"/>
                <w:sz w:val="22"/>
                <w:szCs w:val="22"/>
              </w:rPr>
              <w:t xml:space="preserve">е стуба на стубно место, </w:t>
            </w:r>
            <w:r w:rsidRPr="00231F61">
              <w:rPr>
                <w:rFonts w:ascii="Arial" w:eastAsia="Times New Roman" w:hAnsi="Arial" w:cs="Arial"/>
                <w:sz w:val="22"/>
                <w:szCs w:val="22"/>
                <w:lang w:val="sr-Cyrl-CS"/>
              </w:rPr>
              <w:t>њ</w:t>
            </w:r>
            <w:r w:rsidRPr="00231F61">
              <w:rPr>
                <w:rFonts w:ascii="Arial" w:eastAsia="Times New Roman" w:hAnsi="Arial" w:cs="Arial"/>
                <w:sz w:val="22"/>
                <w:szCs w:val="22"/>
              </w:rPr>
              <w:t>егова нивелација по хоризонталном и вертикалном правцу у односу на трасу и суседне стубове, са насипа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ем песка поступком рефулира</w:t>
            </w:r>
            <w:r w:rsidRPr="00231F61">
              <w:rPr>
                <w:rFonts w:ascii="Arial" w:eastAsia="Times New Roman" w:hAnsi="Arial" w:cs="Arial"/>
                <w:sz w:val="22"/>
                <w:szCs w:val="22"/>
                <w:lang w:val="sr-Cyrl-CS"/>
              </w:rPr>
              <w:t>њ</w:t>
            </w:r>
            <w:r w:rsidRPr="00231F61">
              <w:rPr>
                <w:rFonts w:ascii="Arial" w:eastAsia="Times New Roman" w:hAnsi="Arial" w:cs="Arial"/>
                <w:sz w:val="22"/>
                <w:szCs w:val="22"/>
              </w:rPr>
              <w:t xml:space="preserve">а око стуба након </w:t>
            </w:r>
            <w:r w:rsidRPr="00231F61">
              <w:rPr>
                <w:rFonts w:ascii="Arial" w:eastAsia="Times New Roman" w:hAnsi="Arial" w:cs="Arial"/>
                <w:sz w:val="22"/>
                <w:szCs w:val="22"/>
                <w:lang w:val="sr-Cyrl-CS"/>
              </w:rPr>
              <w:t>њ</w:t>
            </w:r>
            <w:r w:rsidRPr="00231F61">
              <w:rPr>
                <w:rFonts w:ascii="Arial" w:eastAsia="Times New Roman" w:hAnsi="Arial" w:cs="Arial"/>
                <w:sz w:val="22"/>
                <w:szCs w:val="22"/>
              </w:rPr>
              <w:t>еговог постав</w:t>
            </w:r>
            <w:r w:rsidRPr="00231F61">
              <w:rPr>
                <w:rFonts w:ascii="Arial" w:eastAsia="Times New Roman" w:hAnsi="Arial" w:cs="Arial"/>
                <w:sz w:val="22"/>
                <w:szCs w:val="22"/>
                <w:lang w:val="sr-Cyrl-CS"/>
              </w:rPr>
              <w:t>њ</w:t>
            </w:r>
            <w:r w:rsidRPr="00231F61">
              <w:rPr>
                <w:rFonts w:ascii="Arial" w:eastAsia="Times New Roman" w:hAnsi="Arial" w:cs="Arial"/>
                <w:sz w:val="22"/>
                <w:szCs w:val="22"/>
              </w:rPr>
              <w:t>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а.</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5</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231F61">
        <w:trPr>
          <w:trHeight w:val="746"/>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5.</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pacing w:line="240" w:lineRule="auto"/>
              <w:rPr>
                <w:rFonts w:ascii="Arial" w:eastAsia="Times New Roman" w:hAnsi="Arial" w:cs="Arial"/>
              </w:rPr>
            </w:pPr>
            <w:r w:rsidRPr="00231F61">
              <w:rPr>
                <w:rFonts w:ascii="Arial" w:eastAsia="Times New Roman" w:hAnsi="Arial" w:cs="Arial"/>
                <w:sz w:val="22"/>
                <w:szCs w:val="22"/>
              </w:rPr>
              <w:t>Ручни ископ зем</w:t>
            </w:r>
            <w:r w:rsidRPr="00231F61">
              <w:rPr>
                <w:rFonts w:ascii="Arial" w:eastAsia="Times New Roman" w:hAnsi="Arial" w:cs="Arial"/>
                <w:sz w:val="22"/>
                <w:szCs w:val="22"/>
                <w:lang w:val="sr-Cyrl-CS"/>
              </w:rPr>
              <w:t>љ</w:t>
            </w:r>
            <w:r w:rsidRPr="00231F61">
              <w:rPr>
                <w:rFonts w:ascii="Arial" w:eastAsia="Times New Roman" w:hAnsi="Arial" w:cs="Arial"/>
                <w:sz w:val="22"/>
                <w:szCs w:val="22"/>
              </w:rPr>
              <w:t>е ΙΙΙ</w:t>
            </w:r>
            <w:r w:rsidRPr="00231F61">
              <w:rPr>
                <w:rFonts w:ascii="Arial" w:eastAsia="Times New Roman" w:hAnsi="Arial" w:cs="Arial"/>
                <w:sz w:val="22"/>
                <w:szCs w:val="22"/>
                <w:lang w:val="sr-Cyrl-CS"/>
              </w:rPr>
              <w:t xml:space="preserve"> </w:t>
            </w:r>
            <w:r w:rsidRPr="00231F61">
              <w:rPr>
                <w:rFonts w:ascii="Arial" w:eastAsia="Times New Roman" w:hAnsi="Arial" w:cs="Arial"/>
                <w:sz w:val="22"/>
                <w:szCs w:val="22"/>
              </w:rPr>
              <w:t>категорије, у простору око стуба, димензија ископа:</w:t>
            </w:r>
            <w:r w:rsidRPr="00231F61">
              <w:rPr>
                <w:rFonts w:ascii="Arial" w:eastAsia="Times New Roman" w:hAnsi="Arial" w:cs="Arial"/>
                <w:sz w:val="22"/>
                <w:szCs w:val="22"/>
              </w:rPr>
              <w:br/>
              <w:t>- за бетонски стуб 090315</w:t>
            </w:r>
            <w:r w:rsidRPr="00231F61">
              <w:rPr>
                <w:rFonts w:ascii="Arial" w:eastAsia="Times New Roman" w:hAnsi="Arial" w:cs="Arial"/>
                <w:sz w:val="22"/>
                <w:szCs w:val="22"/>
                <w:lang w:val="sr-Latn-CS"/>
              </w:rPr>
              <w:t>f</w:t>
            </w:r>
            <w:r w:rsidRPr="00231F61">
              <w:rPr>
                <w:rFonts w:ascii="Arial" w:eastAsia="Times New Roman" w:hAnsi="Arial" w:cs="Arial"/>
                <w:sz w:val="22"/>
                <w:szCs w:val="22"/>
              </w:rPr>
              <w:t xml:space="preserve">  0,6x0,6x1,8m </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m</w:t>
            </w:r>
            <w:r w:rsidRPr="00231F61">
              <w:rPr>
                <w:rFonts w:ascii="Arial" w:eastAsia="Times New Roman" w:hAnsi="Arial" w:cs="Arial"/>
                <w:kern w:val="0"/>
                <w:sz w:val="22"/>
                <w:szCs w:val="22"/>
                <w:vertAlign w:val="superscript"/>
                <w:lang w:eastAsia="en-US"/>
              </w:rPr>
              <w:t>3</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3,24</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30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6.</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Припрема за бетонира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и бетонира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теме</w:t>
            </w:r>
            <w:r w:rsidRPr="00231F61">
              <w:rPr>
                <w:rFonts w:ascii="Arial" w:eastAsia="Times New Roman" w:hAnsi="Arial" w:cs="Arial"/>
                <w:sz w:val="22"/>
                <w:szCs w:val="22"/>
                <w:lang w:val="sr-Cyrl-CS"/>
              </w:rPr>
              <w:t>љ</w:t>
            </w:r>
            <w:r w:rsidRPr="00231F61">
              <w:rPr>
                <w:rFonts w:ascii="Arial" w:eastAsia="Times New Roman" w:hAnsi="Arial" w:cs="Arial"/>
                <w:sz w:val="22"/>
                <w:szCs w:val="22"/>
              </w:rPr>
              <w:t xml:space="preserve">а стуба бетоном МБ31: </w:t>
            </w:r>
            <w:r w:rsidRPr="00231F61">
              <w:rPr>
                <w:rFonts w:ascii="Arial" w:eastAsia="Times New Roman" w:hAnsi="Arial" w:cs="Arial"/>
                <w:sz w:val="22"/>
                <w:szCs w:val="22"/>
              </w:rPr>
              <w:br/>
              <w:t>- за бетонски стуб 090250f  0,6x0,6x1,8m</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m</w:t>
            </w:r>
            <w:r w:rsidRPr="00231F61">
              <w:rPr>
                <w:rFonts w:ascii="Arial" w:eastAsia="Times New Roman" w:hAnsi="Arial" w:cs="Arial"/>
                <w:kern w:val="0"/>
                <w:sz w:val="22"/>
                <w:szCs w:val="22"/>
                <w:vertAlign w:val="superscript"/>
                <w:lang w:eastAsia="en-US"/>
              </w:rPr>
              <w:t>3</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eastAsia="en-US"/>
              </w:rPr>
              <w:t>3,24</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80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7.</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Разастира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вишка зем</w:t>
            </w:r>
            <w:r w:rsidRPr="00231F61">
              <w:rPr>
                <w:rFonts w:ascii="Arial" w:eastAsia="Times New Roman" w:hAnsi="Arial" w:cs="Arial"/>
                <w:sz w:val="22"/>
                <w:szCs w:val="22"/>
                <w:lang w:val="sr-Cyrl-CS"/>
              </w:rPr>
              <w:t>љ</w:t>
            </w:r>
            <w:r w:rsidRPr="00231F61">
              <w:rPr>
                <w:rFonts w:ascii="Arial" w:eastAsia="Times New Roman" w:hAnsi="Arial" w:cs="Arial"/>
                <w:sz w:val="22"/>
                <w:szCs w:val="22"/>
              </w:rPr>
              <w:t>е од буше</w:t>
            </w:r>
            <w:r w:rsidRPr="00231F61">
              <w:rPr>
                <w:rFonts w:ascii="Arial" w:eastAsia="Times New Roman" w:hAnsi="Arial" w:cs="Arial"/>
                <w:sz w:val="22"/>
                <w:szCs w:val="22"/>
                <w:lang w:val="sr-Cyrl-CS"/>
              </w:rPr>
              <w:t>њ</w:t>
            </w:r>
            <w:r w:rsidRPr="00231F61">
              <w:rPr>
                <w:rFonts w:ascii="Arial" w:eastAsia="Times New Roman" w:hAnsi="Arial" w:cs="Arial"/>
                <w:sz w:val="22"/>
                <w:szCs w:val="22"/>
              </w:rPr>
              <w:t>а и ископа по околном зем</w:t>
            </w:r>
            <w:r w:rsidRPr="00231F61">
              <w:rPr>
                <w:rFonts w:ascii="Arial" w:eastAsia="Times New Roman" w:hAnsi="Arial" w:cs="Arial"/>
                <w:sz w:val="22"/>
                <w:szCs w:val="22"/>
                <w:lang w:val="sr-Cyrl-CS"/>
              </w:rPr>
              <w:t>љ</w:t>
            </w:r>
            <w:r w:rsidRPr="00231F61">
              <w:rPr>
                <w:rFonts w:ascii="Arial" w:eastAsia="Times New Roman" w:hAnsi="Arial" w:cs="Arial"/>
                <w:sz w:val="22"/>
                <w:szCs w:val="22"/>
              </w:rPr>
              <w:t>ишту, према договору са инвеститором</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паушално</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300"/>
        </w:trPr>
        <w:tc>
          <w:tcPr>
            <w:tcW w:w="1027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42F89" w:rsidRPr="00231F61" w:rsidRDefault="00B42F89" w:rsidP="000B5CC7">
            <w:pPr>
              <w:suppressAutoHyphens w:val="0"/>
              <w:spacing w:line="240" w:lineRule="auto"/>
              <w:jc w:val="right"/>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Укупно I:</w:t>
            </w:r>
            <w:r w:rsidRPr="00231F61">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B42F89" w:rsidRPr="00231F61" w:rsidRDefault="00B42F89" w:rsidP="000B5CC7">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B42F89" w:rsidRPr="00231F61" w:rsidRDefault="00B42F89" w:rsidP="000B5CC7">
            <w:pPr>
              <w:suppressAutoHyphens w:val="0"/>
              <w:spacing w:line="240" w:lineRule="auto"/>
              <w:jc w:val="right"/>
              <w:rPr>
                <w:rFonts w:ascii="Arial" w:eastAsia="Times New Roman" w:hAnsi="Arial" w:cs="Arial"/>
                <w:b/>
                <w:bCs/>
                <w:kern w:val="0"/>
                <w:lang w:eastAsia="en-US"/>
              </w:rPr>
            </w:pPr>
          </w:p>
        </w:tc>
      </w:tr>
      <w:tr w:rsidR="00B42F89" w:rsidRPr="00231F61" w:rsidTr="000B5CC7">
        <w:trPr>
          <w:trHeight w:val="368"/>
        </w:trPr>
        <w:tc>
          <w:tcPr>
            <w:tcW w:w="760" w:type="dxa"/>
            <w:gridSpan w:val="2"/>
            <w:tcBorders>
              <w:top w:val="nil"/>
              <w:left w:val="single" w:sz="4" w:space="0" w:color="auto"/>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b/>
                <w:bCs/>
                <w:sz w:val="22"/>
                <w:szCs w:val="22"/>
              </w:rPr>
              <w:t>II</w:t>
            </w:r>
          </w:p>
        </w:tc>
        <w:tc>
          <w:tcPr>
            <w:tcW w:w="13925" w:type="dxa"/>
            <w:gridSpan w:val="7"/>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b/>
                <w:bCs/>
                <w:sz w:val="22"/>
                <w:szCs w:val="22"/>
              </w:rPr>
              <w:t>ЕЛЕКТРОМОНТАЖНИ РАДОВИ</w:t>
            </w:r>
          </w:p>
        </w:tc>
      </w:tr>
      <w:tr w:rsidR="00B42F89" w:rsidRPr="00231F61" w:rsidTr="00231F61">
        <w:trPr>
          <w:trHeight w:val="30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val="sr-Cyrl-CS" w:eastAsia="en-US"/>
              </w:rPr>
            </w:pPr>
            <w:r w:rsidRPr="00231F61">
              <w:rPr>
                <w:rFonts w:ascii="Arial" w:eastAsia="Times New Roman" w:hAnsi="Arial" w:cs="Arial"/>
                <w:sz w:val="22"/>
                <w:szCs w:val="22"/>
              </w:rPr>
              <w:t>Испорука и постав</w:t>
            </w:r>
            <w:r w:rsidRPr="00231F61">
              <w:rPr>
                <w:rFonts w:ascii="Arial" w:eastAsia="Times New Roman" w:hAnsi="Arial" w:cs="Arial"/>
                <w:sz w:val="22"/>
                <w:szCs w:val="22"/>
                <w:lang w:val="sr-Cyrl-CS"/>
              </w:rPr>
              <w:t>љ</w:t>
            </w:r>
            <w:r w:rsidRPr="00231F61">
              <w:rPr>
                <w:rFonts w:ascii="Arial" w:eastAsia="Times New Roman" w:hAnsi="Arial" w:cs="Arial"/>
                <w:sz w:val="22"/>
                <w:szCs w:val="22"/>
              </w:rPr>
              <w:t>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самоносивог кабловског снопа типа X00-А 2x16mm</w:t>
            </w:r>
            <w:r w:rsidRPr="00231F61">
              <w:rPr>
                <w:rFonts w:ascii="Arial" w:eastAsia="Times New Roman" w:hAnsi="Arial" w:cs="Arial"/>
                <w:sz w:val="22"/>
                <w:szCs w:val="22"/>
                <w:vertAlign w:val="superscript"/>
              </w:rPr>
              <w:t>2</w:t>
            </w:r>
            <w:r w:rsidRPr="00231F61">
              <w:rPr>
                <w:rFonts w:ascii="Arial" w:eastAsia="Times New Roman" w:hAnsi="Arial" w:cs="Arial"/>
                <w:sz w:val="22"/>
                <w:szCs w:val="22"/>
              </w:rPr>
              <w:t xml:space="preserve">  комплет са конзолама и прибором за прихвата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и затеза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кабла према стубној листи из пројекта. Позицијом обухваћено развлаче</w:t>
            </w:r>
            <w:r w:rsidRPr="00231F61">
              <w:rPr>
                <w:rFonts w:ascii="Arial" w:eastAsia="Times New Roman" w:hAnsi="Arial" w:cs="Arial"/>
                <w:sz w:val="22"/>
                <w:szCs w:val="22"/>
                <w:lang w:val="sr-Cyrl-CS"/>
              </w:rPr>
              <w:t>њ</w:t>
            </w:r>
            <w:r w:rsidRPr="00231F61">
              <w:rPr>
                <w:rFonts w:ascii="Arial" w:eastAsia="Times New Roman" w:hAnsi="Arial" w:cs="Arial"/>
                <w:sz w:val="22"/>
                <w:szCs w:val="22"/>
              </w:rPr>
              <w:t xml:space="preserve">е кабла и </w:t>
            </w:r>
            <w:r w:rsidRPr="00231F61">
              <w:rPr>
                <w:rFonts w:ascii="Arial" w:eastAsia="Times New Roman" w:hAnsi="Arial" w:cs="Arial"/>
                <w:sz w:val="22"/>
                <w:szCs w:val="22"/>
                <w:lang w:val="sr-Cyrl-CS"/>
              </w:rPr>
              <w:t>њ</w:t>
            </w:r>
            <w:r w:rsidRPr="00231F61">
              <w:rPr>
                <w:rFonts w:ascii="Arial" w:eastAsia="Times New Roman" w:hAnsi="Arial" w:cs="Arial"/>
                <w:sz w:val="22"/>
                <w:szCs w:val="22"/>
              </w:rPr>
              <w:t>егово затеза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одговарајућим прибором према техничким препорукама ЕДБ, правилима струке.</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m</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230</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180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9E1CDE"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Испорука, транспорт и монтажа светиљке за функционално осветљење са сијалицом натријум високог притиска на метални или бетонски стуб висине до 8</w:t>
            </w:r>
            <w:r>
              <w:rPr>
                <w:rFonts w:ascii="Arial" w:eastAsia="Times New Roman" w:hAnsi="Arial" w:cs="Arial"/>
                <w:kern w:val="0"/>
                <w:sz w:val="22"/>
                <w:szCs w:val="22"/>
                <w:lang w:eastAsia="en-US"/>
              </w:rPr>
              <w:t>m</w:t>
            </w:r>
            <w:r w:rsidRPr="00231F61">
              <w:rPr>
                <w:rFonts w:ascii="Arial" w:eastAsia="Times New Roman" w:hAnsi="Arial" w:cs="Arial"/>
                <w:kern w:val="0"/>
                <w:sz w:val="22"/>
                <w:szCs w:val="22"/>
                <w:lang w:eastAsia="en-US"/>
              </w:rPr>
              <w:t>, следећих карактеристика:</w:t>
            </w:r>
            <w:r w:rsidRPr="00231F61">
              <w:rPr>
                <w:rFonts w:ascii="Arial" w:eastAsia="Times New Roman" w:hAnsi="Arial" w:cs="Arial"/>
                <w:kern w:val="0"/>
                <w:sz w:val="22"/>
                <w:szCs w:val="22"/>
                <w:lang w:eastAsia="en-US"/>
              </w:rPr>
              <w:br/>
              <w:t xml:space="preserve">'- кућиште светиљке израђенo од алуминијумске легуре ливене под притиском и обојенo електростатичким поступком у боји RAL 7035. </w:t>
            </w:r>
            <w:r w:rsidRPr="00231F61">
              <w:rPr>
                <w:rFonts w:ascii="Arial" w:eastAsia="Times New Roman" w:hAnsi="Arial" w:cs="Arial"/>
                <w:kern w:val="0"/>
                <w:sz w:val="22"/>
                <w:szCs w:val="22"/>
                <w:lang w:eastAsia="en-US"/>
              </w:rPr>
              <w:br/>
              <w:t>'- протектор светиљке, израђен од поликарбоната</w:t>
            </w:r>
            <w:r w:rsidRPr="00231F61">
              <w:rPr>
                <w:rFonts w:ascii="Arial" w:eastAsia="Times New Roman" w:hAnsi="Arial" w:cs="Arial"/>
                <w:kern w:val="0"/>
                <w:sz w:val="22"/>
                <w:szCs w:val="22"/>
                <w:lang w:eastAsia="en-US"/>
              </w:rPr>
              <w:br/>
              <w:t xml:space="preserve">'- заптивач, постављен у жлебу на протектору, израђен од силиконске дихтунг гуме </w:t>
            </w:r>
            <w:r w:rsidRPr="00231F61">
              <w:rPr>
                <w:rFonts w:ascii="Arial" w:eastAsia="Times New Roman" w:hAnsi="Arial" w:cs="Arial"/>
                <w:kern w:val="0"/>
                <w:sz w:val="22"/>
                <w:szCs w:val="22"/>
                <w:lang w:eastAsia="en-US"/>
              </w:rPr>
              <w:br/>
              <w:t xml:space="preserve">'- огледало светиљке, израђено од алуминијума </w:t>
            </w:r>
            <w:r w:rsidRPr="00231F61">
              <w:rPr>
                <w:rFonts w:ascii="Arial" w:eastAsia="Times New Roman" w:hAnsi="Arial" w:cs="Arial"/>
                <w:kern w:val="0"/>
                <w:sz w:val="22"/>
                <w:szCs w:val="22"/>
                <w:lang w:eastAsia="en-US"/>
              </w:rPr>
              <w:br/>
              <w:t xml:space="preserve">'- систем за директну хоризонталну монтажу на лиру пречника f48 </w:t>
            </w:r>
            <w:r>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w:t>
            </w:r>
            <w:r w:rsidRPr="00231F61">
              <w:rPr>
                <w:rFonts w:ascii="Arial" w:eastAsia="Times New Roman" w:hAnsi="Arial" w:cs="Arial"/>
                <w:kern w:val="0"/>
                <w:sz w:val="22"/>
                <w:szCs w:val="22"/>
                <w:lang w:eastAsia="en-US"/>
              </w:rPr>
              <w:br/>
              <w:t>'- димензије светиљке приближно: 470</w:t>
            </w:r>
            <w:r>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х 295 </w:t>
            </w:r>
            <w:r>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х 210 </w:t>
            </w:r>
            <w:r>
              <w:rPr>
                <w:rFonts w:ascii="Arial" w:eastAsia="Times New Roman" w:hAnsi="Arial" w:cs="Arial"/>
                <w:kern w:val="0"/>
                <w:sz w:val="22"/>
                <w:szCs w:val="22"/>
                <w:lang w:eastAsia="en-US"/>
              </w:rPr>
              <w:t>mm</w:t>
            </w:r>
            <w:r w:rsidRPr="00231F61">
              <w:rPr>
                <w:rFonts w:ascii="Arial" w:eastAsia="Times New Roman" w:hAnsi="Arial" w:cs="Arial"/>
                <w:kern w:val="0"/>
                <w:sz w:val="22"/>
                <w:szCs w:val="22"/>
                <w:lang w:eastAsia="en-US"/>
              </w:rPr>
              <w:t xml:space="preserve"> (дужина х ширина х висина).</w:t>
            </w:r>
            <w:r w:rsidRPr="00231F61">
              <w:rPr>
                <w:rFonts w:ascii="Arial" w:eastAsia="Times New Roman" w:hAnsi="Arial" w:cs="Arial"/>
                <w:kern w:val="0"/>
                <w:sz w:val="22"/>
                <w:szCs w:val="22"/>
                <w:lang w:eastAsia="en-US"/>
              </w:rPr>
              <w:br/>
              <w:t>'- степен механичке заштите светиљке ИП65</w:t>
            </w:r>
            <w:r w:rsidRPr="00231F61">
              <w:rPr>
                <w:rFonts w:ascii="Arial" w:eastAsia="Times New Roman" w:hAnsi="Arial" w:cs="Arial"/>
                <w:kern w:val="0"/>
                <w:sz w:val="22"/>
                <w:szCs w:val="22"/>
                <w:lang w:eastAsia="en-US"/>
              </w:rPr>
              <w:br/>
              <w:t>'- механичка отпорност на удар ИК09</w:t>
            </w:r>
            <w:r w:rsidRPr="00231F61">
              <w:rPr>
                <w:rFonts w:ascii="Arial" w:eastAsia="Times New Roman" w:hAnsi="Arial" w:cs="Arial"/>
                <w:kern w:val="0"/>
                <w:sz w:val="22"/>
                <w:szCs w:val="22"/>
                <w:lang w:eastAsia="en-US"/>
              </w:rPr>
              <w:br/>
              <w:t>'- сијалица натријум високог притиска снаге 70W,   Е-27</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7</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48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3.</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 xml:space="preserve">Испорука и монтажа лире дужине L=500mm  </w:t>
            </w:r>
            <w:r w:rsidRPr="00231F61">
              <w:rPr>
                <w:rFonts w:ascii="Arial" w:eastAsia="Times New Roman" w:hAnsi="Arial" w:cs="Arial"/>
                <w:sz w:val="22"/>
                <w:szCs w:val="22"/>
                <w:lang w:val="sr-Cyrl-CS"/>
              </w:rPr>
              <w:t>ф</w:t>
            </w:r>
            <w:r w:rsidRPr="00231F61">
              <w:rPr>
                <w:rFonts w:ascii="Arial" w:eastAsia="Times New Roman" w:hAnsi="Arial" w:cs="Arial"/>
                <w:sz w:val="22"/>
                <w:szCs w:val="22"/>
              </w:rPr>
              <w:t>48 поцинковане и обојене на бетонски стуб висине 9</w:t>
            </w:r>
            <w:r w:rsidRPr="00231F61">
              <w:rPr>
                <w:rFonts w:ascii="Arial" w:eastAsia="Times New Roman" w:hAnsi="Arial" w:cs="Arial"/>
                <w:sz w:val="22"/>
                <w:szCs w:val="22"/>
                <w:lang w:val="sr-Latn-CS"/>
              </w:rPr>
              <w:t>m</w:t>
            </w:r>
            <w:r w:rsidRPr="00231F61">
              <w:rPr>
                <w:rFonts w:ascii="Arial" w:eastAsia="Times New Roman" w:hAnsi="Arial" w:cs="Arial"/>
                <w:sz w:val="22"/>
                <w:szCs w:val="22"/>
              </w:rPr>
              <w:t xml:space="preserve">. </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7</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57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val="sr-Cyrl-CS" w:eastAsia="en-US"/>
              </w:rPr>
              <w:t>4</w:t>
            </w:r>
            <w:r w:rsidRPr="00231F61">
              <w:rPr>
                <w:rFonts w:ascii="Arial" w:eastAsia="Times New Roman" w:hAnsi="Arial" w:cs="Arial"/>
                <w:kern w:val="0"/>
                <w:sz w:val="22"/>
                <w:szCs w:val="22"/>
                <w:lang w:eastAsia="en-US"/>
              </w:rPr>
              <w:t>.</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 xml:space="preserve">Испорука потребног материјала (кабла </w:t>
            </w:r>
            <w:r w:rsidRPr="00231F61">
              <w:rPr>
                <w:rFonts w:ascii="Arial" w:eastAsia="Times New Roman" w:hAnsi="Arial" w:cs="Arial"/>
                <w:sz w:val="22"/>
                <w:szCs w:val="22"/>
                <w:lang w:val="sr-Latn-CS"/>
              </w:rPr>
              <w:t>PP</w:t>
            </w:r>
            <w:r w:rsidRPr="00231F61">
              <w:rPr>
                <w:rFonts w:ascii="Arial" w:eastAsia="Times New Roman" w:hAnsi="Arial" w:cs="Arial"/>
                <w:sz w:val="22"/>
                <w:szCs w:val="22"/>
              </w:rPr>
              <w:t>-Y 3x1,5mm</w:t>
            </w:r>
            <w:r w:rsidRPr="00231F61">
              <w:rPr>
                <w:rFonts w:ascii="Arial" w:eastAsia="Times New Roman" w:hAnsi="Arial" w:cs="Arial"/>
                <w:sz w:val="22"/>
                <w:szCs w:val="22"/>
                <w:vertAlign w:val="superscript"/>
              </w:rPr>
              <w:t>2</w:t>
            </w:r>
            <w:r w:rsidRPr="00231F61">
              <w:rPr>
                <w:rFonts w:ascii="Arial" w:eastAsia="Times New Roman" w:hAnsi="Arial" w:cs="Arial"/>
                <w:sz w:val="22"/>
                <w:szCs w:val="22"/>
              </w:rPr>
              <w:t xml:space="preserve"> и одговарајућих клема и израда струјних веза на мрежу јавног освет</w:t>
            </w:r>
            <w:r w:rsidRPr="00231F61">
              <w:rPr>
                <w:rFonts w:ascii="Arial" w:eastAsia="Times New Roman" w:hAnsi="Arial" w:cs="Arial"/>
                <w:sz w:val="22"/>
                <w:szCs w:val="22"/>
                <w:lang w:val="sr-Cyrl-CS"/>
              </w:rPr>
              <w:t>љ</w:t>
            </w:r>
            <w:r w:rsidRPr="00231F61">
              <w:rPr>
                <w:rFonts w:ascii="Arial" w:eastAsia="Times New Roman" w:hAnsi="Arial" w:cs="Arial"/>
                <w:sz w:val="22"/>
                <w:szCs w:val="22"/>
              </w:rPr>
              <w:t>е</w:t>
            </w:r>
            <w:r w:rsidRPr="00231F61">
              <w:rPr>
                <w:rFonts w:ascii="Arial" w:eastAsia="Times New Roman" w:hAnsi="Arial" w:cs="Arial"/>
                <w:sz w:val="22"/>
                <w:szCs w:val="22"/>
                <w:lang w:val="sr-Cyrl-CS"/>
              </w:rPr>
              <w:t>њ</w:t>
            </w:r>
            <w:r w:rsidRPr="00231F61">
              <w:rPr>
                <w:rFonts w:ascii="Arial" w:eastAsia="Times New Roman" w:hAnsi="Arial" w:cs="Arial"/>
                <w:sz w:val="22"/>
                <w:szCs w:val="22"/>
              </w:rPr>
              <w:t>а.</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ком</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7</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300"/>
        </w:trPr>
        <w:tc>
          <w:tcPr>
            <w:tcW w:w="1027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42F89" w:rsidRPr="00231F61" w:rsidRDefault="00B42F89" w:rsidP="000B5CC7">
            <w:pPr>
              <w:suppressAutoHyphens w:val="0"/>
              <w:spacing w:line="240" w:lineRule="auto"/>
              <w:jc w:val="right"/>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Укупно II:</w:t>
            </w:r>
            <w:r w:rsidRPr="00231F61">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B42F89" w:rsidRPr="00231F61" w:rsidRDefault="00B42F89" w:rsidP="000B5CC7">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B42F89" w:rsidRDefault="00B42F89" w:rsidP="000B5CC7">
            <w:pPr>
              <w:suppressAutoHyphens w:val="0"/>
              <w:spacing w:line="240" w:lineRule="auto"/>
              <w:jc w:val="right"/>
              <w:rPr>
                <w:rFonts w:ascii="Arial" w:eastAsia="Times New Roman" w:hAnsi="Arial" w:cs="Arial"/>
                <w:b/>
                <w:bCs/>
                <w:kern w:val="0"/>
                <w:lang w:eastAsia="en-US"/>
              </w:rPr>
            </w:pPr>
          </w:p>
          <w:p w:rsidR="000A67FD" w:rsidRPr="00231F61" w:rsidRDefault="000A67FD" w:rsidP="000B5CC7">
            <w:pPr>
              <w:suppressAutoHyphens w:val="0"/>
              <w:spacing w:line="240" w:lineRule="auto"/>
              <w:jc w:val="right"/>
              <w:rPr>
                <w:rFonts w:ascii="Arial" w:eastAsia="Times New Roman" w:hAnsi="Arial" w:cs="Arial"/>
                <w:b/>
                <w:bCs/>
                <w:kern w:val="0"/>
                <w:lang w:eastAsia="en-US"/>
              </w:rPr>
            </w:pPr>
          </w:p>
        </w:tc>
      </w:tr>
      <w:tr w:rsidR="00B42F89" w:rsidRPr="00231F61" w:rsidTr="000B5CC7">
        <w:trPr>
          <w:trHeight w:val="368"/>
        </w:trPr>
        <w:tc>
          <w:tcPr>
            <w:tcW w:w="760" w:type="dxa"/>
            <w:gridSpan w:val="2"/>
            <w:tcBorders>
              <w:top w:val="nil"/>
              <w:left w:val="single" w:sz="4" w:space="0" w:color="auto"/>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b/>
                <w:bCs/>
                <w:sz w:val="22"/>
                <w:szCs w:val="22"/>
              </w:rPr>
              <w:t>III</w:t>
            </w:r>
          </w:p>
        </w:tc>
        <w:tc>
          <w:tcPr>
            <w:tcW w:w="13925" w:type="dxa"/>
            <w:gridSpan w:val="7"/>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b/>
                <w:bCs/>
                <w:sz w:val="22"/>
                <w:szCs w:val="22"/>
              </w:rPr>
              <w:t>ЗАВРШНИ РАДОВИ</w:t>
            </w:r>
          </w:p>
        </w:tc>
      </w:tr>
      <w:tr w:rsidR="00B42F89" w:rsidRPr="00231F61" w:rsidTr="000B5CC7">
        <w:trPr>
          <w:trHeight w:val="710"/>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1.</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val="sr-Cyrl-CS" w:eastAsia="en-US"/>
              </w:rPr>
            </w:pPr>
            <w:r w:rsidRPr="00231F61">
              <w:rPr>
                <w:rFonts w:ascii="Arial" w:eastAsia="Times New Roman" w:hAnsi="Arial" w:cs="Arial"/>
                <w:sz w:val="22"/>
                <w:szCs w:val="22"/>
              </w:rPr>
              <w:t>Трошкови погона одсека надземних водова ЕДБ око уклапа</w:t>
            </w:r>
            <w:r w:rsidRPr="00231F61">
              <w:rPr>
                <w:rFonts w:ascii="Arial" w:eastAsia="Times New Roman" w:hAnsi="Arial" w:cs="Arial"/>
                <w:sz w:val="22"/>
                <w:szCs w:val="22"/>
                <w:lang w:val="sr-Cyrl-CS"/>
              </w:rPr>
              <w:t>љ</w:t>
            </w:r>
            <w:r w:rsidRPr="00231F61">
              <w:rPr>
                <w:rFonts w:ascii="Arial" w:eastAsia="Times New Roman" w:hAnsi="Arial" w:cs="Arial"/>
                <w:sz w:val="22"/>
                <w:szCs w:val="22"/>
              </w:rPr>
              <w:t>а нове у постојећу н.н. мрежу са потребним манипулацијама на мрежи, израда струјних веза и граница напајаwа. Плаћаwе по рачуну, а обрачун по једном изласку на терен.</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комплет</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818"/>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2.</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Уноше</w:t>
            </w:r>
            <w:r w:rsidRPr="00231F61">
              <w:rPr>
                <w:rFonts w:ascii="Arial" w:eastAsia="Times New Roman" w:hAnsi="Arial" w:cs="Arial"/>
                <w:sz w:val="22"/>
                <w:szCs w:val="22"/>
                <w:lang w:val="sr-Cyrl-CS"/>
              </w:rPr>
              <w:t>њ</w:t>
            </w:r>
            <w:r w:rsidRPr="00231F61">
              <w:rPr>
                <w:rFonts w:ascii="Arial" w:eastAsia="Times New Roman" w:hAnsi="Arial" w:cs="Arial"/>
                <w:sz w:val="22"/>
                <w:szCs w:val="22"/>
              </w:rPr>
              <w:t>е измена насталих током радова у један елаборат. Све измене морају бити потписане од стране надзорног органа.</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паушално</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485"/>
        </w:trPr>
        <w:tc>
          <w:tcPr>
            <w:tcW w:w="760" w:type="dxa"/>
            <w:gridSpan w:val="2"/>
            <w:tcBorders>
              <w:top w:val="nil"/>
              <w:left w:val="single" w:sz="4" w:space="0" w:color="auto"/>
              <w:bottom w:val="single" w:sz="4" w:space="0" w:color="auto"/>
              <w:right w:val="single" w:sz="4" w:space="0" w:color="auto"/>
            </w:tcBorders>
            <w:shd w:val="clear" w:color="auto" w:fill="auto"/>
            <w:noWrap/>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3.</w:t>
            </w:r>
          </w:p>
        </w:tc>
        <w:tc>
          <w:tcPr>
            <w:tcW w:w="4745"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sz w:val="22"/>
                <w:szCs w:val="22"/>
              </w:rPr>
              <w:t>Израда елабората изведеног ста</w:t>
            </w:r>
            <w:r w:rsidRPr="00231F61">
              <w:rPr>
                <w:rFonts w:ascii="Arial" w:eastAsia="Times New Roman" w:hAnsi="Arial" w:cs="Arial"/>
                <w:sz w:val="22"/>
                <w:szCs w:val="22"/>
                <w:lang w:val="sr-Cyrl-CS"/>
              </w:rPr>
              <w:t>њ</w:t>
            </w:r>
            <w:r w:rsidRPr="00231F61">
              <w:rPr>
                <w:rFonts w:ascii="Arial" w:eastAsia="Times New Roman" w:hAnsi="Arial" w:cs="Arial"/>
                <w:sz w:val="22"/>
                <w:szCs w:val="22"/>
              </w:rPr>
              <w:t>а на основу овереног примерка сним</w:t>
            </w:r>
            <w:r w:rsidRPr="00231F61">
              <w:rPr>
                <w:rFonts w:ascii="Arial" w:eastAsia="Times New Roman" w:hAnsi="Arial" w:cs="Arial"/>
                <w:sz w:val="22"/>
                <w:szCs w:val="22"/>
                <w:lang w:val="sr-Cyrl-CS"/>
              </w:rPr>
              <w:t>љ</w:t>
            </w:r>
            <w:r w:rsidRPr="00231F61">
              <w:rPr>
                <w:rFonts w:ascii="Arial" w:eastAsia="Times New Roman" w:hAnsi="Arial" w:cs="Arial"/>
                <w:sz w:val="22"/>
                <w:szCs w:val="22"/>
              </w:rPr>
              <w:t>еног за време израде мреже. Елаборат мора да садржи све измене које су настале за време изво</w:t>
            </w:r>
            <w:r w:rsidRPr="00231F61">
              <w:rPr>
                <w:rFonts w:ascii="Arial" w:eastAsia="Times New Roman" w:hAnsi="Arial" w:cs="Arial"/>
                <w:sz w:val="22"/>
                <w:szCs w:val="22"/>
                <w:lang w:val="sr-Cyrl-CS"/>
              </w:rPr>
              <w:t>ђ</w:t>
            </w:r>
            <w:r w:rsidRPr="00231F61">
              <w:rPr>
                <w:rFonts w:ascii="Arial" w:eastAsia="Times New Roman" w:hAnsi="Arial" w:cs="Arial"/>
                <w:sz w:val="22"/>
                <w:szCs w:val="22"/>
              </w:rPr>
              <w:t>е</w:t>
            </w:r>
            <w:r w:rsidRPr="00231F61">
              <w:rPr>
                <w:rFonts w:ascii="Arial" w:eastAsia="Times New Roman" w:hAnsi="Arial" w:cs="Arial"/>
                <w:sz w:val="22"/>
                <w:szCs w:val="22"/>
                <w:lang w:val="sr-Cyrl-CS"/>
              </w:rPr>
              <w:t>њ</w:t>
            </w:r>
            <w:r w:rsidRPr="00231F61">
              <w:rPr>
                <w:rFonts w:ascii="Arial" w:eastAsia="Times New Roman" w:hAnsi="Arial" w:cs="Arial"/>
                <w:sz w:val="22"/>
                <w:szCs w:val="22"/>
              </w:rPr>
              <w:t>а радова и мора бити оверен од стране Инвеститора. Елаборат се испоручује Инвеститору у два примерка.</w:t>
            </w:r>
          </w:p>
        </w:tc>
        <w:tc>
          <w:tcPr>
            <w:tcW w:w="900" w:type="dxa"/>
            <w:tcBorders>
              <w:top w:val="nil"/>
              <w:left w:val="nil"/>
              <w:bottom w:val="single" w:sz="4" w:space="0" w:color="auto"/>
              <w:right w:val="single" w:sz="4" w:space="0" w:color="auto"/>
            </w:tcBorders>
            <w:shd w:val="clear" w:color="auto" w:fill="auto"/>
            <w:vAlign w:val="bottom"/>
            <w:hideMark/>
          </w:tcPr>
          <w:p w:rsidR="00B42F89" w:rsidRPr="00231F61" w:rsidRDefault="00B42F89" w:rsidP="000B5CC7">
            <w:pPr>
              <w:suppressAutoHyphens w:val="0"/>
              <w:spacing w:line="240" w:lineRule="auto"/>
              <w:jc w:val="center"/>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паушално</w:t>
            </w:r>
          </w:p>
        </w:tc>
        <w:tc>
          <w:tcPr>
            <w:tcW w:w="90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1</w:t>
            </w:r>
          </w:p>
        </w:tc>
        <w:tc>
          <w:tcPr>
            <w:tcW w:w="144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1530" w:type="dxa"/>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16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c>
          <w:tcPr>
            <w:tcW w:w="2250" w:type="dxa"/>
            <w:tcBorders>
              <w:top w:val="nil"/>
              <w:left w:val="nil"/>
              <w:bottom w:val="single" w:sz="4" w:space="0" w:color="auto"/>
              <w:right w:val="single" w:sz="4" w:space="0" w:color="auto"/>
            </w:tcBorders>
          </w:tcPr>
          <w:p w:rsidR="00B42F89" w:rsidRPr="00231F61" w:rsidRDefault="00B42F89" w:rsidP="000B5CC7">
            <w:pPr>
              <w:suppressAutoHyphens w:val="0"/>
              <w:spacing w:line="240" w:lineRule="auto"/>
              <w:jc w:val="right"/>
              <w:rPr>
                <w:rFonts w:ascii="Arial" w:eastAsia="Times New Roman" w:hAnsi="Arial" w:cs="Arial"/>
                <w:kern w:val="0"/>
                <w:lang w:eastAsia="en-US"/>
              </w:rPr>
            </w:pPr>
          </w:p>
        </w:tc>
      </w:tr>
      <w:tr w:rsidR="00B42F89" w:rsidRPr="00231F61" w:rsidTr="000B5CC7">
        <w:trPr>
          <w:trHeight w:val="300"/>
        </w:trPr>
        <w:tc>
          <w:tcPr>
            <w:tcW w:w="10275"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42F89" w:rsidRPr="00231F61" w:rsidRDefault="00B42F89" w:rsidP="000B5CC7">
            <w:pPr>
              <w:suppressAutoHyphens w:val="0"/>
              <w:spacing w:line="240" w:lineRule="auto"/>
              <w:jc w:val="right"/>
              <w:rPr>
                <w:rFonts w:ascii="Arial" w:eastAsia="Times New Roman" w:hAnsi="Arial" w:cs="Arial"/>
                <w:b/>
                <w:bCs/>
                <w:kern w:val="0"/>
                <w:lang w:eastAsia="en-US"/>
              </w:rPr>
            </w:pPr>
            <w:r w:rsidRPr="00231F61">
              <w:rPr>
                <w:rFonts w:ascii="Arial" w:eastAsia="Times New Roman" w:hAnsi="Arial" w:cs="Arial"/>
                <w:b/>
                <w:bCs/>
                <w:kern w:val="0"/>
                <w:sz w:val="22"/>
                <w:szCs w:val="22"/>
                <w:lang w:eastAsia="en-US"/>
              </w:rPr>
              <w:t xml:space="preserve">   Укупно III:</w:t>
            </w:r>
            <w:r w:rsidRPr="00231F61">
              <w:rPr>
                <w:rFonts w:ascii="Arial" w:eastAsia="Times New Roman" w:hAnsi="Arial" w:cs="Arial"/>
                <w:kern w:val="0"/>
                <w:sz w:val="22"/>
                <w:szCs w:val="22"/>
                <w:lang w:eastAsia="en-US"/>
              </w:rPr>
              <w:t>  </w:t>
            </w:r>
          </w:p>
        </w:tc>
        <w:tc>
          <w:tcPr>
            <w:tcW w:w="2160" w:type="dxa"/>
            <w:tcBorders>
              <w:top w:val="single" w:sz="4" w:space="0" w:color="auto"/>
              <w:left w:val="nil"/>
              <w:bottom w:val="single" w:sz="4" w:space="0" w:color="auto"/>
              <w:right w:val="single" w:sz="4" w:space="0" w:color="auto"/>
            </w:tcBorders>
            <w:shd w:val="clear" w:color="auto" w:fill="D9D9D9" w:themeFill="background1" w:themeFillShade="D9"/>
          </w:tcPr>
          <w:p w:rsidR="00B42F89" w:rsidRPr="00231F61" w:rsidRDefault="00B42F89" w:rsidP="000B5CC7">
            <w:pPr>
              <w:suppressAutoHyphens w:val="0"/>
              <w:spacing w:line="240" w:lineRule="auto"/>
              <w:jc w:val="right"/>
              <w:rPr>
                <w:rFonts w:ascii="Arial" w:eastAsia="Times New Roman" w:hAnsi="Arial" w:cs="Arial"/>
                <w:b/>
                <w:bCs/>
                <w:kern w:val="0"/>
                <w:lang w:eastAsia="en-US"/>
              </w:rPr>
            </w:pPr>
          </w:p>
        </w:tc>
        <w:tc>
          <w:tcPr>
            <w:tcW w:w="2250" w:type="dxa"/>
            <w:tcBorders>
              <w:top w:val="single" w:sz="4" w:space="0" w:color="auto"/>
              <w:left w:val="nil"/>
              <w:bottom w:val="single" w:sz="4" w:space="0" w:color="auto"/>
              <w:right w:val="single" w:sz="4" w:space="0" w:color="auto"/>
            </w:tcBorders>
            <w:shd w:val="clear" w:color="auto" w:fill="D9D9D9" w:themeFill="background1" w:themeFillShade="D9"/>
          </w:tcPr>
          <w:p w:rsidR="00B42F89" w:rsidRPr="00231F61" w:rsidRDefault="00B42F89" w:rsidP="000B5CC7">
            <w:pPr>
              <w:suppressAutoHyphens w:val="0"/>
              <w:spacing w:line="240" w:lineRule="auto"/>
              <w:jc w:val="right"/>
              <w:rPr>
                <w:rFonts w:ascii="Arial" w:eastAsia="Times New Roman" w:hAnsi="Arial" w:cs="Arial"/>
                <w:b/>
                <w:bCs/>
                <w:kern w:val="0"/>
                <w:lang w:eastAsia="en-US"/>
              </w:rPr>
            </w:pPr>
          </w:p>
        </w:tc>
      </w:tr>
      <w:tr w:rsidR="00B42F89" w:rsidRPr="00231F61" w:rsidTr="000B5CC7">
        <w:trPr>
          <w:trHeight w:val="300"/>
        </w:trPr>
        <w:tc>
          <w:tcPr>
            <w:tcW w:w="10275" w:type="dxa"/>
            <w:gridSpan w:val="7"/>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B42F89" w:rsidRPr="00231F61" w:rsidRDefault="00B42F89" w:rsidP="000B5CC7">
            <w:pPr>
              <w:suppressAutoHyphens w:val="0"/>
              <w:spacing w:line="240" w:lineRule="auto"/>
              <w:jc w:val="right"/>
              <w:rPr>
                <w:rFonts w:ascii="Arial" w:eastAsia="Times New Roman" w:hAnsi="Arial" w:cs="Arial"/>
                <w:kern w:val="0"/>
                <w:lang w:eastAsia="en-US"/>
              </w:rPr>
            </w:pPr>
            <w:r w:rsidRPr="00231F61">
              <w:rPr>
                <w:rFonts w:ascii="Arial" w:eastAsia="Times New Roman" w:hAnsi="Arial" w:cs="Arial"/>
                <w:b/>
                <w:kern w:val="0"/>
                <w:sz w:val="22"/>
                <w:szCs w:val="22"/>
                <w:lang w:val="sr-Cyrl-CS" w:eastAsia="en-US"/>
              </w:rPr>
              <w:t>УКУПНО</w:t>
            </w:r>
            <w:r w:rsidRPr="00231F61">
              <w:rPr>
                <w:rFonts w:ascii="Arial" w:eastAsia="Times New Roman" w:hAnsi="Arial" w:cs="Arial"/>
                <w:kern w:val="0"/>
                <w:sz w:val="22"/>
                <w:szCs w:val="22"/>
                <w:lang w:val="sr-Cyrl-CS" w:eastAsia="en-US"/>
              </w:rPr>
              <w:t xml:space="preserve"> </w:t>
            </w:r>
            <w:r w:rsidRPr="00231F61">
              <w:rPr>
                <w:rFonts w:ascii="Arial" w:eastAsia="Times New Roman" w:hAnsi="Arial" w:cs="Arial"/>
                <w:b/>
                <w:bCs/>
                <w:kern w:val="0"/>
                <w:sz w:val="22"/>
                <w:szCs w:val="22"/>
                <w:lang w:val="sr-Latn-CS" w:eastAsia="en-US"/>
              </w:rPr>
              <w:t>Na</w:t>
            </w:r>
            <w:r w:rsidRPr="00231F61">
              <w:rPr>
                <w:rFonts w:ascii="Arial" w:eastAsia="Times New Roman" w:hAnsi="Arial" w:cs="Arial"/>
                <w:b/>
                <w:bCs/>
                <w:kern w:val="0"/>
                <w:sz w:val="22"/>
                <w:szCs w:val="22"/>
                <w:lang w:eastAsia="en-US"/>
              </w:rPr>
              <w:t xml:space="preserve"> расвета у </w:t>
            </w:r>
            <w:r w:rsidRPr="00231F61">
              <w:rPr>
                <w:rFonts w:ascii="Arial" w:eastAsia="Times New Roman" w:hAnsi="Arial" w:cs="Arial"/>
                <w:b/>
                <w:bCs/>
                <w:kern w:val="0"/>
                <w:sz w:val="22"/>
                <w:szCs w:val="22"/>
                <w:lang w:val="sr-Cyrl-CS" w:eastAsia="en-US"/>
              </w:rPr>
              <w:t>ул.Велимира Илића Тапе (</w:t>
            </w:r>
            <w:r w:rsidRPr="00231F61">
              <w:rPr>
                <w:rFonts w:ascii="Arial" w:eastAsia="Times New Roman" w:hAnsi="Arial" w:cs="Arial"/>
                <w:b/>
                <w:bCs/>
                <w:kern w:val="0"/>
                <w:sz w:val="22"/>
                <w:szCs w:val="22"/>
                <w:lang w:eastAsia="en-US"/>
              </w:rPr>
              <w:t>I+II+III):</w:t>
            </w:r>
          </w:p>
        </w:tc>
        <w:tc>
          <w:tcPr>
            <w:tcW w:w="2160" w:type="dxa"/>
            <w:tcBorders>
              <w:top w:val="single" w:sz="4" w:space="0" w:color="auto"/>
              <w:left w:val="single" w:sz="4" w:space="0" w:color="auto"/>
              <w:bottom w:val="single" w:sz="4" w:space="0" w:color="auto"/>
              <w:right w:val="single" w:sz="4" w:space="0" w:color="auto"/>
            </w:tcBorders>
            <w:shd w:val="clear" w:color="auto" w:fill="FFFF00"/>
          </w:tcPr>
          <w:p w:rsidR="00B42F89" w:rsidRPr="00231F61" w:rsidRDefault="00B42F89" w:rsidP="000B5CC7">
            <w:pPr>
              <w:suppressAutoHyphens w:val="0"/>
              <w:spacing w:line="240" w:lineRule="auto"/>
              <w:rPr>
                <w:rFonts w:ascii="Arial" w:eastAsia="Times New Roman" w:hAnsi="Arial" w:cs="Arial"/>
                <w:kern w:val="0"/>
                <w:lang w:eastAsia="en-US"/>
              </w:rPr>
            </w:pPr>
          </w:p>
        </w:tc>
        <w:tc>
          <w:tcPr>
            <w:tcW w:w="2250" w:type="dxa"/>
            <w:tcBorders>
              <w:top w:val="single" w:sz="4" w:space="0" w:color="auto"/>
              <w:left w:val="single" w:sz="4" w:space="0" w:color="auto"/>
              <w:bottom w:val="single" w:sz="4" w:space="0" w:color="auto"/>
              <w:right w:val="single" w:sz="4" w:space="0" w:color="auto"/>
            </w:tcBorders>
            <w:shd w:val="clear" w:color="auto" w:fill="FFFF00"/>
          </w:tcPr>
          <w:p w:rsidR="00B42F89" w:rsidRPr="00231F61" w:rsidRDefault="00B42F89" w:rsidP="000B5CC7">
            <w:pPr>
              <w:suppressAutoHyphens w:val="0"/>
              <w:spacing w:line="240" w:lineRule="auto"/>
              <w:rPr>
                <w:rFonts w:ascii="Arial" w:eastAsia="Times New Roman" w:hAnsi="Arial" w:cs="Arial"/>
                <w:kern w:val="0"/>
                <w:lang w:eastAsia="en-US"/>
              </w:rPr>
            </w:pPr>
          </w:p>
        </w:tc>
      </w:tr>
      <w:tr w:rsidR="00B42F89" w:rsidRPr="00231F61" w:rsidTr="000B5CC7">
        <w:trPr>
          <w:trHeight w:val="300"/>
        </w:trPr>
        <w:tc>
          <w:tcPr>
            <w:tcW w:w="760" w:type="dxa"/>
            <w:gridSpan w:val="2"/>
            <w:tcBorders>
              <w:top w:val="nil"/>
              <w:left w:val="single" w:sz="4" w:space="0" w:color="auto"/>
              <w:bottom w:val="single" w:sz="4" w:space="0" w:color="auto"/>
              <w:right w:val="nil"/>
            </w:tcBorders>
            <w:shd w:val="clear" w:color="auto" w:fill="auto"/>
            <w:noWrap/>
            <w:vAlign w:val="bottom"/>
            <w:hideMark/>
          </w:tcPr>
          <w:p w:rsidR="00B42F89" w:rsidRPr="00231F61" w:rsidRDefault="00B42F89" w:rsidP="000B5CC7">
            <w:pPr>
              <w:suppressAutoHyphens w:val="0"/>
              <w:spacing w:line="240" w:lineRule="auto"/>
              <w:jc w:val="center"/>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4745" w:type="dxa"/>
            <w:tcBorders>
              <w:top w:val="nil"/>
              <w:left w:val="nil"/>
              <w:bottom w:val="single" w:sz="4" w:space="0" w:color="auto"/>
              <w:right w:val="nil"/>
            </w:tcBorders>
            <w:shd w:val="clear" w:color="auto" w:fill="auto"/>
            <w:noWrap/>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900" w:type="dxa"/>
            <w:tcBorders>
              <w:top w:val="nil"/>
              <w:left w:val="nil"/>
              <w:bottom w:val="single" w:sz="4" w:space="0" w:color="auto"/>
              <w:right w:val="nil"/>
            </w:tcBorders>
            <w:shd w:val="clear" w:color="auto" w:fill="auto"/>
            <w:noWrap/>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p>
        </w:tc>
        <w:tc>
          <w:tcPr>
            <w:tcW w:w="900" w:type="dxa"/>
            <w:tcBorders>
              <w:top w:val="nil"/>
              <w:left w:val="nil"/>
              <w:bottom w:val="single" w:sz="4" w:space="0" w:color="auto"/>
              <w:right w:val="nil"/>
            </w:tcBorders>
            <w:shd w:val="clear" w:color="auto" w:fill="auto"/>
            <w:noWrap/>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c>
          <w:tcPr>
            <w:tcW w:w="7380" w:type="dxa"/>
            <w:gridSpan w:val="4"/>
            <w:tcBorders>
              <w:top w:val="nil"/>
              <w:left w:val="nil"/>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kern w:val="0"/>
                <w:sz w:val="22"/>
                <w:szCs w:val="22"/>
                <w:lang w:eastAsia="en-US"/>
              </w:rPr>
              <w:t>  </w:t>
            </w:r>
          </w:p>
        </w:tc>
      </w:tr>
      <w:tr w:rsidR="00B42F89" w:rsidRPr="00231F61" w:rsidTr="000B5CC7">
        <w:trPr>
          <w:trHeight w:val="300"/>
        </w:trPr>
        <w:tc>
          <w:tcPr>
            <w:tcW w:w="14685"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42F89" w:rsidRPr="00231F61" w:rsidRDefault="00B42F89" w:rsidP="000B5CC7">
            <w:pPr>
              <w:suppressAutoHyphens w:val="0"/>
              <w:spacing w:line="240" w:lineRule="auto"/>
              <w:jc w:val="center"/>
              <w:rPr>
                <w:rFonts w:ascii="Arial" w:eastAsia="Times New Roman" w:hAnsi="Arial" w:cs="Arial"/>
                <w:b/>
                <w:bCs/>
                <w:kern w:val="0"/>
                <w:lang w:val="sr-Cyrl-CS" w:eastAsia="en-US"/>
              </w:rPr>
            </w:pPr>
            <w:r w:rsidRPr="00231F61">
              <w:rPr>
                <w:rFonts w:ascii="Arial" w:eastAsia="Times New Roman" w:hAnsi="Arial" w:cs="Arial"/>
                <w:b/>
                <w:bCs/>
                <w:kern w:val="0"/>
                <w:sz w:val="22"/>
                <w:szCs w:val="22"/>
                <w:lang w:val="sr-Cyrl-CS" w:eastAsia="en-US"/>
              </w:rPr>
              <w:t>РЕКАПИТУЛАЦИЈА РАДОВА:</w:t>
            </w:r>
          </w:p>
        </w:tc>
      </w:tr>
      <w:tr w:rsidR="00B42F89" w:rsidRPr="00231F61" w:rsidTr="00DD78C1">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1.</w:t>
            </w:r>
          </w:p>
        </w:tc>
        <w:tc>
          <w:tcPr>
            <w:tcW w:w="11700"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b/>
                <w:kern w:val="0"/>
                <w:sz w:val="22"/>
                <w:szCs w:val="22"/>
                <w:lang w:val="sr-Cyrl-CS" w:eastAsia="en-US"/>
              </w:rPr>
              <w:t>УКУПНО</w:t>
            </w:r>
            <w:r w:rsidRPr="00231F61">
              <w:rPr>
                <w:rFonts w:ascii="Arial" w:eastAsia="Times New Roman" w:hAnsi="Arial" w:cs="Arial"/>
                <w:kern w:val="0"/>
                <w:sz w:val="22"/>
                <w:szCs w:val="22"/>
                <w:lang w:val="sr-Cyrl-CS" w:eastAsia="en-US"/>
              </w:rPr>
              <w:t xml:space="preserve"> </w:t>
            </w:r>
            <w:r w:rsidRPr="00231F61">
              <w:rPr>
                <w:rFonts w:ascii="Arial" w:eastAsia="Times New Roman" w:hAnsi="Arial" w:cs="Arial"/>
                <w:b/>
                <w:bCs/>
                <w:kern w:val="0"/>
                <w:sz w:val="22"/>
                <w:szCs w:val="22"/>
                <w:lang w:eastAsia="en-US"/>
              </w:rPr>
              <w:t>Н</w:t>
            </w:r>
            <w:r w:rsidRPr="00231F61">
              <w:rPr>
                <w:rFonts w:ascii="Arial" w:eastAsia="Times New Roman" w:hAnsi="Arial" w:cs="Arial"/>
                <w:b/>
                <w:bCs/>
                <w:kern w:val="0"/>
                <w:sz w:val="22"/>
                <w:szCs w:val="22"/>
                <w:lang w:val="sr-Cyrl-CS" w:eastAsia="en-US"/>
              </w:rPr>
              <w:t>атријумов</w:t>
            </w:r>
            <w:r w:rsidRPr="00231F61">
              <w:rPr>
                <w:rFonts w:ascii="Arial" w:eastAsia="Times New Roman" w:hAnsi="Arial" w:cs="Arial"/>
                <w:b/>
                <w:bCs/>
                <w:kern w:val="0"/>
                <w:sz w:val="22"/>
                <w:szCs w:val="22"/>
                <w:lang w:eastAsia="en-US"/>
              </w:rPr>
              <w:t>а расвета у Жировници и Прњавор</w:t>
            </w:r>
            <w:r w:rsidRPr="00231F61">
              <w:rPr>
                <w:rFonts w:ascii="Arial" w:eastAsia="Times New Roman" w:hAnsi="Arial" w:cs="Arial"/>
                <w:b/>
                <w:bCs/>
                <w:kern w:val="0"/>
                <w:sz w:val="22"/>
                <w:szCs w:val="22"/>
                <w:lang w:val="sr-Cyrl-CS" w:eastAsia="en-US"/>
              </w:rPr>
              <w:t>у без пдв-а:</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B42F89" w:rsidRPr="00231F61" w:rsidRDefault="00B42F89" w:rsidP="000B5CC7">
            <w:pPr>
              <w:suppressAutoHyphens w:val="0"/>
              <w:spacing w:line="240" w:lineRule="auto"/>
              <w:rPr>
                <w:rFonts w:ascii="Arial" w:eastAsia="Times New Roman" w:hAnsi="Arial" w:cs="Arial"/>
                <w:kern w:val="0"/>
                <w:lang w:eastAsia="en-US"/>
              </w:rPr>
            </w:pPr>
          </w:p>
        </w:tc>
      </w:tr>
      <w:tr w:rsidR="00B42F89" w:rsidRPr="00231F61" w:rsidTr="00DD78C1">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rPr>
                <w:rFonts w:ascii="Arial" w:eastAsia="Times New Roman" w:hAnsi="Arial" w:cs="Arial"/>
                <w:kern w:val="0"/>
                <w:lang w:val="sr-Cyrl-CS" w:eastAsia="en-US"/>
              </w:rPr>
            </w:pPr>
            <w:r w:rsidRPr="00231F61">
              <w:rPr>
                <w:rFonts w:ascii="Arial" w:eastAsia="Times New Roman" w:hAnsi="Arial" w:cs="Arial"/>
                <w:kern w:val="0"/>
                <w:sz w:val="22"/>
                <w:szCs w:val="22"/>
                <w:lang w:val="sr-Cyrl-CS" w:eastAsia="en-US"/>
              </w:rPr>
              <w:t>2.</w:t>
            </w:r>
          </w:p>
        </w:tc>
        <w:tc>
          <w:tcPr>
            <w:tcW w:w="11700"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B42F89" w:rsidRPr="00231F61" w:rsidRDefault="00B42F89" w:rsidP="000B5CC7">
            <w:pPr>
              <w:suppressAutoHyphens w:val="0"/>
              <w:spacing w:line="240" w:lineRule="auto"/>
              <w:rPr>
                <w:rFonts w:ascii="Arial" w:eastAsia="Times New Roman" w:hAnsi="Arial" w:cs="Arial"/>
                <w:kern w:val="0"/>
                <w:lang w:eastAsia="en-US"/>
              </w:rPr>
            </w:pPr>
            <w:r w:rsidRPr="00231F61">
              <w:rPr>
                <w:rFonts w:ascii="Arial" w:eastAsia="Times New Roman" w:hAnsi="Arial" w:cs="Arial"/>
                <w:b/>
                <w:kern w:val="0"/>
                <w:sz w:val="22"/>
                <w:szCs w:val="22"/>
                <w:lang w:val="sr-Cyrl-CS" w:eastAsia="en-US"/>
              </w:rPr>
              <w:t>УКУПНО</w:t>
            </w:r>
            <w:r w:rsidRPr="00231F61">
              <w:rPr>
                <w:rFonts w:ascii="Arial" w:eastAsia="Times New Roman" w:hAnsi="Arial" w:cs="Arial"/>
                <w:kern w:val="0"/>
                <w:sz w:val="22"/>
                <w:szCs w:val="22"/>
                <w:lang w:val="sr-Cyrl-CS" w:eastAsia="en-US"/>
              </w:rPr>
              <w:t xml:space="preserve"> </w:t>
            </w:r>
            <w:r w:rsidRPr="00231F61">
              <w:rPr>
                <w:rFonts w:ascii="Arial" w:eastAsia="Times New Roman" w:hAnsi="Arial" w:cs="Arial"/>
                <w:b/>
                <w:bCs/>
                <w:kern w:val="0"/>
                <w:sz w:val="22"/>
                <w:szCs w:val="22"/>
                <w:lang w:eastAsia="en-US"/>
              </w:rPr>
              <w:t xml:space="preserve">Увођење нове линије </w:t>
            </w:r>
            <w:r w:rsidRPr="00231F61">
              <w:rPr>
                <w:rFonts w:ascii="Arial" w:eastAsia="Times New Roman" w:hAnsi="Arial" w:cs="Arial"/>
                <w:b/>
                <w:bCs/>
                <w:kern w:val="0"/>
                <w:sz w:val="22"/>
                <w:szCs w:val="22"/>
                <w:lang w:val="sr-Cyrl-CS" w:eastAsia="en-US"/>
              </w:rPr>
              <w:t>натријумове</w:t>
            </w:r>
            <w:r w:rsidRPr="00231F61">
              <w:rPr>
                <w:rFonts w:ascii="Arial" w:eastAsia="Times New Roman" w:hAnsi="Arial" w:cs="Arial"/>
                <w:b/>
                <w:bCs/>
                <w:kern w:val="0"/>
                <w:sz w:val="22"/>
                <w:szCs w:val="22"/>
                <w:lang w:eastAsia="en-US"/>
              </w:rPr>
              <w:t xml:space="preserve"> расвете у ул. Велимира Илића Тапе у Баточини</w:t>
            </w:r>
            <w:r w:rsidRPr="00231F61">
              <w:rPr>
                <w:rFonts w:ascii="Arial" w:eastAsia="Times New Roman" w:hAnsi="Arial" w:cs="Arial"/>
                <w:b/>
                <w:bCs/>
                <w:kern w:val="0"/>
                <w:sz w:val="22"/>
                <w:szCs w:val="22"/>
                <w:lang w:val="sr-Cyrl-CS" w:eastAsia="en-US"/>
              </w:rPr>
              <w:t xml:space="preserve"> без пдв-а:</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B42F89" w:rsidRPr="00231F61" w:rsidRDefault="00B42F89" w:rsidP="000B5CC7">
            <w:pPr>
              <w:suppressAutoHyphens w:val="0"/>
              <w:spacing w:line="240" w:lineRule="auto"/>
              <w:rPr>
                <w:rFonts w:ascii="Arial" w:eastAsia="Times New Roman" w:hAnsi="Arial" w:cs="Arial"/>
                <w:kern w:val="0"/>
                <w:lang w:eastAsia="en-US"/>
              </w:rPr>
            </w:pPr>
          </w:p>
        </w:tc>
      </w:tr>
      <w:tr w:rsidR="00B42F89" w:rsidRPr="00231F61" w:rsidTr="00DD78C1">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42F89" w:rsidRPr="00231F61" w:rsidRDefault="00B42F89" w:rsidP="000B5CC7">
            <w:pPr>
              <w:suppressAutoHyphens w:val="0"/>
              <w:spacing w:line="240" w:lineRule="auto"/>
              <w:rPr>
                <w:rFonts w:ascii="Arial" w:eastAsia="Times New Roman" w:hAnsi="Arial" w:cs="Arial"/>
                <w:kern w:val="0"/>
                <w:lang w:val="sr-Cyrl-CS" w:eastAsia="en-US"/>
              </w:rPr>
            </w:pPr>
          </w:p>
        </w:tc>
        <w:tc>
          <w:tcPr>
            <w:tcW w:w="1170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42F89" w:rsidRPr="00231F61" w:rsidRDefault="00B42F89" w:rsidP="000B5CC7">
            <w:pPr>
              <w:suppressAutoHyphens w:val="0"/>
              <w:spacing w:line="240" w:lineRule="auto"/>
              <w:rPr>
                <w:rFonts w:ascii="Arial" w:eastAsia="Times New Roman" w:hAnsi="Arial" w:cs="Arial"/>
                <w:b/>
                <w:kern w:val="0"/>
                <w:lang w:val="sr-Cyrl-CS" w:eastAsia="en-US"/>
              </w:rPr>
            </w:pPr>
            <w:r w:rsidRPr="00231F61">
              <w:rPr>
                <w:rFonts w:ascii="Arial" w:eastAsia="Times New Roman" w:hAnsi="Arial" w:cs="Arial"/>
                <w:b/>
                <w:kern w:val="0"/>
                <w:sz w:val="22"/>
                <w:szCs w:val="22"/>
                <w:lang w:val="sr-Cyrl-CS" w:eastAsia="en-US"/>
              </w:rPr>
              <w:t>УКУПНО (1+2):</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42F89" w:rsidRPr="00231F61" w:rsidRDefault="00B42F89" w:rsidP="000B5CC7">
            <w:pPr>
              <w:suppressAutoHyphens w:val="0"/>
              <w:spacing w:line="240" w:lineRule="auto"/>
              <w:rPr>
                <w:rFonts w:ascii="Arial" w:eastAsia="Times New Roman" w:hAnsi="Arial" w:cs="Arial"/>
                <w:kern w:val="0"/>
                <w:lang w:eastAsia="en-US"/>
              </w:rPr>
            </w:pPr>
          </w:p>
        </w:tc>
      </w:tr>
      <w:tr w:rsidR="00B42F89" w:rsidRPr="00231F61" w:rsidTr="00DD78C1">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2F89" w:rsidRPr="00231F61" w:rsidRDefault="00B42F89" w:rsidP="000B5CC7">
            <w:pPr>
              <w:suppressAutoHyphens w:val="0"/>
              <w:spacing w:line="240" w:lineRule="auto"/>
              <w:rPr>
                <w:rFonts w:ascii="Arial" w:eastAsia="Times New Roman" w:hAnsi="Arial" w:cs="Arial"/>
                <w:kern w:val="0"/>
                <w:lang w:val="sr-Cyrl-CS" w:eastAsia="en-US"/>
              </w:rPr>
            </w:pPr>
          </w:p>
        </w:tc>
        <w:tc>
          <w:tcPr>
            <w:tcW w:w="11700"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B42F89" w:rsidRPr="00231F61" w:rsidRDefault="00B42F89" w:rsidP="000B5CC7">
            <w:pPr>
              <w:suppressAutoHyphens w:val="0"/>
              <w:spacing w:line="240" w:lineRule="auto"/>
              <w:rPr>
                <w:rFonts w:ascii="Arial" w:eastAsia="Times New Roman" w:hAnsi="Arial" w:cs="Arial"/>
                <w:b/>
                <w:kern w:val="0"/>
                <w:lang w:val="sr-Cyrl-CS" w:eastAsia="en-US"/>
              </w:rPr>
            </w:pPr>
            <w:r w:rsidRPr="00231F61">
              <w:rPr>
                <w:rFonts w:ascii="Arial" w:eastAsia="Times New Roman" w:hAnsi="Arial" w:cs="Arial"/>
                <w:b/>
                <w:kern w:val="0"/>
                <w:sz w:val="22"/>
                <w:szCs w:val="22"/>
                <w:lang w:val="sr-Cyrl-CS" w:eastAsia="en-US"/>
              </w:rPr>
              <w:t>ПДВ:</w:t>
            </w:r>
          </w:p>
        </w:tc>
        <w:tc>
          <w:tcPr>
            <w:tcW w:w="2250" w:type="dxa"/>
            <w:tcBorders>
              <w:top w:val="single" w:sz="4" w:space="0" w:color="auto"/>
              <w:left w:val="single" w:sz="4" w:space="0" w:color="auto"/>
              <w:bottom w:val="single" w:sz="4" w:space="0" w:color="auto"/>
              <w:right w:val="single" w:sz="4" w:space="0" w:color="auto"/>
            </w:tcBorders>
            <w:shd w:val="clear" w:color="auto" w:fill="auto"/>
          </w:tcPr>
          <w:p w:rsidR="00B42F89" w:rsidRPr="00231F61" w:rsidRDefault="00B42F89" w:rsidP="000B5CC7">
            <w:pPr>
              <w:suppressAutoHyphens w:val="0"/>
              <w:spacing w:line="240" w:lineRule="auto"/>
              <w:rPr>
                <w:rFonts w:ascii="Arial" w:eastAsia="Times New Roman" w:hAnsi="Arial" w:cs="Arial"/>
                <w:kern w:val="0"/>
                <w:lang w:eastAsia="en-US"/>
              </w:rPr>
            </w:pPr>
          </w:p>
        </w:tc>
      </w:tr>
      <w:tr w:rsidR="00B42F89" w:rsidRPr="00231F61" w:rsidTr="00DD78C1">
        <w:trPr>
          <w:trHeight w:val="300"/>
        </w:trPr>
        <w:tc>
          <w:tcPr>
            <w:tcW w:w="73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B42F89" w:rsidRPr="00231F61" w:rsidRDefault="00B42F89" w:rsidP="000B5CC7">
            <w:pPr>
              <w:suppressAutoHyphens w:val="0"/>
              <w:spacing w:line="240" w:lineRule="auto"/>
              <w:rPr>
                <w:rFonts w:ascii="Arial" w:eastAsia="Times New Roman" w:hAnsi="Arial" w:cs="Arial"/>
                <w:kern w:val="0"/>
                <w:lang w:val="sr-Cyrl-CS" w:eastAsia="en-US"/>
              </w:rPr>
            </w:pPr>
          </w:p>
        </w:tc>
        <w:tc>
          <w:tcPr>
            <w:tcW w:w="11700"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42F89" w:rsidRPr="00231F61" w:rsidRDefault="00B42F89" w:rsidP="000B5CC7">
            <w:pPr>
              <w:suppressAutoHyphens w:val="0"/>
              <w:spacing w:line="240" w:lineRule="auto"/>
              <w:rPr>
                <w:rFonts w:ascii="Arial" w:eastAsia="Times New Roman" w:hAnsi="Arial" w:cs="Arial"/>
                <w:b/>
                <w:kern w:val="0"/>
                <w:lang w:val="sr-Cyrl-CS" w:eastAsia="en-US"/>
              </w:rPr>
            </w:pPr>
            <w:r w:rsidRPr="00231F61">
              <w:rPr>
                <w:rFonts w:ascii="Arial" w:eastAsia="Times New Roman" w:hAnsi="Arial" w:cs="Arial"/>
                <w:b/>
                <w:kern w:val="0"/>
                <w:sz w:val="22"/>
                <w:szCs w:val="22"/>
                <w:lang w:val="sr-Cyrl-CS" w:eastAsia="en-US"/>
              </w:rPr>
              <w:t>УКУПНО СА ПДВ-ОМ:</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42F89" w:rsidRPr="00231F61" w:rsidRDefault="00B42F89" w:rsidP="000B5CC7">
            <w:pPr>
              <w:suppressAutoHyphens w:val="0"/>
              <w:spacing w:line="240" w:lineRule="auto"/>
              <w:rPr>
                <w:rFonts w:ascii="Arial" w:eastAsia="Times New Roman" w:hAnsi="Arial" w:cs="Arial"/>
                <w:kern w:val="0"/>
                <w:lang w:eastAsia="en-US"/>
              </w:rPr>
            </w:pPr>
          </w:p>
        </w:tc>
      </w:tr>
    </w:tbl>
    <w:p w:rsidR="00856D2E" w:rsidRDefault="00856D2E" w:rsidP="00D80F48">
      <w:pPr>
        <w:rPr>
          <w:rFonts w:ascii="Arial" w:hAnsi="Arial" w:cs="Arial"/>
          <w:b/>
          <w:bCs/>
          <w:i/>
          <w:iCs/>
        </w:rPr>
      </w:pPr>
    </w:p>
    <w:p w:rsidR="000A67FD" w:rsidRDefault="000A67FD" w:rsidP="00D80F48">
      <w:pPr>
        <w:rPr>
          <w:rFonts w:ascii="Arial" w:hAnsi="Arial" w:cs="Arial"/>
          <w:b/>
          <w:bCs/>
          <w:i/>
          <w:iCs/>
        </w:rPr>
      </w:pPr>
    </w:p>
    <w:p w:rsidR="000A67FD" w:rsidRDefault="000A67FD" w:rsidP="00D80F48">
      <w:pPr>
        <w:rPr>
          <w:rFonts w:ascii="Arial" w:hAnsi="Arial" w:cs="Arial"/>
          <w:b/>
          <w:bCs/>
          <w:i/>
          <w:iCs/>
        </w:rPr>
      </w:pPr>
    </w:p>
    <w:p w:rsidR="000A67FD" w:rsidRDefault="000A67FD" w:rsidP="00D80F48">
      <w:pPr>
        <w:rPr>
          <w:rFonts w:ascii="Arial" w:hAnsi="Arial" w:cs="Arial"/>
          <w:b/>
          <w:bCs/>
          <w:i/>
          <w:iCs/>
        </w:rPr>
      </w:pPr>
    </w:p>
    <w:p w:rsidR="000A67FD" w:rsidRPr="00856D2E" w:rsidRDefault="000A67FD" w:rsidP="00D80F48">
      <w:pPr>
        <w:rPr>
          <w:rFonts w:ascii="Arial" w:hAnsi="Arial" w:cs="Arial"/>
          <w:b/>
          <w:bCs/>
          <w:i/>
          <w:iCs/>
        </w:rPr>
      </w:pPr>
    </w:p>
    <w:p w:rsidR="000A67FD" w:rsidRDefault="000A67FD" w:rsidP="00D80F48">
      <w:pPr>
        <w:rPr>
          <w:rFonts w:ascii="Arial" w:hAnsi="Arial" w:cs="Arial"/>
          <w:b/>
          <w:bCs/>
          <w:iCs/>
          <w:lang w:val="sr-Cyrl-CS"/>
        </w:rPr>
        <w:sectPr w:rsidR="000A67FD" w:rsidSect="00756F93">
          <w:pgSz w:w="16838" w:h="11906" w:orient="landscape"/>
          <w:pgMar w:top="1008" w:right="1440" w:bottom="1008" w:left="1440" w:header="677" w:footer="677" w:gutter="0"/>
          <w:cols w:space="720"/>
          <w:docGrid w:linePitch="360" w:charSpace="32768"/>
        </w:sectPr>
      </w:pPr>
    </w:p>
    <w:p w:rsidR="00D80F48" w:rsidRDefault="00D80F48" w:rsidP="00D80F48">
      <w:pPr>
        <w:rPr>
          <w:rFonts w:ascii="Arial" w:hAnsi="Arial" w:cs="Arial"/>
          <w:b/>
          <w:bCs/>
          <w:iCs/>
        </w:rPr>
      </w:pPr>
      <w:r w:rsidRPr="003A7CFB">
        <w:rPr>
          <w:rFonts w:ascii="Arial" w:hAnsi="Arial" w:cs="Arial"/>
          <w:b/>
          <w:bCs/>
          <w:iCs/>
          <w:lang w:val="sr-Cyrl-CS"/>
        </w:rPr>
        <w:t>Упутство за попуњавање обрасца структуре цене:</w:t>
      </w:r>
    </w:p>
    <w:p w:rsidR="00DD78C1" w:rsidRPr="00DD78C1" w:rsidRDefault="00DD78C1" w:rsidP="00D80F48">
      <w:pPr>
        <w:rPr>
          <w:rFonts w:ascii="Arial" w:hAnsi="Arial" w:cs="Arial"/>
          <w:b/>
          <w:bCs/>
          <w:iCs/>
        </w:rPr>
      </w:pPr>
    </w:p>
    <w:p w:rsidR="000B5CC7" w:rsidRDefault="000B5CC7" w:rsidP="000B5CC7">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0B5CC7" w:rsidRDefault="000B5CC7" w:rsidP="000B5CC7">
      <w:pPr>
        <w:pStyle w:val="ListParagraph"/>
        <w:numPr>
          <w:ilvl w:val="0"/>
          <w:numId w:val="38"/>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јединична цена без ПДВ-а, за сваки тражени предмет јавне набавке;</w:t>
      </w:r>
    </w:p>
    <w:p w:rsidR="000B5CC7" w:rsidRDefault="000B5CC7" w:rsidP="000B5CC7">
      <w:pPr>
        <w:pStyle w:val="ListParagraph"/>
        <w:numPr>
          <w:ilvl w:val="0"/>
          <w:numId w:val="38"/>
        </w:numPr>
        <w:tabs>
          <w:tab w:val="left" w:pos="90"/>
          <w:tab w:val="left" w:pos="630"/>
        </w:tabs>
        <w:ind w:left="360"/>
        <w:jc w:val="both"/>
        <w:rPr>
          <w:rFonts w:ascii="Arial" w:hAnsi="Arial" w:cs="Arial"/>
          <w:bCs/>
          <w:iCs/>
        </w:rPr>
      </w:pPr>
      <w:r>
        <w:rPr>
          <w:rFonts w:ascii="Arial" w:hAnsi="Arial" w:cs="Arial"/>
          <w:bCs/>
          <w:iCs/>
          <w:lang w:val="sr-Cyrl-CS"/>
        </w:rPr>
        <w:t>у колону 5</w:t>
      </w:r>
      <w:r>
        <w:rPr>
          <w:rFonts w:ascii="Arial" w:hAnsi="Arial" w:cs="Arial"/>
          <w:bCs/>
          <w:iCs/>
        </w:rPr>
        <w:t>. уписати колико износи јединична цена са ПДВ-ом, за сваки тражени предмет јавне набавке;</w:t>
      </w:r>
    </w:p>
    <w:p w:rsidR="000B5CC7" w:rsidRPr="002F4414" w:rsidRDefault="000B5CC7" w:rsidP="000B5CC7">
      <w:pPr>
        <w:pStyle w:val="ListParagraph"/>
        <w:numPr>
          <w:ilvl w:val="0"/>
          <w:numId w:val="38"/>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w:t>
      </w:r>
      <w:r>
        <w:rPr>
          <w:rFonts w:ascii="Arial" w:hAnsi="Arial" w:cs="Arial"/>
          <w:bCs/>
          <w:iCs/>
          <w:lang w:val="sr-Cyrl-CS"/>
        </w:rPr>
        <w:t>6</w:t>
      </w:r>
      <w:r>
        <w:rPr>
          <w:rFonts w:ascii="Arial" w:hAnsi="Arial" w:cs="Arial"/>
          <w:bCs/>
          <w:iCs/>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2</w:t>
      </w:r>
      <w:r w:rsidRPr="002F4414">
        <w:rPr>
          <w:rFonts w:ascii="Arial" w:hAnsi="Arial" w:cs="Arial"/>
          <w:bCs/>
          <w:iCs/>
          <w:color w:val="auto"/>
        </w:rPr>
        <w:t>); На крају уписати укупну цену предмета набавке без ПДВ-а.</w:t>
      </w:r>
    </w:p>
    <w:p w:rsidR="000B5CC7" w:rsidRPr="002F4414" w:rsidRDefault="000B5CC7" w:rsidP="000B5CC7">
      <w:pPr>
        <w:pStyle w:val="ListParagraph"/>
        <w:numPr>
          <w:ilvl w:val="0"/>
          <w:numId w:val="38"/>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Pr>
          <w:rFonts w:ascii="Arial" w:hAnsi="Arial" w:cs="Arial"/>
          <w:bCs/>
          <w:iCs/>
          <w:color w:val="auto"/>
          <w:lang w:val="sr-Cyrl-CS"/>
        </w:rPr>
        <w:t>7</w:t>
      </w:r>
      <w:r w:rsidRPr="002F4414">
        <w:rPr>
          <w:rFonts w:ascii="Arial" w:hAnsi="Arial" w:cs="Arial"/>
          <w:bCs/>
          <w:iCs/>
          <w:color w:val="auto"/>
        </w:rPr>
        <w:t>. уписати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Pr>
          <w:rFonts w:ascii="Arial" w:hAnsi="Arial" w:cs="Arial"/>
          <w:bCs/>
          <w:iCs/>
          <w:color w:val="auto"/>
          <w:lang w:val="sr-Cyrl-CS"/>
        </w:rPr>
        <w:t>5</w:t>
      </w:r>
      <w:r w:rsidRPr="002F4414">
        <w:rPr>
          <w:rFonts w:ascii="Arial" w:hAnsi="Arial" w:cs="Arial"/>
          <w:bCs/>
          <w:iCs/>
          <w:color w:val="auto"/>
        </w:rPr>
        <w:t>) са траженим количина</w:t>
      </w:r>
      <w:r>
        <w:rPr>
          <w:rFonts w:ascii="Arial" w:hAnsi="Arial" w:cs="Arial"/>
          <w:bCs/>
          <w:iCs/>
          <w:color w:val="auto"/>
        </w:rPr>
        <w:t>ма (које су наведене у колони 2</w:t>
      </w:r>
      <w:r w:rsidRPr="002F4414">
        <w:rPr>
          <w:rFonts w:ascii="Arial" w:hAnsi="Arial" w:cs="Arial"/>
          <w:bCs/>
          <w:iCs/>
          <w:color w:val="auto"/>
        </w:rPr>
        <w:t>); На крају уписати укупну цену предмета набавке са ПДВ-ом.</w:t>
      </w:r>
    </w:p>
    <w:p w:rsidR="00C85A03" w:rsidRDefault="00C85A03" w:rsidP="00DD78C1">
      <w:pPr>
        <w:tabs>
          <w:tab w:val="left" w:pos="90"/>
          <w:tab w:val="left" w:pos="630"/>
        </w:tabs>
        <w:jc w:val="both"/>
        <w:rPr>
          <w:rFonts w:ascii="Arial" w:hAnsi="Arial" w:cs="Arial"/>
          <w:bCs/>
          <w:iCs/>
          <w:color w:val="auto"/>
        </w:rPr>
      </w:pPr>
    </w:p>
    <w:p w:rsidR="000A67FD" w:rsidRPr="00DD78C1" w:rsidRDefault="000A67FD" w:rsidP="00DD78C1">
      <w:pPr>
        <w:tabs>
          <w:tab w:val="left" w:pos="90"/>
          <w:tab w:val="left" w:pos="630"/>
        </w:tabs>
        <w:jc w:val="both"/>
        <w:rPr>
          <w:rFonts w:ascii="Arial" w:hAnsi="Arial" w:cs="Arial"/>
          <w:bCs/>
          <w:iCs/>
          <w:color w:val="auto"/>
        </w:rPr>
      </w:pPr>
    </w:p>
    <w:p w:rsidR="00C85A03" w:rsidRPr="00B236F9" w:rsidRDefault="00C85A03" w:rsidP="00C85A03">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C85A03" w:rsidRPr="00B236F9" w:rsidRDefault="00C85A03" w:rsidP="00C85A0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C85A03" w:rsidRDefault="00C85A03" w:rsidP="00C85A03">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7759F2" w:rsidRDefault="007759F2" w:rsidP="00D80F48">
      <w:pPr>
        <w:rPr>
          <w:rFonts w:ascii="Arial" w:hAnsi="Arial" w:cs="Arial"/>
          <w:b/>
          <w:bCs/>
          <w:i/>
          <w:iCs/>
        </w:rPr>
      </w:pPr>
    </w:p>
    <w:p w:rsidR="000A67FD" w:rsidRDefault="000A67FD" w:rsidP="00D80F48">
      <w:pPr>
        <w:rPr>
          <w:rFonts w:ascii="Arial" w:hAnsi="Arial" w:cs="Arial"/>
          <w:b/>
          <w:bCs/>
          <w:i/>
          <w:iCs/>
        </w:rPr>
      </w:pPr>
    </w:p>
    <w:p w:rsidR="000A67FD" w:rsidRDefault="000A67FD" w:rsidP="00D80F48">
      <w:pPr>
        <w:rPr>
          <w:rFonts w:ascii="Arial" w:hAnsi="Arial" w:cs="Arial"/>
          <w:b/>
          <w:bCs/>
          <w:i/>
          <w:iCs/>
        </w:rPr>
      </w:pPr>
    </w:p>
    <w:p w:rsidR="000A67FD" w:rsidRPr="003A7CFB" w:rsidRDefault="000A67FD" w:rsidP="00D80F48">
      <w:pPr>
        <w:rPr>
          <w:rFonts w:ascii="Arial" w:hAnsi="Arial" w:cs="Arial"/>
          <w:b/>
          <w:bCs/>
          <w:i/>
          <w:iCs/>
        </w:rPr>
      </w:pPr>
    </w:p>
    <w:p w:rsidR="00D80F48" w:rsidRPr="000A67FD" w:rsidRDefault="00D80F48" w:rsidP="00D80F48">
      <w:pPr>
        <w:ind w:left="720" w:firstLine="720"/>
        <w:jc w:val="both"/>
        <w:rPr>
          <w:rFonts w:ascii="Arial" w:eastAsia="TimesNewRomanPSMT" w:hAnsi="Arial" w:cs="Arial"/>
          <w:b/>
          <w:bCs/>
        </w:rPr>
      </w:pPr>
      <w:r w:rsidRPr="000A67FD">
        <w:rPr>
          <w:rFonts w:ascii="Arial" w:eastAsia="TimesNewRomanPSMT" w:hAnsi="Arial" w:cs="Arial"/>
          <w:b/>
          <w:bCs/>
        </w:rPr>
        <w:t xml:space="preserve">Датум </w:t>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r>
      <w:r w:rsidRPr="000A67FD">
        <w:rPr>
          <w:rFonts w:ascii="Arial" w:eastAsia="TimesNewRomanPSMT" w:hAnsi="Arial" w:cs="Arial"/>
          <w:b/>
          <w:bCs/>
        </w:rPr>
        <w:tab/>
        <w:t xml:space="preserve">             </w:t>
      </w:r>
      <w:r w:rsidR="009D4834" w:rsidRPr="000A67FD">
        <w:rPr>
          <w:rFonts w:ascii="Arial" w:eastAsia="TimesNewRomanPSMT" w:hAnsi="Arial" w:cs="Arial"/>
          <w:b/>
          <w:bCs/>
        </w:rPr>
        <w:t xml:space="preserve">      </w:t>
      </w:r>
      <w:r w:rsidRPr="000A67FD">
        <w:rPr>
          <w:rFonts w:ascii="Arial" w:eastAsia="TimesNewRomanPSMT" w:hAnsi="Arial" w:cs="Arial"/>
          <w:b/>
          <w:bCs/>
        </w:rPr>
        <w:t xml:space="preserve"> </w:t>
      </w:r>
      <w:r w:rsidR="009E242C" w:rsidRPr="000A67FD">
        <w:rPr>
          <w:rFonts w:ascii="Arial" w:eastAsia="TimesNewRomanPSMT" w:hAnsi="Arial" w:cs="Arial"/>
          <w:b/>
          <w:bCs/>
          <w:lang w:val="sr-Cyrl-CS"/>
        </w:rPr>
        <w:t xml:space="preserve">   </w:t>
      </w:r>
      <w:r w:rsidRPr="000A67FD">
        <w:rPr>
          <w:rFonts w:ascii="Arial" w:eastAsia="TimesNewRomanPSMT" w:hAnsi="Arial" w:cs="Arial"/>
          <w:b/>
          <w:bCs/>
        </w:rPr>
        <w:t>Понуђач</w:t>
      </w:r>
    </w:p>
    <w:p w:rsidR="00D80F48" w:rsidRPr="000A67FD" w:rsidRDefault="000A67FD" w:rsidP="00D80F48">
      <w:pPr>
        <w:ind w:left="2880" w:firstLine="720"/>
        <w:jc w:val="both"/>
        <w:rPr>
          <w:rFonts w:ascii="Arial" w:eastAsia="TimesNewRomanPS-BoldMT" w:hAnsi="Arial" w:cs="Arial"/>
          <w:b/>
          <w:bCs/>
          <w:i/>
          <w:iCs/>
          <w:color w:val="002060"/>
        </w:rPr>
      </w:pPr>
      <w:r w:rsidRPr="000A67FD">
        <w:rPr>
          <w:rFonts w:ascii="Arial" w:eastAsia="TimesNewRomanPSMT" w:hAnsi="Arial" w:cs="Arial"/>
          <w:b/>
          <w:bCs/>
        </w:rPr>
        <w:t xml:space="preserve">           </w:t>
      </w:r>
      <w:r w:rsidR="009D4834" w:rsidRPr="000A67FD">
        <w:rPr>
          <w:rFonts w:ascii="Arial" w:eastAsia="TimesNewRomanPSMT" w:hAnsi="Arial" w:cs="Arial"/>
          <w:b/>
          <w:bCs/>
        </w:rPr>
        <w:t xml:space="preserve">     </w:t>
      </w:r>
      <w:r w:rsidR="00D80F48" w:rsidRPr="000A67FD">
        <w:rPr>
          <w:rFonts w:ascii="Arial" w:eastAsia="TimesNewRomanPSMT" w:hAnsi="Arial" w:cs="Arial"/>
          <w:b/>
          <w:bCs/>
        </w:rPr>
        <w:t xml:space="preserve">    М. П. </w:t>
      </w:r>
    </w:p>
    <w:p w:rsidR="00AB4710" w:rsidRPr="000A67FD" w:rsidRDefault="00D80F48" w:rsidP="009D4834">
      <w:pPr>
        <w:jc w:val="both"/>
        <w:rPr>
          <w:rFonts w:ascii="Arial" w:eastAsia="TimesNewRomanPS-BoldMT" w:hAnsi="Arial" w:cs="Arial"/>
          <w:b/>
          <w:bCs/>
          <w:i/>
          <w:iCs/>
          <w:color w:val="auto"/>
        </w:rPr>
        <w:sectPr w:rsidR="00AB4710" w:rsidRPr="000A67FD" w:rsidSect="000A67FD">
          <w:pgSz w:w="11906" w:h="16838"/>
          <w:pgMar w:top="1440" w:right="1008" w:bottom="1440" w:left="1008" w:header="677" w:footer="677" w:gutter="0"/>
          <w:cols w:space="720"/>
          <w:docGrid w:linePitch="360" w:charSpace="32768"/>
        </w:sectPr>
      </w:pPr>
      <w:r w:rsidRPr="000A67FD">
        <w:rPr>
          <w:rFonts w:ascii="Arial" w:eastAsia="TimesNewRomanPS-BoldMT" w:hAnsi="Arial" w:cs="Arial"/>
          <w:b/>
          <w:bCs/>
          <w:i/>
          <w:iCs/>
          <w:color w:val="auto"/>
        </w:rPr>
        <w:t>_________________________</w:t>
      </w:r>
      <w:r w:rsidRPr="000A67FD">
        <w:rPr>
          <w:rFonts w:ascii="Arial" w:eastAsia="TimesNewRomanPS-BoldMT" w:hAnsi="Arial" w:cs="Arial"/>
          <w:b/>
          <w:bCs/>
          <w:i/>
          <w:iCs/>
          <w:color w:val="auto"/>
          <w:lang w:val="sr-Cyrl-CS"/>
        </w:rPr>
        <w:t xml:space="preserve">         </w:t>
      </w:r>
      <w:r w:rsidRPr="000A67FD">
        <w:rPr>
          <w:rFonts w:ascii="Arial" w:eastAsia="TimesNewRomanPS-BoldMT" w:hAnsi="Arial" w:cs="Arial"/>
          <w:b/>
          <w:bCs/>
          <w:i/>
          <w:iCs/>
          <w:color w:val="auto"/>
        </w:rPr>
        <w:tab/>
      </w:r>
      <w:r w:rsidRPr="000A67FD">
        <w:rPr>
          <w:rFonts w:ascii="Arial" w:eastAsia="TimesNewRomanPS-BoldMT" w:hAnsi="Arial" w:cs="Arial"/>
          <w:b/>
          <w:bCs/>
          <w:i/>
          <w:iCs/>
          <w:color w:val="auto"/>
          <w:lang w:val="sr-Cyrl-CS"/>
        </w:rPr>
        <w:t xml:space="preserve">            </w:t>
      </w:r>
      <w:r w:rsidR="009E242C" w:rsidRPr="000A67FD">
        <w:rPr>
          <w:rFonts w:ascii="Arial" w:eastAsia="TimesNewRomanPS-BoldMT" w:hAnsi="Arial" w:cs="Arial"/>
          <w:b/>
          <w:bCs/>
          <w:i/>
          <w:iCs/>
          <w:color w:val="auto"/>
          <w:lang w:val="sr-Cyrl-CS"/>
        </w:rPr>
        <w:t xml:space="preserve">        </w:t>
      </w:r>
      <w:r w:rsidRPr="000A67FD">
        <w:rPr>
          <w:rFonts w:ascii="Arial" w:eastAsia="TimesNewRomanPS-BoldMT" w:hAnsi="Arial" w:cs="Arial"/>
          <w:b/>
          <w:bCs/>
          <w:i/>
          <w:iCs/>
          <w:color w:val="auto"/>
          <w:lang w:val="sr-Cyrl-CS"/>
        </w:rPr>
        <w:t xml:space="preserve"> </w:t>
      </w:r>
      <w:r w:rsidR="000A67FD" w:rsidRPr="000A67FD">
        <w:rPr>
          <w:rFonts w:ascii="Arial" w:eastAsia="TimesNewRomanPS-BoldMT" w:hAnsi="Arial" w:cs="Arial"/>
          <w:b/>
          <w:bCs/>
          <w:i/>
          <w:iCs/>
          <w:color w:val="auto"/>
        </w:rPr>
        <w:t xml:space="preserve">          </w:t>
      </w:r>
      <w:r w:rsidR="00D82B17" w:rsidRPr="000A67FD">
        <w:rPr>
          <w:rFonts w:ascii="Arial" w:eastAsia="TimesNewRomanPS-BoldMT" w:hAnsi="Arial" w:cs="Arial"/>
          <w:b/>
          <w:bCs/>
          <w:i/>
          <w:iCs/>
          <w:color w:val="auto"/>
        </w:rPr>
        <w:t>__________________________</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tblInd w:w="153" w:type="dxa"/>
        <w:tblLayout w:type="fixed"/>
        <w:tblLook w:val="0000"/>
      </w:tblPr>
      <w:tblGrid>
        <w:gridCol w:w="5565"/>
        <w:gridCol w:w="3300"/>
      </w:tblGrid>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356CB1">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i/>
                <w:lang w:val="ru-RU"/>
              </w:rPr>
            </w:pPr>
          </w:p>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М.П.</w:t>
            </w: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500F4F" w:rsidRPr="00D82B17" w:rsidRDefault="00500F4F" w:rsidP="00FB1BCB">
      <w:pPr>
        <w:pStyle w:val="BodyText3"/>
        <w:spacing w:after="0"/>
        <w:rPr>
          <w:rFonts w:ascii="Arial" w:hAnsi="Arial" w:cs="Arial"/>
          <w:b/>
          <w:bCs/>
          <w:sz w:val="28"/>
          <w:szCs w:val="28"/>
          <w:lang w:val="sr-Cyrl-CS"/>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w:t>
      </w:r>
      <w:r w:rsidR="00500F4F" w:rsidRPr="003A7CFB">
        <w:rPr>
          <w:rFonts w:ascii="Arial" w:hAnsi="Arial" w:cs="Arial"/>
          <w:sz w:val="24"/>
          <w:szCs w:val="24"/>
          <w:lang w:val="ru-RU"/>
        </w:rPr>
        <w:t xml:space="preserve">    </w:t>
      </w: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00B40408">
        <w:rPr>
          <w:rFonts w:ascii="Arial" w:hAnsi="Arial" w:cs="Arial"/>
          <w:bCs/>
          <w:lang w:val="sr-Cyrl-CS"/>
        </w:rPr>
        <w:t>отвореном поступку</w:t>
      </w:r>
      <w:r w:rsidR="008523F3">
        <w:rPr>
          <w:rFonts w:ascii="Arial" w:hAnsi="Arial" w:cs="Arial"/>
          <w:lang w:val="ru-RU"/>
        </w:rPr>
        <w:t xml:space="preserve"> </w:t>
      </w:r>
      <w:r w:rsidR="00D74F5D">
        <w:rPr>
          <w:rFonts w:ascii="Arial" w:hAnsi="Arial" w:cs="Arial"/>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lang w:val="ru-RU"/>
        </w:rPr>
        <w:t>III фаза</w:t>
      </w:r>
      <w:r w:rsidRPr="003A7CFB">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2A40ED">
        <w:rPr>
          <w:rFonts w:ascii="Arial" w:hAnsi="Arial" w:cs="Arial"/>
          <w:lang w:val="sr-Cyrl-CS"/>
        </w:rPr>
        <w:t>17/2018</w:t>
      </w:r>
      <w:r w:rsidR="001325F1">
        <w:rPr>
          <w:rFonts w:ascii="Arial" w:hAnsi="Arial" w:cs="Arial"/>
          <w:i/>
          <w:iCs/>
        </w:rPr>
        <w:t>,</w:t>
      </w:r>
      <w:r w:rsidR="001325F1">
        <w:rPr>
          <w:rFonts w:ascii="Arial" w:hAnsi="Arial" w:cs="Arial"/>
        </w:rPr>
        <w:t xml:space="preserve"> </w:t>
      </w:r>
      <w:r w:rsidR="001325F1" w:rsidRPr="00EE0FA4">
        <w:rPr>
          <w:rFonts w:ascii="Arial" w:hAnsi="Arial" w:cs="Arial"/>
          <w:lang w:val="ru-RU"/>
        </w:rPr>
        <w:t xml:space="preserve">наведене у Плану јавних набавки под бројем </w:t>
      </w:r>
      <w:r w:rsidR="00B40408">
        <w:rPr>
          <w:rFonts w:ascii="Arial" w:hAnsi="Arial" w:cs="Arial"/>
          <w:lang w:val="ru-RU"/>
        </w:rPr>
        <w:t>1.1.13/18</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1A0C5F" w:rsidRPr="003A7CFB" w:rsidTr="00356CB1">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М.П.</w:t>
            </w: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356CB1">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pStyle w:val="BodyText3"/>
        <w:spacing w:after="0"/>
        <w:ind w:firstLine="227"/>
        <w:jc w:val="both"/>
        <w:rPr>
          <w:rFonts w:ascii="Arial" w:hAnsi="Arial" w:cs="Arial"/>
          <w:sz w:val="24"/>
          <w:szCs w:val="24"/>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Pr="001325F1" w:rsidRDefault="001A0C5F" w:rsidP="001325F1">
      <w:pPr>
        <w:tabs>
          <w:tab w:val="left" w:pos="6028"/>
        </w:tabs>
        <w:autoSpaceDE w:val="0"/>
        <w:spacing w:line="240" w:lineRule="auto"/>
        <w:jc w:val="both"/>
        <w:rPr>
          <w:rFonts w:ascii="Arial" w:hAnsi="Arial" w:cs="Arial"/>
          <w:bCs/>
          <w:i/>
          <w:iCs/>
          <w:color w:val="auto"/>
          <w:lang w:val="ru-RU"/>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500F4F" w:rsidRDefault="00500F4F" w:rsidP="00500F4F">
      <w:pPr>
        <w:jc w:val="right"/>
        <w:rPr>
          <w:rFonts w:ascii="Arial" w:hAnsi="Arial" w:cs="Arial"/>
          <w:b/>
          <w:bCs/>
          <w:sz w:val="28"/>
          <w:szCs w:val="28"/>
          <w:lang w:val="sr-Cyrl-CS"/>
        </w:rPr>
      </w:pPr>
      <w:r w:rsidRPr="003A7CFB">
        <w:rPr>
          <w:rFonts w:ascii="Arial" w:hAnsi="Arial" w:cs="Arial"/>
          <w:b/>
          <w:bCs/>
          <w:sz w:val="28"/>
          <w:szCs w:val="28"/>
        </w:rPr>
        <w:t>(ОБРАЗАЦ 5)</w:t>
      </w:r>
    </w:p>
    <w:p w:rsidR="005B484E" w:rsidRPr="005B484E" w:rsidRDefault="005B484E" w:rsidP="00500F4F">
      <w:pPr>
        <w:jc w:val="right"/>
        <w:rPr>
          <w:rFonts w:ascii="Arial" w:hAnsi="Arial" w:cs="Arial"/>
          <w:b/>
          <w:bCs/>
          <w:sz w:val="28"/>
          <w:szCs w:val="28"/>
          <w:lang w:val="sr-Cyrl-CS"/>
        </w:rPr>
      </w:pPr>
    </w:p>
    <w:p w:rsidR="00500F4F" w:rsidRPr="003A7CFB" w:rsidRDefault="00500F4F" w:rsidP="00500F4F">
      <w:pPr>
        <w:tabs>
          <w:tab w:val="left" w:pos="6028"/>
        </w:tabs>
        <w:autoSpaceDE w:val="0"/>
        <w:spacing w:line="240" w:lineRule="auto"/>
        <w:jc w:val="both"/>
        <w:rPr>
          <w:rFonts w:ascii="Arial" w:hAnsi="Arial" w:cs="Arial"/>
          <w:bCs/>
          <w:i/>
          <w:iCs/>
          <w:color w:val="auto"/>
          <w:lang w:val="ru-RU"/>
        </w:rPr>
      </w:pPr>
    </w:p>
    <w:p w:rsidR="005B484E" w:rsidRDefault="005B484E" w:rsidP="005B484E">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w:t>
      </w:r>
    </w:p>
    <w:p w:rsidR="005B484E" w:rsidRPr="0043660F" w:rsidRDefault="005B484E" w:rsidP="005B484E">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СТ. 2 ЗАКОНА О ЈАВНИМ НАБАВКАМА </w:t>
      </w:r>
    </w:p>
    <w:p w:rsidR="005B484E" w:rsidRPr="008566BF" w:rsidRDefault="005B484E" w:rsidP="005B484E">
      <w:pPr>
        <w:pStyle w:val="BodyText3"/>
        <w:spacing w:after="0"/>
        <w:jc w:val="center"/>
        <w:rPr>
          <w:lang w:val="ru-RU"/>
        </w:rPr>
      </w:pPr>
    </w:p>
    <w:p w:rsidR="005B484E" w:rsidRPr="008566BF" w:rsidRDefault="005B484E" w:rsidP="005B484E">
      <w:pPr>
        <w:pStyle w:val="BodyText3"/>
        <w:spacing w:after="0"/>
        <w:jc w:val="center"/>
        <w:rPr>
          <w:rFonts w:ascii="Arial" w:hAnsi="Arial" w:cs="Arial"/>
          <w:sz w:val="24"/>
          <w:szCs w:val="24"/>
          <w:lang w:val="ru-RU"/>
        </w:rPr>
      </w:pPr>
    </w:p>
    <w:p w:rsidR="005B484E" w:rsidRPr="00221130" w:rsidRDefault="005B484E" w:rsidP="005B484E">
      <w:pPr>
        <w:tabs>
          <w:tab w:val="left" w:pos="6028"/>
        </w:tabs>
        <w:autoSpaceDE w:val="0"/>
        <w:spacing w:line="240" w:lineRule="auto"/>
        <w:ind w:left="360"/>
        <w:rPr>
          <w:rFonts w:ascii="Arial" w:hAnsi="Arial" w:cs="Arial"/>
          <w:b/>
          <w:bCs/>
          <w:iCs/>
          <w:lang w:val="ru-RU"/>
        </w:rPr>
      </w:pPr>
    </w:p>
    <w:p w:rsidR="005B484E" w:rsidRPr="00221130"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5B484E" w:rsidRPr="008566BF" w:rsidRDefault="005B484E" w:rsidP="005B484E">
      <w:pPr>
        <w:tabs>
          <w:tab w:val="left" w:pos="6028"/>
        </w:tabs>
        <w:autoSpaceDE w:val="0"/>
        <w:spacing w:line="240" w:lineRule="auto"/>
        <w:ind w:left="360"/>
        <w:jc w:val="center"/>
        <w:rPr>
          <w:rFonts w:ascii="Arial" w:hAnsi="Arial" w:cs="Arial"/>
          <w:bCs/>
          <w:iCs/>
          <w:lang w:val="ru-RU"/>
        </w:rPr>
      </w:pPr>
    </w:p>
    <w:p w:rsidR="005B484E" w:rsidRPr="00EA3C6F" w:rsidRDefault="005B484E" w:rsidP="005B484E">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ru-RU"/>
        </w:rPr>
        <w:t>Набавка опреме за рационализацију потрошње електричне енергије на мрежи јавног осветљења, са монтажом, III 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A40ED">
        <w:rPr>
          <w:rFonts w:ascii="Arial" w:hAnsi="Arial" w:cs="Arial"/>
          <w:lang w:val="sr-Cyrl-CS"/>
        </w:rPr>
        <w:t>17/2018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1.1.13/18</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5B484E" w:rsidRPr="008566BF" w:rsidRDefault="005B484E" w:rsidP="005B484E">
      <w:pPr>
        <w:tabs>
          <w:tab w:val="left" w:pos="6028"/>
        </w:tabs>
        <w:autoSpaceDE w:val="0"/>
        <w:spacing w:line="240" w:lineRule="auto"/>
        <w:ind w:left="360"/>
        <w:rPr>
          <w:rFonts w:ascii="Arial" w:hAnsi="Arial" w:cs="Arial"/>
          <w:bCs/>
          <w:iCs/>
          <w:color w:val="002060"/>
          <w:lang w:val="ru-RU"/>
        </w:rPr>
      </w:pPr>
    </w:p>
    <w:p w:rsidR="005B484E" w:rsidRPr="008566BF" w:rsidRDefault="005B484E" w:rsidP="005B484E">
      <w:pPr>
        <w:tabs>
          <w:tab w:val="left" w:pos="6028"/>
        </w:tabs>
        <w:autoSpaceDE w:val="0"/>
        <w:spacing w:line="240" w:lineRule="auto"/>
        <w:ind w:left="360"/>
        <w:rPr>
          <w:rFonts w:ascii="Arial" w:hAnsi="Arial" w:cs="Arial"/>
          <w:bCs/>
          <w:iCs/>
          <w:color w:val="002060"/>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5B484E"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pStyle w:val="BodyText3"/>
        <w:spacing w:after="0"/>
        <w:jc w:val="center"/>
        <w:rPr>
          <w:lang w:val="ru-RU"/>
        </w:rPr>
      </w:pPr>
    </w:p>
    <w:p w:rsidR="005B484E" w:rsidRPr="008566BF" w:rsidRDefault="005B484E" w:rsidP="005B484E">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947FE7" w:rsidRDefault="00947FE7" w:rsidP="00253873">
      <w:pPr>
        <w:tabs>
          <w:tab w:val="left" w:pos="6028"/>
        </w:tabs>
        <w:autoSpaceDE w:val="0"/>
        <w:spacing w:line="240" w:lineRule="auto"/>
        <w:ind w:left="360"/>
        <w:rPr>
          <w:rFonts w:ascii="Arial" w:hAnsi="Arial" w:cs="Arial"/>
          <w:bCs/>
          <w:iCs/>
          <w:lang w:val="ru-RU"/>
        </w:rPr>
      </w:pPr>
    </w:p>
    <w:p w:rsidR="00253873" w:rsidRDefault="00253873"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Default="005B484E" w:rsidP="008523F3">
      <w:pPr>
        <w:tabs>
          <w:tab w:val="left" w:pos="6028"/>
        </w:tabs>
        <w:autoSpaceDE w:val="0"/>
        <w:spacing w:line="240" w:lineRule="auto"/>
        <w:rPr>
          <w:rFonts w:ascii="Arial" w:hAnsi="Arial" w:cs="Arial"/>
          <w:bCs/>
          <w:iCs/>
          <w:lang w:val="ru-RU"/>
        </w:rPr>
      </w:pPr>
    </w:p>
    <w:p w:rsidR="005B484E" w:rsidRPr="003A7CFB" w:rsidRDefault="005B484E" w:rsidP="008523F3">
      <w:pPr>
        <w:tabs>
          <w:tab w:val="left" w:pos="6028"/>
        </w:tabs>
        <w:autoSpaceDE w:val="0"/>
        <w:spacing w:line="240" w:lineRule="auto"/>
        <w:rPr>
          <w:rFonts w:ascii="Arial" w:hAnsi="Arial" w:cs="Arial"/>
          <w:bCs/>
          <w:iCs/>
          <w:lang w:val="ru-RU"/>
        </w:rPr>
      </w:pPr>
    </w:p>
    <w:p w:rsidR="00253873" w:rsidRPr="003A7CFB" w:rsidRDefault="00253873" w:rsidP="00253873">
      <w:pPr>
        <w:jc w:val="right"/>
        <w:rPr>
          <w:rFonts w:ascii="Arial" w:hAnsi="Arial" w:cs="Arial"/>
          <w:b/>
          <w:bCs/>
          <w:sz w:val="28"/>
          <w:szCs w:val="28"/>
        </w:rPr>
      </w:pPr>
      <w:r w:rsidRPr="003A7CFB">
        <w:rPr>
          <w:rFonts w:ascii="Arial" w:hAnsi="Arial" w:cs="Arial"/>
          <w:b/>
          <w:bCs/>
          <w:sz w:val="28"/>
          <w:szCs w:val="28"/>
        </w:rPr>
        <w:t>(ОБРАЗАЦ 6)</w:t>
      </w:r>
    </w:p>
    <w:p w:rsidR="00253873" w:rsidRPr="003A7CFB" w:rsidRDefault="00253873" w:rsidP="00253873">
      <w:pPr>
        <w:jc w:val="right"/>
        <w:rPr>
          <w:rFonts w:ascii="Arial" w:hAnsi="Arial" w:cs="Arial"/>
          <w:b/>
          <w:bCs/>
          <w:sz w:val="28"/>
          <w:szCs w:val="28"/>
        </w:rPr>
      </w:pPr>
    </w:p>
    <w:p w:rsidR="005B484E" w:rsidRDefault="005B484E" w:rsidP="005B484E">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 xml:space="preserve">О ПОШТОВАЊУ ОБАВЕЗА </w:t>
      </w:r>
    </w:p>
    <w:p w:rsidR="005B484E" w:rsidRPr="0043660F" w:rsidRDefault="005B484E" w:rsidP="005B484E">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СТ. 2 ЗАКОНА О ЈАВНИМ НАБАВКАМА </w:t>
      </w:r>
    </w:p>
    <w:p w:rsidR="00253873" w:rsidRPr="003A7CFB" w:rsidRDefault="00253873" w:rsidP="00253873">
      <w:pPr>
        <w:jc w:val="both"/>
        <w:rPr>
          <w:rFonts w:ascii="Arial" w:hAnsi="Arial" w:cs="Arial"/>
        </w:rPr>
      </w:pPr>
      <w:r w:rsidRPr="003A7CFB">
        <w:rPr>
          <w:rFonts w:ascii="Arial" w:hAnsi="Arial" w:cs="Arial"/>
        </w:rPr>
        <w:tab/>
      </w:r>
      <w:r w:rsidRPr="003A7CFB">
        <w:rPr>
          <w:rFonts w:ascii="Arial" w:hAnsi="Arial" w:cs="Arial"/>
        </w:rPr>
        <w:tab/>
      </w:r>
      <w:r w:rsidRPr="003A7CFB">
        <w:rPr>
          <w:rFonts w:ascii="Arial" w:hAnsi="Arial" w:cs="Arial"/>
        </w:rPr>
        <w:tab/>
      </w:r>
      <w:r w:rsidRPr="003A7CFB">
        <w:rPr>
          <w:rFonts w:ascii="Arial" w:hAnsi="Arial" w:cs="Arial"/>
        </w:rPr>
        <w:tab/>
      </w:r>
    </w:p>
    <w:p w:rsidR="00253873" w:rsidRPr="003A7CFB" w:rsidRDefault="00253873" w:rsidP="00253873">
      <w:pPr>
        <w:jc w:val="center"/>
        <w:rPr>
          <w:rFonts w:ascii="Arial" w:hAnsi="Arial" w:cs="Arial"/>
          <w:b/>
          <w:bCs/>
        </w:rPr>
      </w:pPr>
    </w:p>
    <w:p w:rsidR="00253873" w:rsidRPr="003A7CFB" w:rsidRDefault="00253873" w:rsidP="00253873">
      <w:pPr>
        <w:jc w:val="center"/>
        <w:rPr>
          <w:rFonts w:ascii="Arial" w:hAnsi="Arial" w:cs="Arial"/>
          <w:b/>
          <w:bCs/>
        </w:rPr>
      </w:pPr>
    </w:p>
    <w:p w:rsidR="005B484E" w:rsidRPr="008566BF" w:rsidRDefault="005B484E" w:rsidP="005B484E">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У вези члана 75. став 2. Закона о јавн</w:t>
      </w:r>
      <w:r>
        <w:rPr>
          <w:rFonts w:ascii="Arial" w:hAnsi="Arial" w:cs="Arial"/>
          <w:bCs/>
          <w:iCs/>
          <w:lang w:val="ru-RU"/>
        </w:rPr>
        <w:t>им набавкама, као заступник подизво</w:t>
      </w:r>
      <w:r w:rsidRPr="008566BF">
        <w:rPr>
          <w:rFonts w:ascii="Arial" w:hAnsi="Arial" w:cs="Arial"/>
          <w:bCs/>
          <w:iCs/>
          <w:lang w:val="ru-RU"/>
        </w:rPr>
        <w:t xml:space="preserve">ђача дајем следећу </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Pr="008566BF" w:rsidRDefault="005B484E" w:rsidP="005B484E">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5B484E" w:rsidRPr="008566BF" w:rsidRDefault="005B484E" w:rsidP="005B484E">
      <w:pPr>
        <w:tabs>
          <w:tab w:val="left" w:pos="6028"/>
        </w:tabs>
        <w:autoSpaceDE w:val="0"/>
        <w:spacing w:line="240" w:lineRule="auto"/>
        <w:ind w:left="360"/>
        <w:jc w:val="center"/>
        <w:rPr>
          <w:rFonts w:ascii="Arial" w:hAnsi="Arial" w:cs="Arial"/>
          <w:bCs/>
          <w:iCs/>
          <w:lang w:val="ru-RU"/>
        </w:rPr>
      </w:pPr>
    </w:p>
    <w:p w:rsidR="005B484E" w:rsidRPr="00EA3C6F" w:rsidRDefault="005B484E" w:rsidP="005B484E">
      <w:pPr>
        <w:tabs>
          <w:tab w:val="left" w:pos="270"/>
        </w:tabs>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006D638B">
        <w:rPr>
          <w:rFonts w:ascii="Arial" w:hAnsi="Arial" w:cs="Arial"/>
          <w:lang w:val="ru-RU"/>
        </w:rPr>
        <w:t>у</w:t>
      </w:r>
      <w:r w:rsidR="006D638B">
        <w:rPr>
          <w:rFonts w:ascii="Arial" w:hAnsi="Arial" w:cs="Arial"/>
        </w:rPr>
        <w:t xml:space="preserve"> </w:t>
      </w:r>
      <w:r>
        <w:rPr>
          <w:rFonts w:ascii="Arial" w:hAnsi="Arial" w:cs="Arial"/>
          <w:lang w:val="ru-RU"/>
        </w:rPr>
        <w:t xml:space="preserve">отвореном </w:t>
      </w:r>
      <w:r w:rsidRPr="008566BF">
        <w:rPr>
          <w:rFonts w:ascii="Arial" w:hAnsi="Arial" w:cs="Arial"/>
          <w:lang w:val="ru-RU"/>
        </w:rPr>
        <w:t xml:space="preserve">поступку јавне набавке </w:t>
      </w:r>
      <w:r>
        <w:rPr>
          <w:rFonts w:ascii="Arial" w:hAnsi="Arial" w:cs="Arial"/>
          <w:lang w:val="ru-RU"/>
        </w:rPr>
        <w:t>Набавка опреме за рационализацију потрошње електричне енергије на мрежи јавног осветљења, са монтажом, III фаза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A40ED">
        <w:rPr>
          <w:rFonts w:ascii="Arial" w:hAnsi="Arial" w:cs="Arial"/>
          <w:lang w:val="sr-Cyrl-CS"/>
        </w:rPr>
        <w:t>17/2018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1.1.13/18</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5B484E" w:rsidRPr="008566BF" w:rsidRDefault="005B484E" w:rsidP="005B484E">
      <w:pPr>
        <w:tabs>
          <w:tab w:val="left" w:pos="6028"/>
        </w:tabs>
        <w:autoSpaceDE w:val="0"/>
        <w:spacing w:line="240" w:lineRule="auto"/>
        <w:ind w:left="360"/>
        <w:rPr>
          <w:rFonts w:ascii="Arial" w:hAnsi="Arial" w:cs="Arial"/>
          <w:bCs/>
          <w:iCs/>
          <w:color w:val="002060"/>
          <w:lang w:val="ru-RU"/>
        </w:rPr>
      </w:pPr>
    </w:p>
    <w:p w:rsidR="005B484E" w:rsidRPr="008566BF" w:rsidRDefault="005B484E" w:rsidP="005B484E">
      <w:pPr>
        <w:tabs>
          <w:tab w:val="left" w:pos="6028"/>
        </w:tabs>
        <w:autoSpaceDE w:val="0"/>
        <w:spacing w:line="240" w:lineRule="auto"/>
        <w:ind w:left="360"/>
        <w:rPr>
          <w:rFonts w:ascii="Arial" w:hAnsi="Arial" w:cs="Arial"/>
          <w:bCs/>
          <w:iCs/>
          <w:color w:val="002060"/>
          <w:lang w:val="ru-RU"/>
        </w:rPr>
      </w:pPr>
    </w:p>
    <w:p w:rsidR="005B484E" w:rsidRPr="008566BF" w:rsidRDefault="005B484E" w:rsidP="005B484E">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5B484E" w:rsidRDefault="005B484E" w:rsidP="005B484E">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5B484E" w:rsidRPr="008566BF" w:rsidRDefault="005B484E" w:rsidP="005B484E">
      <w:pPr>
        <w:tabs>
          <w:tab w:val="left" w:pos="6028"/>
        </w:tabs>
        <w:autoSpaceDE w:val="0"/>
        <w:spacing w:line="240" w:lineRule="auto"/>
        <w:ind w:left="360"/>
        <w:rPr>
          <w:rFonts w:ascii="Arial" w:hAnsi="Arial" w:cs="Arial"/>
          <w:bCs/>
          <w:iCs/>
          <w:lang w:val="ru-RU"/>
        </w:rPr>
      </w:pPr>
    </w:p>
    <w:p w:rsidR="00253873" w:rsidRPr="003A7CFB" w:rsidRDefault="00253873" w:rsidP="00500F4F">
      <w:pPr>
        <w:tabs>
          <w:tab w:val="left" w:pos="6028"/>
        </w:tabs>
        <w:autoSpaceDE w:val="0"/>
        <w:spacing w:line="240" w:lineRule="auto"/>
        <w:jc w:val="both"/>
        <w:rPr>
          <w:rFonts w:ascii="Arial" w:hAnsi="Arial" w:cs="Arial"/>
          <w:bCs/>
          <w:i/>
          <w:iCs/>
          <w:color w:val="auto"/>
          <w:lang w:val="ru-RU"/>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Pr="003A7CFB" w:rsidRDefault="00F0183B" w:rsidP="00AC3971">
      <w:pPr>
        <w:jc w:val="both"/>
        <w:rPr>
          <w:rFonts w:ascii="Arial" w:hAnsi="Arial" w:cs="Arial"/>
          <w:lang w:val="sr-Cyrl-CS"/>
        </w:rPr>
      </w:pPr>
    </w:p>
    <w:p w:rsidR="00F0183B" w:rsidRDefault="00F0183B"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Default="005B484E" w:rsidP="00AC3971">
      <w:pPr>
        <w:jc w:val="both"/>
        <w:rPr>
          <w:rFonts w:ascii="Arial" w:hAnsi="Arial" w:cs="Arial"/>
          <w:lang w:val="sr-Cyrl-CS"/>
        </w:rPr>
      </w:pPr>
    </w:p>
    <w:p w:rsidR="005B484E" w:rsidRPr="003A7CFB" w:rsidRDefault="005B484E" w:rsidP="00AC3971">
      <w:pPr>
        <w:jc w:val="both"/>
        <w:rPr>
          <w:rFonts w:ascii="Arial" w:hAnsi="Arial" w:cs="Arial"/>
          <w:lang w:val="sr-Cyrl-CS"/>
        </w:rPr>
      </w:pPr>
    </w:p>
    <w:p w:rsidR="00947FE7" w:rsidRPr="003A7CFB" w:rsidRDefault="00947FE7" w:rsidP="00AC3971">
      <w:pPr>
        <w:jc w:val="both"/>
        <w:rPr>
          <w:rFonts w:ascii="Arial" w:hAnsi="Arial" w:cs="Arial"/>
          <w:lang w:val="sr-Cyrl-CS"/>
        </w:rPr>
      </w:pPr>
    </w:p>
    <w:p w:rsidR="00500F4F" w:rsidRPr="003A7CFB" w:rsidRDefault="00253873" w:rsidP="00500F4F">
      <w:pPr>
        <w:jc w:val="right"/>
        <w:rPr>
          <w:rFonts w:ascii="Arial" w:hAnsi="Arial" w:cs="Arial"/>
          <w:b/>
          <w:bCs/>
          <w:sz w:val="28"/>
          <w:szCs w:val="28"/>
        </w:rPr>
      </w:pPr>
      <w:r w:rsidRPr="003A7CFB">
        <w:rPr>
          <w:rFonts w:ascii="Arial" w:hAnsi="Arial" w:cs="Arial"/>
          <w:b/>
          <w:bCs/>
          <w:sz w:val="28"/>
          <w:szCs w:val="28"/>
        </w:rPr>
        <w:t>(ОБРАЗАЦ 7</w:t>
      </w:r>
      <w:r w:rsidR="00500F4F" w:rsidRPr="003A7CFB">
        <w:rPr>
          <w:rFonts w:ascii="Arial" w:hAnsi="Arial" w:cs="Arial"/>
          <w:b/>
          <w:bCs/>
          <w:sz w:val="28"/>
          <w:szCs w:val="28"/>
        </w:rPr>
        <w:t>)</w:t>
      </w:r>
    </w:p>
    <w:p w:rsidR="00500F4F" w:rsidRPr="003A7CFB" w:rsidRDefault="00500F4F" w:rsidP="00500F4F">
      <w:pPr>
        <w:jc w:val="both"/>
        <w:rPr>
          <w:rFonts w:ascii="Arial" w:hAnsi="Arial" w:cs="Arial"/>
          <w:lang w:val="sr-Cyrl-CS"/>
        </w:rPr>
      </w:pPr>
    </w:p>
    <w:p w:rsidR="00500F4F" w:rsidRPr="003A7CFB" w:rsidRDefault="00500F4F" w:rsidP="00500F4F">
      <w:pPr>
        <w:jc w:val="center"/>
        <w:rPr>
          <w:rFonts w:ascii="Arial" w:hAnsi="Arial" w:cs="Arial"/>
          <w:b/>
          <w:sz w:val="28"/>
          <w:szCs w:val="28"/>
          <w:lang w:val="sr-Cyrl-CS"/>
        </w:rPr>
      </w:pPr>
      <w:r w:rsidRPr="003A7CFB">
        <w:rPr>
          <w:rFonts w:ascii="Arial" w:hAnsi="Arial" w:cs="Arial"/>
          <w:b/>
          <w:sz w:val="28"/>
          <w:szCs w:val="28"/>
          <w:lang w:val="sr-Cyrl-CS"/>
        </w:rPr>
        <w:t>ОБРАЗАЦ ИЗЈАВЕ О КАДРОВСКОМ КАПАЦИТЕТУ</w:t>
      </w:r>
    </w:p>
    <w:p w:rsidR="005A1A48" w:rsidRPr="003A7CFB" w:rsidRDefault="005A1A48" w:rsidP="00AC3971">
      <w:pPr>
        <w:jc w:val="both"/>
        <w:rPr>
          <w:rFonts w:ascii="Arial" w:hAnsi="Arial" w:cs="Arial"/>
          <w:lang w:val="sr-Cyrl-CS"/>
        </w:rPr>
      </w:pPr>
    </w:p>
    <w:p w:rsidR="005A1A48" w:rsidRPr="003A7CFB" w:rsidRDefault="005A1A48" w:rsidP="005A1A48">
      <w:pPr>
        <w:rPr>
          <w:rFonts w:ascii="Arial" w:hAnsi="Arial" w:cs="Arial"/>
          <w:lang w:val="sr-Cyrl-CS"/>
        </w:rPr>
      </w:pPr>
      <w:r w:rsidRPr="003A7CFB">
        <w:rPr>
          <w:rFonts w:ascii="Arial" w:hAnsi="Arial" w:cs="Arial"/>
          <w:lang w:val="sr-Cyrl-CS"/>
        </w:rPr>
        <w:t>Назив понуђача:   __________________________________</w:t>
      </w:r>
      <w:r w:rsidRPr="003A7CFB">
        <w:rPr>
          <w:rFonts w:ascii="Arial" w:hAnsi="Arial" w:cs="Arial"/>
          <w:lang w:val="ru-RU"/>
        </w:rPr>
        <w:t>_____</w:t>
      </w:r>
      <w:r w:rsidRPr="003A7CFB">
        <w:rPr>
          <w:rFonts w:ascii="Arial" w:hAnsi="Arial" w:cs="Arial"/>
        </w:rPr>
        <w:t>____________________</w:t>
      </w:r>
    </w:p>
    <w:p w:rsidR="005A1A48" w:rsidRPr="003A7CFB" w:rsidRDefault="005A1A48" w:rsidP="005A1A48">
      <w:pPr>
        <w:spacing w:before="120"/>
        <w:rPr>
          <w:rFonts w:ascii="Arial" w:hAnsi="Arial" w:cs="Arial"/>
          <w:lang w:val="sr-Cyrl-CS"/>
        </w:rPr>
      </w:pPr>
      <w:r w:rsidRPr="003A7CFB">
        <w:rPr>
          <w:rFonts w:ascii="Arial" w:hAnsi="Arial" w:cs="Arial"/>
          <w:lang w:val="sr-Cyrl-CS"/>
        </w:rPr>
        <w:t>Адреса понуђача: ___________________________________________________________</w:t>
      </w:r>
    </w:p>
    <w:p w:rsidR="005A1A48" w:rsidRPr="003A7CFB" w:rsidRDefault="005A1A48" w:rsidP="005A1A48">
      <w:pPr>
        <w:ind w:left="601"/>
        <w:jc w:val="center"/>
        <w:rPr>
          <w:rFonts w:ascii="Arial" w:hAnsi="Arial" w:cs="Arial"/>
          <w:b/>
          <w:bCs/>
          <w:lang w:val="sr-Cyrl-CS"/>
        </w:rPr>
      </w:pPr>
    </w:p>
    <w:p w:rsidR="005A1A48" w:rsidRPr="003A7CFB" w:rsidRDefault="005A1A48" w:rsidP="005A1A48">
      <w:pPr>
        <w:jc w:val="both"/>
        <w:rPr>
          <w:rFonts w:ascii="Arial" w:hAnsi="Arial" w:cs="Arial"/>
          <w:bCs/>
          <w:lang w:val="sr-Cyrl-CS"/>
        </w:rPr>
      </w:pPr>
      <w:r w:rsidRPr="003A7CFB">
        <w:rPr>
          <w:rFonts w:ascii="Arial" w:hAnsi="Arial" w:cs="Arial"/>
          <w:bCs/>
          <w:lang w:val="sr-Cyrl-CS"/>
        </w:rPr>
        <w:t>Изјављујемо, под пуном материјалном и кривичном одговорношћу, да имамо:</w:t>
      </w:r>
    </w:p>
    <w:p w:rsidR="005A1A48" w:rsidRPr="003A7CFB" w:rsidRDefault="005A1A48" w:rsidP="00AC3971">
      <w:pPr>
        <w:jc w:val="both"/>
        <w:rPr>
          <w:rFonts w:ascii="Arial" w:hAnsi="Arial" w:cs="Arial"/>
          <w:lang w:val="sr-Cyrl-CS"/>
        </w:rPr>
      </w:pPr>
    </w:p>
    <w:tbl>
      <w:tblPr>
        <w:tblW w:w="9178" w:type="dxa"/>
        <w:jc w:val="center"/>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5"/>
        <w:gridCol w:w="2836"/>
        <w:gridCol w:w="1842"/>
        <w:gridCol w:w="1560"/>
        <w:gridCol w:w="2335"/>
      </w:tblGrid>
      <w:tr w:rsidR="005A1A48" w:rsidRPr="00704052" w:rsidTr="005A1A48">
        <w:trPr>
          <w:jc w:val="center"/>
        </w:trPr>
        <w:tc>
          <w:tcPr>
            <w:tcW w:w="605" w:type="dxa"/>
            <w:vAlign w:val="center"/>
          </w:tcPr>
          <w:p w:rsidR="005A1A48" w:rsidRPr="00704052" w:rsidRDefault="005A1A48" w:rsidP="004A1E06">
            <w:pPr>
              <w:jc w:val="center"/>
              <w:rPr>
                <w:rFonts w:ascii="Arial" w:hAnsi="Arial" w:cs="Arial"/>
              </w:rPr>
            </w:pPr>
            <w:r w:rsidRPr="00704052">
              <w:rPr>
                <w:rFonts w:ascii="Arial" w:hAnsi="Arial" w:cs="Arial"/>
                <w:sz w:val="22"/>
                <w:szCs w:val="22"/>
              </w:rPr>
              <w:t>РБ</w:t>
            </w:r>
          </w:p>
        </w:tc>
        <w:tc>
          <w:tcPr>
            <w:tcW w:w="2836" w:type="dxa"/>
            <w:vAlign w:val="center"/>
          </w:tcPr>
          <w:p w:rsidR="005A1A48" w:rsidRPr="00704052" w:rsidRDefault="005A1A48" w:rsidP="004A1E06">
            <w:pPr>
              <w:jc w:val="center"/>
              <w:rPr>
                <w:rFonts w:ascii="Arial" w:hAnsi="Arial" w:cs="Arial"/>
              </w:rPr>
            </w:pPr>
            <w:r w:rsidRPr="00704052">
              <w:rPr>
                <w:rFonts w:ascii="Arial" w:hAnsi="Arial" w:cs="Arial"/>
                <w:sz w:val="22"/>
                <w:szCs w:val="22"/>
              </w:rPr>
              <w:t>Име и презиме</w:t>
            </w:r>
          </w:p>
        </w:tc>
        <w:tc>
          <w:tcPr>
            <w:tcW w:w="1842" w:type="dxa"/>
            <w:vAlign w:val="center"/>
          </w:tcPr>
          <w:p w:rsidR="005A1A48" w:rsidRPr="00704052" w:rsidRDefault="005A1A48" w:rsidP="004A1E06">
            <w:pPr>
              <w:jc w:val="center"/>
              <w:rPr>
                <w:rFonts w:ascii="Arial" w:hAnsi="Arial" w:cs="Arial"/>
              </w:rPr>
            </w:pPr>
            <w:r w:rsidRPr="00704052">
              <w:rPr>
                <w:rFonts w:ascii="Arial" w:hAnsi="Arial" w:cs="Arial"/>
                <w:sz w:val="22"/>
                <w:szCs w:val="22"/>
              </w:rPr>
              <w:t>Радно место</w:t>
            </w:r>
          </w:p>
        </w:tc>
        <w:tc>
          <w:tcPr>
            <w:tcW w:w="1560" w:type="dxa"/>
            <w:vAlign w:val="center"/>
          </w:tcPr>
          <w:p w:rsidR="005A1A48" w:rsidRPr="00704052" w:rsidRDefault="005A1A48" w:rsidP="004A1E06">
            <w:pPr>
              <w:jc w:val="center"/>
              <w:rPr>
                <w:rFonts w:ascii="Arial" w:hAnsi="Arial" w:cs="Arial"/>
                <w:lang w:val="sr-Cyrl-CS"/>
              </w:rPr>
            </w:pPr>
            <w:r w:rsidRPr="00704052">
              <w:rPr>
                <w:rFonts w:ascii="Arial" w:hAnsi="Arial" w:cs="Arial"/>
                <w:sz w:val="22"/>
                <w:szCs w:val="22"/>
              </w:rPr>
              <w:t xml:space="preserve">Датум </w:t>
            </w:r>
            <w:r w:rsidRPr="00704052">
              <w:rPr>
                <w:rFonts w:ascii="Arial" w:hAnsi="Arial" w:cs="Arial"/>
                <w:sz w:val="22"/>
                <w:szCs w:val="22"/>
                <w:lang w:val="sr-Cyrl-CS"/>
              </w:rPr>
              <w:t>заснивања радног односа</w:t>
            </w:r>
          </w:p>
        </w:tc>
        <w:tc>
          <w:tcPr>
            <w:tcW w:w="2335" w:type="dxa"/>
            <w:vAlign w:val="center"/>
          </w:tcPr>
          <w:p w:rsidR="005A1A48" w:rsidRPr="00704052" w:rsidRDefault="005A1A48" w:rsidP="004A1E06">
            <w:pPr>
              <w:jc w:val="center"/>
              <w:rPr>
                <w:rFonts w:ascii="Arial" w:hAnsi="Arial" w:cs="Arial"/>
              </w:rPr>
            </w:pPr>
            <w:r w:rsidRPr="00704052">
              <w:rPr>
                <w:rFonts w:ascii="Arial" w:hAnsi="Arial" w:cs="Arial"/>
                <w:sz w:val="22"/>
                <w:szCs w:val="22"/>
              </w:rPr>
              <w:t>Радни однос на</w:t>
            </w:r>
          </w:p>
          <w:p w:rsidR="005A1A48" w:rsidRPr="00704052" w:rsidRDefault="005A1A48" w:rsidP="004A1E06">
            <w:pPr>
              <w:jc w:val="center"/>
              <w:rPr>
                <w:rFonts w:ascii="Arial" w:hAnsi="Arial" w:cs="Arial"/>
              </w:rPr>
            </w:pPr>
            <w:r w:rsidRPr="00704052">
              <w:rPr>
                <w:rFonts w:ascii="Arial" w:hAnsi="Arial" w:cs="Arial"/>
                <w:sz w:val="22"/>
                <w:szCs w:val="22"/>
              </w:rPr>
              <w:t>одређено- неодређено,</w:t>
            </w:r>
          </w:p>
          <w:p w:rsidR="005A1A48" w:rsidRPr="00830E7A" w:rsidRDefault="005A1A48" w:rsidP="004A1E06">
            <w:pPr>
              <w:jc w:val="center"/>
              <w:rPr>
                <w:rFonts w:ascii="Arial" w:hAnsi="Arial" w:cs="Arial"/>
              </w:rPr>
            </w:pPr>
            <w:r w:rsidRPr="00704052">
              <w:rPr>
                <w:rFonts w:ascii="Arial" w:hAnsi="Arial" w:cs="Arial"/>
                <w:sz w:val="22"/>
                <w:szCs w:val="22"/>
              </w:rPr>
              <w:t>или привремени и повремени послови</w:t>
            </w:r>
            <w:r w:rsidR="00830E7A">
              <w:rPr>
                <w:rFonts w:ascii="Arial" w:hAnsi="Arial" w:cs="Arial"/>
                <w:sz w:val="22"/>
                <w:szCs w:val="22"/>
              </w:rPr>
              <w:t xml:space="preserve"> или др.</w:t>
            </w: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1.</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2.</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3.</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4.</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5.</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6.</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7.</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8.</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9.</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r w:rsidR="005A1A48" w:rsidRPr="00704052" w:rsidTr="005A1A48">
        <w:trPr>
          <w:trHeight w:val="340"/>
          <w:jc w:val="center"/>
        </w:trPr>
        <w:tc>
          <w:tcPr>
            <w:tcW w:w="605" w:type="dxa"/>
          </w:tcPr>
          <w:p w:rsidR="005A1A48" w:rsidRPr="00704052" w:rsidRDefault="005A1A48" w:rsidP="004A1E06">
            <w:pPr>
              <w:rPr>
                <w:rFonts w:ascii="Arial" w:hAnsi="Arial" w:cs="Arial"/>
              </w:rPr>
            </w:pPr>
            <w:r w:rsidRPr="00704052">
              <w:rPr>
                <w:rFonts w:ascii="Arial" w:hAnsi="Arial" w:cs="Arial"/>
              </w:rPr>
              <w:t>10.</w:t>
            </w:r>
          </w:p>
        </w:tc>
        <w:tc>
          <w:tcPr>
            <w:tcW w:w="2836" w:type="dxa"/>
          </w:tcPr>
          <w:p w:rsidR="005A1A48" w:rsidRPr="00704052" w:rsidRDefault="005A1A48" w:rsidP="004A1E06">
            <w:pPr>
              <w:rPr>
                <w:rFonts w:ascii="Arial" w:hAnsi="Arial" w:cs="Arial"/>
              </w:rPr>
            </w:pPr>
          </w:p>
        </w:tc>
        <w:tc>
          <w:tcPr>
            <w:tcW w:w="1842" w:type="dxa"/>
          </w:tcPr>
          <w:p w:rsidR="005A1A48" w:rsidRPr="00704052" w:rsidRDefault="005A1A48" w:rsidP="004A1E06">
            <w:pPr>
              <w:rPr>
                <w:rFonts w:ascii="Arial" w:hAnsi="Arial" w:cs="Arial"/>
              </w:rPr>
            </w:pPr>
          </w:p>
        </w:tc>
        <w:tc>
          <w:tcPr>
            <w:tcW w:w="1560" w:type="dxa"/>
          </w:tcPr>
          <w:p w:rsidR="005A1A48" w:rsidRPr="00704052" w:rsidRDefault="005A1A48" w:rsidP="004A1E06">
            <w:pPr>
              <w:rPr>
                <w:rFonts w:ascii="Arial" w:hAnsi="Arial" w:cs="Arial"/>
              </w:rPr>
            </w:pPr>
          </w:p>
        </w:tc>
        <w:tc>
          <w:tcPr>
            <w:tcW w:w="2335" w:type="dxa"/>
          </w:tcPr>
          <w:p w:rsidR="005A1A48" w:rsidRPr="00704052" w:rsidRDefault="005A1A48" w:rsidP="004A1E06">
            <w:pPr>
              <w:rPr>
                <w:rFonts w:ascii="Arial" w:hAnsi="Arial" w:cs="Arial"/>
              </w:rPr>
            </w:pPr>
          </w:p>
        </w:tc>
      </w:tr>
    </w:tbl>
    <w:p w:rsidR="00A46961" w:rsidRDefault="00A46961" w:rsidP="005A1A48">
      <w:pPr>
        <w:suppressAutoHyphens w:val="0"/>
        <w:autoSpaceDE w:val="0"/>
        <w:autoSpaceDN w:val="0"/>
        <w:adjustRightInd w:val="0"/>
        <w:spacing w:line="240" w:lineRule="auto"/>
        <w:rPr>
          <w:rFonts w:ascii="Arial" w:eastAsia="Times New Roman" w:hAnsi="Arial" w:cs="Arial"/>
          <w:b/>
          <w:bCs/>
          <w:color w:val="auto"/>
          <w:kern w:val="0"/>
          <w:lang w:val="sr-Cyrl-CS" w:eastAsia="en-US"/>
        </w:rPr>
      </w:pPr>
    </w:p>
    <w:p w:rsidR="005A1A48" w:rsidRPr="00704052" w:rsidRDefault="005A1A48" w:rsidP="005A1A48">
      <w:pPr>
        <w:jc w:val="both"/>
        <w:rPr>
          <w:rFonts w:ascii="Arial" w:hAnsi="Arial" w:cs="Arial"/>
        </w:rPr>
      </w:pPr>
      <w:r w:rsidRPr="00704052">
        <w:rPr>
          <w:rFonts w:ascii="Arial" w:hAnsi="Arial" w:cs="Arial"/>
        </w:rPr>
        <w:t>За предметну јавну набавку  неопходно је да понуђач обезбеди најмање:</w:t>
      </w:r>
    </w:p>
    <w:p w:rsidR="005A1A48" w:rsidRPr="00704052" w:rsidRDefault="005A1A48" w:rsidP="005A1A48">
      <w:pPr>
        <w:rPr>
          <w:rFonts w:ascii="Arial" w:hAnsi="Arial" w:cs="Arial"/>
          <w:lang w:val="sr-Cyrl-CS"/>
        </w:rPr>
      </w:pPr>
      <w:r w:rsidRPr="00704052">
        <w:rPr>
          <w:rFonts w:ascii="Arial" w:hAnsi="Arial" w:cs="Arial"/>
        </w:rPr>
        <w:t xml:space="preserve">- 1 дипл.ел. инж.  са лиценцом број 450.  </w:t>
      </w:r>
    </w:p>
    <w:p w:rsidR="005A1A48" w:rsidRPr="00704052" w:rsidRDefault="005A1A48" w:rsidP="005A1A48">
      <w:pPr>
        <w:rPr>
          <w:rFonts w:ascii="Arial" w:hAnsi="Arial" w:cs="Arial"/>
        </w:rPr>
      </w:pPr>
      <w:r w:rsidRPr="00704052">
        <w:rPr>
          <w:rFonts w:ascii="Arial" w:hAnsi="Arial" w:cs="Arial"/>
        </w:rPr>
        <w:t xml:space="preserve">- </w:t>
      </w:r>
      <w:r w:rsidRPr="00704052">
        <w:rPr>
          <w:rFonts w:ascii="Arial" w:hAnsi="Arial" w:cs="Arial"/>
          <w:lang w:val="sr-Cyrl-CS"/>
        </w:rPr>
        <w:t>5</w:t>
      </w:r>
      <w:r w:rsidRPr="00704052">
        <w:rPr>
          <w:rFonts w:ascii="Arial" w:hAnsi="Arial" w:cs="Arial"/>
        </w:rPr>
        <w:t xml:space="preserve"> извршиоца електро струке III или IV степена стручне спреме</w:t>
      </w:r>
      <w:r w:rsidRPr="00704052">
        <w:rPr>
          <w:rFonts w:ascii="Arial" w:hAnsi="Arial" w:cs="Arial"/>
          <w:lang w:val="sr-Cyrl-CS"/>
        </w:rPr>
        <w:t xml:space="preserve">, од којих најмање 2 извршиоца </w:t>
      </w:r>
      <w:r w:rsidRPr="00704052">
        <w:rPr>
          <w:rFonts w:ascii="Arial" w:hAnsi="Arial" w:cs="Arial"/>
        </w:rPr>
        <w:t>оспособљен</w:t>
      </w:r>
      <w:r w:rsidRPr="00704052">
        <w:rPr>
          <w:rFonts w:ascii="Arial" w:hAnsi="Arial" w:cs="Arial"/>
          <w:lang w:val="sr-Cyrl-CS"/>
        </w:rPr>
        <w:t>а</w:t>
      </w:r>
      <w:r w:rsidRPr="00704052">
        <w:rPr>
          <w:rFonts w:ascii="Arial" w:hAnsi="Arial" w:cs="Arial"/>
        </w:rPr>
        <w:t xml:space="preserve"> за безбедан и здрав рад на хидрауличној платформи</w:t>
      </w:r>
    </w:p>
    <w:p w:rsidR="005A1A48" w:rsidRPr="00704052" w:rsidRDefault="005A1A48" w:rsidP="005A1A48">
      <w:pPr>
        <w:jc w:val="both"/>
        <w:rPr>
          <w:rFonts w:ascii="Arial" w:hAnsi="Arial" w:cs="Arial"/>
          <w:lang w:val="sr-Cyrl-CS"/>
        </w:rPr>
      </w:pPr>
      <w:r w:rsidRPr="00704052">
        <w:rPr>
          <w:rFonts w:ascii="Arial" w:hAnsi="Arial" w:cs="Arial"/>
        </w:rPr>
        <w:t xml:space="preserve">- </w:t>
      </w:r>
      <w:r w:rsidRPr="00704052">
        <w:rPr>
          <w:rFonts w:ascii="Arial" w:hAnsi="Arial" w:cs="Arial"/>
          <w:lang w:val="sr-Cyrl-CS"/>
        </w:rPr>
        <w:t>1</w:t>
      </w:r>
      <w:r w:rsidRPr="00704052">
        <w:rPr>
          <w:rFonts w:ascii="Arial" w:hAnsi="Arial" w:cs="Arial"/>
        </w:rPr>
        <w:t xml:space="preserve"> бравар</w:t>
      </w:r>
    </w:p>
    <w:p w:rsidR="005A1A48" w:rsidRPr="00704052" w:rsidRDefault="005A1A48" w:rsidP="005A1A48">
      <w:pPr>
        <w:jc w:val="both"/>
        <w:rPr>
          <w:rFonts w:ascii="Arial" w:hAnsi="Arial" w:cs="Arial"/>
        </w:rPr>
      </w:pPr>
      <w:r w:rsidRPr="00704052">
        <w:rPr>
          <w:rFonts w:ascii="Arial" w:hAnsi="Arial" w:cs="Arial"/>
        </w:rPr>
        <w:t>у радном односу на неодређено или одређено време  или ангажоване по основу уговора о пов</w:t>
      </w:r>
      <w:r w:rsidR="00830E7A">
        <w:rPr>
          <w:rFonts w:ascii="Arial" w:hAnsi="Arial" w:cs="Arial"/>
        </w:rPr>
        <w:t xml:space="preserve">ременим и привременим пословима </w:t>
      </w:r>
      <w:r w:rsidR="00830E7A" w:rsidRPr="008D18A6">
        <w:rPr>
          <w:rFonts w:ascii="Arial" w:hAnsi="Arial" w:cs="Arial"/>
          <w:lang w:val="sr-Cyrl-CS"/>
        </w:rPr>
        <w:t>или неки</w:t>
      </w:r>
      <w:r w:rsidR="00830E7A">
        <w:rPr>
          <w:rFonts w:ascii="Arial" w:hAnsi="Arial" w:cs="Arial"/>
          <w:lang w:val="sr-Cyrl-CS"/>
        </w:rPr>
        <w:t>м</w:t>
      </w:r>
      <w:r w:rsidR="00830E7A" w:rsidRPr="008D18A6">
        <w:rPr>
          <w:rFonts w:ascii="Arial" w:hAnsi="Arial" w:cs="Arial"/>
          <w:lang w:val="sr-Cyrl-CS"/>
        </w:rPr>
        <w:t xml:space="preserve"> други</w:t>
      </w:r>
      <w:r w:rsidR="00830E7A">
        <w:rPr>
          <w:rFonts w:ascii="Arial" w:hAnsi="Arial" w:cs="Arial"/>
          <w:lang w:val="sr-Cyrl-CS"/>
        </w:rPr>
        <w:t xml:space="preserve">м </w:t>
      </w:r>
      <w:r w:rsidR="00830E7A" w:rsidRPr="008D18A6">
        <w:rPr>
          <w:rFonts w:ascii="Arial" w:hAnsi="Arial" w:cs="Arial"/>
          <w:lang w:val="sr-Cyrl-CS"/>
        </w:rPr>
        <w:t>уговор</w:t>
      </w:r>
      <w:r w:rsidR="00830E7A">
        <w:rPr>
          <w:rFonts w:ascii="Arial" w:hAnsi="Arial" w:cs="Arial"/>
          <w:lang w:val="sr-Cyrl-CS"/>
        </w:rPr>
        <w:t>ом,</w:t>
      </w:r>
      <w:r w:rsidR="00830E7A" w:rsidRPr="008D18A6">
        <w:rPr>
          <w:rFonts w:ascii="Arial" w:hAnsi="Arial" w:cs="Arial"/>
          <w:lang w:val="sr-Cyrl-CS"/>
        </w:rPr>
        <w:t xml:space="preserve"> у складу са позитивним прописима који регулишу дату област</w:t>
      </w:r>
      <w:r w:rsidR="00830E7A" w:rsidRPr="008D18A6">
        <w:rPr>
          <w:rFonts w:ascii="Arial" w:hAnsi="Arial" w:cs="Arial"/>
          <w:bCs/>
          <w:szCs w:val="26"/>
        </w:rPr>
        <w:t xml:space="preserve"> најмање</w:t>
      </w:r>
    </w:p>
    <w:p w:rsidR="005A1A48" w:rsidRPr="00704052" w:rsidRDefault="005A1A48" w:rsidP="005A1A48">
      <w:pPr>
        <w:rPr>
          <w:rFonts w:ascii="Arial" w:hAnsi="Arial" w:cs="Arial"/>
          <w:b/>
          <w:u w:val="single"/>
        </w:rPr>
      </w:pPr>
      <w:r w:rsidRPr="00704052">
        <w:rPr>
          <w:rFonts w:ascii="Arial" w:hAnsi="Arial" w:cs="Arial"/>
          <w:b/>
          <w:u w:val="single"/>
        </w:rPr>
        <w:t>Под материјалном и кривичном одговорношћу гарантујем за тачност података и да ће наведени извршиоци бити ангажовани за извршење предметне јавне набавке.</w:t>
      </w:r>
    </w:p>
    <w:p w:rsidR="005A1A48" w:rsidRDefault="005A1A48" w:rsidP="005A1A48">
      <w:pPr>
        <w:spacing w:line="360" w:lineRule="auto"/>
        <w:rPr>
          <w:rFonts w:ascii="Arial" w:hAnsi="Arial" w:cs="Arial"/>
        </w:rPr>
      </w:pPr>
    </w:p>
    <w:p w:rsidR="00830E7A" w:rsidRPr="005A1A48" w:rsidRDefault="00830E7A" w:rsidP="005A1A48">
      <w:pPr>
        <w:spacing w:line="360" w:lineRule="auto"/>
        <w:rPr>
          <w:rFonts w:ascii="Arial" w:hAnsi="Arial" w:cs="Arial"/>
        </w:rPr>
      </w:pP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Потпис овлашћеног лица</w:t>
      </w: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r w:rsidRPr="003A7CFB">
        <w:rPr>
          <w:rFonts w:ascii="Arial" w:eastAsia="Times New Roman" w:hAnsi="Arial" w:cs="Arial"/>
          <w:color w:val="auto"/>
          <w:kern w:val="0"/>
          <w:lang w:val="sr-Cyrl-CS" w:eastAsia="en-US"/>
        </w:rPr>
        <w:t xml:space="preserve">                                                                         </w:t>
      </w:r>
    </w:p>
    <w:p w:rsidR="00A46961" w:rsidRPr="003A7CFB" w:rsidRDefault="00A46961" w:rsidP="00A46961">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___________________________</w:t>
      </w:r>
    </w:p>
    <w:p w:rsidR="00A46961" w:rsidRPr="005A1A48" w:rsidRDefault="00A46961" w:rsidP="005A1A48">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М.П.</w:t>
      </w: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t>(ОБРАЗАЦ 8</w:t>
      </w:r>
      <w:r w:rsidR="00966A5C" w:rsidRPr="003A7CFB">
        <w:rPr>
          <w:rFonts w:ascii="Arial" w:hAnsi="Arial" w:cs="Arial"/>
          <w:b/>
          <w:bCs/>
          <w:sz w:val="28"/>
          <w:szCs w:val="28"/>
        </w:rPr>
        <w:t>)</w:t>
      </w:r>
    </w:p>
    <w:p w:rsidR="00966A5C" w:rsidRPr="003A7CFB" w:rsidRDefault="00966A5C" w:rsidP="00966A5C">
      <w:pPr>
        <w:jc w:val="both"/>
        <w:rPr>
          <w:rFonts w:ascii="Arial" w:hAnsi="Arial" w:cs="Arial"/>
          <w:lang w:val="sr-Cyrl-CS"/>
        </w:rPr>
      </w:pPr>
    </w:p>
    <w:p w:rsidR="00966A5C" w:rsidRPr="003A7CFB" w:rsidRDefault="00966A5C" w:rsidP="00966A5C">
      <w:pPr>
        <w:jc w:val="center"/>
        <w:rPr>
          <w:rFonts w:ascii="Arial" w:hAnsi="Arial" w:cs="Arial"/>
          <w:b/>
          <w:sz w:val="28"/>
          <w:szCs w:val="28"/>
          <w:lang w:val="sr-Cyrl-CS"/>
        </w:rPr>
      </w:pPr>
      <w:r w:rsidRPr="003A7CFB">
        <w:rPr>
          <w:rFonts w:ascii="Arial" w:hAnsi="Arial" w:cs="Arial"/>
          <w:b/>
          <w:sz w:val="28"/>
          <w:szCs w:val="28"/>
          <w:lang w:val="sr-Cyrl-CS"/>
        </w:rPr>
        <w:t>ОБРАЗАЦ ИЗЈАВЕ О ТЕХНИЧКОМ КАПАЦИТЕТУ</w:t>
      </w:r>
    </w:p>
    <w:p w:rsidR="00A46961" w:rsidRPr="003A7CFB" w:rsidRDefault="00A46961" w:rsidP="00AC3971">
      <w:pPr>
        <w:jc w:val="both"/>
        <w:rPr>
          <w:rFonts w:ascii="Arial" w:hAnsi="Arial" w:cs="Arial"/>
          <w:lang w:val="sr-Latn-CS"/>
        </w:rPr>
      </w:pPr>
    </w:p>
    <w:p w:rsidR="00A46961" w:rsidRPr="00830E7A" w:rsidRDefault="00A46961" w:rsidP="00A46961">
      <w:pPr>
        <w:rPr>
          <w:rFonts w:ascii="Arial" w:hAnsi="Arial" w:cs="Arial"/>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A817EE" w:rsidRPr="003A7CFB" w:rsidRDefault="00A817EE" w:rsidP="00A46961">
      <w:pPr>
        <w:rPr>
          <w:rFonts w:ascii="Arial" w:hAnsi="Arial" w:cs="Arial"/>
          <w:lang w:val="sr-Cyrl-CS"/>
        </w:rPr>
      </w:pPr>
    </w:p>
    <w:p w:rsidR="00A46961" w:rsidRPr="003A7CFB" w:rsidRDefault="00A46961" w:rsidP="00A46961">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A46961" w:rsidRPr="003A7CFB" w:rsidRDefault="00A46961" w:rsidP="00A46961">
      <w:pPr>
        <w:rPr>
          <w:rFonts w:ascii="Arial" w:hAnsi="Arial" w:cs="Arial"/>
          <w:b/>
          <w:bCs/>
          <w:lang w:val="sr-Cyrl-CS"/>
        </w:rPr>
      </w:pPr>
    </w:p>
    <w:p w:rsidR="00A46961" w:rsidRPr="003A7CFB" w:rsidRDefault="00A46961" w:rsidP="00A46961">
      <w:pPr>
        <w:jc w:val="both"/>
        <w:rPr>
          <w:rFonts w:ascii="Arial" w:hAnsi="Arial" w:cs="Arial"/>
          <w:bCs/>
          <w:lang w:val="sr-Cyrl-CS"/>
        </w:rPr>
      </w:pPr>
      <w:r w:rsidRPr="003A7CFB">
        <w:rPr>
          <w:rFonts w:ascii="Arial" w:hAnsi="Arial" w:cs="Arial"/>
          <w:bCs/>
          <w:lang w:val="sr-Cyrl-CS"/>
        </w:rPr>
        <w:t xml:space="preserve">Изјављујемо, под пуном материјалном и кривичном одговорношћу, да поседујемо:  </w:t>
      </w:r>
    </w:p>
    <w:p w:rsidR="00A46961" w:rsidRPr="00830E7A" w:rsidRDefault="00A46961" w:rsidP="00830E7A">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tbl>
      <w:tblPr>
        <w:tblW w:w="9803" w:type="dxa"/>
        <w:jc w:val="center"/>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3"/>
        <w:gridCol w:w="2772"/>
        <w:gridCol w:w="1530"/>
        <w:gridCol w:w="2250"/>
        <w:gridCol w:w="2538"/>
      </w:tblGrid>
      <w:tr w:rsidR="00DD78C1" w:rsidRPr="00704052" w:rsidTr="00DD78C1">
        <w:trPr>
          <w:trHeight w:val="540"/>
          <w:jc w:val="center"/>
        </w:trPr>
        <w:tc>
          <w:tcPr>
            <w:tcW w:w="713" w:type="dxa"/>
            <w:vAlign w:val="center"/>
          </w:tcPr>
          <w:p w:rsidR="00DD78C1" w:rsidRPr="00704052" w:rsidRDefault="00DD78C1" w:rsidP="004A1E06">
            <w:pPr>
              <w:jc w:val="center"/>
              <w:rPr>
                <w:rFonts w:ascii="Arial" w:hAnsi="Arial" w:cs="Arial"/>
              </w:rPr>
            </w:pPr>
            <w:r w:rsidRPr="00704052">
              <w:rPr>
                <w:rFonts w:ascii="Arial" w:hAnsi="Arial" w:cs="Arial"/>
              </w:rPr>
              <w:t>РБ</w:t>
            </w:r>
          </w:p>
        </w:tc>
        <w:tc>
          <w:tcPr>
            <w:tcW w:w="2772" w:type="dxa"/>
            <w:vAlign w:val="center"/>
          </w:tcPr>
          <w:p w:rsidR="00DD78C1" w:rsidRPr="00704052" w:rsidRDefault="00DD78C1" w:rsidP="00830E7A">
            <w:pPr>
              <w:jc w:val="center"/>
              <w:rPr>
                <w:rFonts w:ascii="Arial" w:hAnsi="Arial" w:cs="Arial"/>
              </w:rPr>
            </w:pPr>
            <w:r w:rsidRPr="00704052">
              <w:rPr>
                <w:rFonts w:ascii="Arial" w:hAnsi="Arial" w:cs="Arial"/>
              </w:rPr>
              <w:t xml:space="preserve">механизација –опрема </w:t>
            </w:r>
          </w:p>
        </w:tc>
        <w:tc>
          <w:tcPr>
            <w:tcW w:w="1530" w:type="dxa"/>
            <w:vAlign w:val="center"/>
          </w:tcPr>
          <w:p w:rsidR="00DD78C1" w:rsidRPr="00704052" w:rsidRDefault="00DD78C1" w:rsidP="004A1E06">
            <w:pPr>
              <w:jc w:val="center"/>
              <w:rPr>
                <w:rFonts w:ascii="Arial" w:hAnsi="Arial" w:cs="Arial"/>
              </w:rPr>
            </w:pPr>
            <w:r w:rsidRPr="00704052">
              <w:rPr>
                <w:rFonts w:ascii="Arial" w:hAnsi="Arial" w:cs="Arial"/>
              </w:rPr>
              <w:t>рег.број</w:t>
            </w:r>
          </w:p>
        </w:tc>
        <w:tc>
          <w:tcPr>
            <w:tcW w:w="2250" w:type="dxa"/>
            <w:vAlign w:val="center"/>
          </w:tcPr>
          <w:p w:rsidR="00DD78C1" w:rsidRPr="00DD78C1" w:rsidRDefault="00DD78C1" w:rsidP="00DD78C1">
            <w:pPr>
              <w:jc w:val="center"/>
              <w:rPr>
                <w:rFonts w:ascii="Arial" w:hAnsi="Arial" w:cs="Arial"/>
              </w:rPr>
            </w:pPr>
            <w:r>
              <w:rPr>
                <w:rFonts w:ascii="Arial" w:hAnsi="Arial" w:cs="Arial"/>
              </w:rPr>
              <w:t>Редни број у пописној листи</w:t>
            </w:r>
          </w:p>
        </w:tc>
        <w:tc>
          <w:tcPr>
            <w:tcW w:w="2538" w:type="dxa"/>
            <w:vAlign w:val="center"/>
          </w:tcPr>
          <w:p w:rsidR="00DD78C1" w:rsidRPr="00704052" w:rsidRDefault="00DD78C1" w:rsidP="004A1E06">
            <w:pPr>
              <w:jc w:val="center"/>
              <w:rPr>
                <w:rFonts w:ascii="Arial" w:hAnsi="Arial" w:cs="Arial"/>
              </w:rPr>
            </w:pPr>
            <w:r w:rsidRPr="00704052">
              <w:rPr>
                <w:rFonts w:ascii="Arial" w:hAnsi="Arial" w:cs="Arial"/>
              </w:rPr>
              <w:t>правни основ коришћења</w:t>
            </w:r>
          </w:p>
          <w:p w:rsidR="00DD78C1" w:rsidRPr="00704052" w:rsidRDefault="00DD78C1" w:rsidP="004A1E06">
            <w:pPr>
              <w:jc w:val="center"/>
              <w:rPr>
                <w:rFonts w:ascii="Arial" w:hAnsi="Arial" w:cs="Arial"/>
              </w:rPr>
            </w:pPr>
            <w:r w:rsidRPr="00704052">
              <w:rPr>
                <w:rFonts w:ascii="Arial" w:hAnsi="Arial" w:cs="Arial"/>
              </w:rPr>
              <w:t>(власништво, закуп, лизинг)</w:t>
            </w: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1.</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2.</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03"/>
          <w:jc w:val="center"/>
        </w:trPr>
        <w:tc>
          <w:tcPr>
            <w:tcW w:w="713" w:type="dxa"/>
          </w:tcPr>
          <w:p w:rsidR="00DD78C1" w:rsidRPr="00704052" w:rsidRDefault="00DD78C1" w:rsidP="004A1E06">
            <w:pPr>
              <w:rPr>
                <w:rFonts w:ascii="Arial" w:hAnsi="Arial" w:cs="Arial"/>
              </w:rPr>
            </w:pPr>
            <w:r w:rsidRPr="00704052">
              <w:rPr>
                <w:rFonts w:ascii="Arial" w:hAnsi="Arial" w:cs="Arial"/>
              </w:rPr>
              <w:t>3.</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4.</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5.</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6.</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40"/>
          <w:jc w:val="center"/>
        </w:trPr>
        <w:tc>
          <w:tcPr>
            <w:tcW w:w="713" w:type="dxa"/>
          </w:tcPr>
          <w:p w:rsidR="00DD78C1" w:rsidRPr="00704052" w:rsidRDefault="00DD78C1" w:rsidP="004A1E06">
            <w:pPr>
              <w:rPr>
                <w:rFonts w:ascii="Arial" w:hAnsi="Arial" w:cs="Arial"/>
              </w:rPr>
            </w:pPr>
            <w:r w:rsidRPr="00704052">
              <w:rPr>
                <w:rFonts w:ascii="Arial" w:hAnsi="Arial" w:cs="Arial"/>
              </w:rPr>
              <w:t>7.</w:t>
            </w:r>
          </w:p>
        </w:tc>
        <w:tc>
          <w:tcPr>
            <w:tcW w:w="2772" w:type="dxa"/>
          </w:tcPr>
          <w:p w:rsidR="00DD78C1" w:rsidRPr="00704052" w:rsidRDefault="00DD78C1" w:rsidP="004A1E06">
            <w:pPr>
              <w:rPr>
                <w:rFonts w:ascii="Arial" w:hAnsi="Arial" w:cs="Arial"/>
              </w:rPr>
            </w:pPr>
          </w:p>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8.</w:t>
            </w:r>
          </w:p>
          <w:p w:rsidR="00DD78C1" w:rsidRPr="00704052" w:rsidRDefault="00DD78C1" w:rsidP="004A1E06">
            <w:pPr>
              <w:rPr>
                <w:rFonts w:ascii="Arial" w:hAnsi="Arial" w:cs="Arial"/>
              </w:rPr>
            </w:pPr>
          </w:p>
        </w:tc>
        <w:tc>
          <w:tcPr>
            <w:tcW w:w="2772" w:type="dxa"/>
          </w:tcPr>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r w:rsidR="00DD78C1" w:rsidRPr="00704052" w:rsidTr="00DD78C1">
        <w:trPr>
          <w:trHeight w:val="555"/>
          <w:jc w:val="center"/>
        </w:trPr>
        <w:tc>
          <w:tcPr>
            <w:tcW w:w="713" w:type="dxa"/>
          </w:tcPr>
          <w:p w:rsidR="00DD78C1" w:rsidRPr="00704052" w:rsidRDefault="00DD78C1" w:rsidP="004A1E06">
            <w:pPr>
              <w:rPr>
                <w:rFonts w:ascii="Arial" w:hAnsi="Arial" w:cs="Arial"/>
              </w:rPr>
            </w:pPr>
            <w:r w:rsidRPr="00704052">
              <w:rPr>
                <w:rFonts w:ascii="Arial" w:hAnsi="Arial" w:cs="Arial"/>
              </w:rPr>
              <w:t>9.</w:t>
            </w:r>
          </w:p>
          <w:p w:rsidR="00DD78C1" w:rsidRPr="00704052" w:rsidRDefault="00DD78C1" w:rsidP="004A1E06">
            <w:pPr>
              <w:rPr>
                <w:rFonts w:ascii="Arial" w:hAnsi="Arial" w:cs="Arial"/>
              </w:rPr>
            </w:pPr>
          </w:p>
        </w:tc>
        <w:tc>
          <w:tcPr>
            <w:tcW w:w="2772" w:type="dxa"/>
          </w:tcPr>
          <w:p w:rsidR="00DD78C1" w:rsidRPr="00704052" w:rsidRDefault="00DD78C1" w:rsidP="004A1E06">
            <w:pPr>
              <w:rPr>
                <w:rFonts w:ascii="Arial" w:hAnsi="Arial" w:cs="Arial"/>
              </w:rPr>
            </w:pPr>
          </w:p>
        </w:tc>
        <w:tc>
          <w:tcPr>
            <w:tcW w:w="1530" w:type="dxa"/>
          </w:tcPr>
          <w:p w:rsidR="00DD78C1" w:rsidRPr="00704052" w:rsidRDefault="00DD78C1" w:rsidP="004A1E06">
            <w:pPr>
              <w:rPr>
                <w:rFonts w:ascii="Arial" w:hAnsi="Arial" w:cs="Arial"/>
              </w:rPr>
            </w:pPr>
          </w:p>
        </w:tc>
        <w:tc>
          <w:tcPr>
            <w:tcW w:w="2250" w:type="dxa"/>
          </w:tcPr>
          <w:p w:rsidR="00DD78C1" w:rsidRPr="00704052" w:rsidRDefault="00DD78C1" w:rsidP="004A1E06">
            <w:pPr>
              <w:rPr>
                <w:rFonts w:ascii="Arial" w:hAnsi="Arial" w:cs="Arial"/>
              </w:rPr>
            </w:pPr>
          </w:p>
        </w:tc>
        <w:tc>
          <w:tcPr>
            <w:tcW w:w="2538" w:type="dxa"/>
          </w:tcPr>
          <w:p w:rsidR="00DD78C1" w:rsidRPr="00704052" w:rsidRDefault="00DD78C1" w:rsidP="004A1E06">
            <w:pPr>
              <w:rPr>
                <w:rFonts w:ascii="Arial" w:hAnsi="Arial" w:cs="Arial"/>
              </w:rPr>
            </w:pPr>
          </w:p>
        </w:tc>
      </w:tr>
    </w:tbl>
    <w:p w:rsidR="00966A5C" w:rsidRPr="003A7CFB" w:rsidRDefault="00966A5C" w:rsidP="00A46961">
      <w:pPr>
        <w:pStyle w:val="Bodytext0"/>
        <w:shd w:val="clear" w:color="auto" w:fill="auto"/>
        <w:tabs>
          <w:tab w:val="left" w:pos="746"/>
        </w:tabs>
        <w:spacing w:before="0" w:after="0" w:line="250" w:lineRule="exact"/>
        <w:ind w:left="720" w:right="20" w:firstLine="0"/>
        <w:jc w:val="both"/>
        <w:rPr>
          <w:rFonts w:ascii="Arial" w:hAnsi="Arial" w:cs="Arial"/>
          <w:sz w:val="24"/>
          <w:szCs w:val="24"/>
          <w:lang w:val="ru-RU"/>
        </w:rPr>
      </w:pPr>
    </w:p>
    <w:p w:rsidR="00830E7A" w:rsidRPr="00704052" w:rsidRDefault="00830E7A" w:rsidP="00830E7A">
      <w:pPr>
        <w:jc w:val="both"/>
        <w:rPr>
          <w:rFonts w:ascii="Arial" w:hAnsi="Arial" w:cs="Arial"/>
          <w:b/>
        </w:rPr>
      </w:pPr>
      <w:r w:rsidRPr="00704052">
        <w:rPr>
          <w:rFonts w:ascii="Arial" w:hAnsi="Arial" w:cs="Arial"/>
          <w:b/>
        </w:rPr>
        <w:t>Напомена:</w:t>
      </w:r>
      <w:r w:rsidRPr="00704052">
        <w:rPr>
          <w:rFonts w:ascii="Arial" w:hAnsi="Arial" w:cs="Arial"/>
        </w:rPr>
        <w:t xml:space="preserve"> За предметну јавну набавку неопходно је да понуђач обезбеди </w:t>
      </w:r>
      <w:r w:rsidRPr="00704052">
        <w:rPr>
          <w:rFonts w:ascii="Arial" w:hAnsi="Arial" w:cs="Arial"/>
          <w:b/>
        </w:rPr>
        <w:t>најмање:</w:t>
      </w:r>
    </w:p>
    <w:p w:rsidR="00830E7A" w:rsidRPr="00704052" w:rsidRDefault="00830E7A" w:rsidP="00830E7A">
      <w:pPr>
        <w:rPr>
          <w:rFonts w:ascii="Arial" w:hAnsi="Arial" w:cs="Arial"/>
          <w:lang w:val="sr-Cyrl-CS"/>
        </w:rPr>
      </w:pPr>
      <w:r w:rsidRPr="00704052">
        <w:rPr>
          <w:rFonts w:ascii="Arial" w:hAnsi="Arial" w:cs="Arial"/>
          <w:lang w:val="sr-Cyrl-CS"/>
        </w:rPr>
        <w:t xml:space="preserve">- </w:t>
      </w:r>
      <w:r w:rsidRPr="00704052">
        <w:rPr>
          <w:rFonts w:ascii="Arial" w:hAnsi="Arial" w:cs="Arial"/>
        </w:rPr>
        <w:t>хидрауличн</w:t>
      </w:r>
      <w:r w:rsidRPr="00704052">
        <w:rPr>
          <w:rFonts w:ascii="Arial" w:hAnsi="Arial" w:cs="Arial"/>
          <w:lang w:val="sr-Cyrl-CS"/>
        </w:rPr>
        <w:t>а</w:t>
      </w:r>
      <w:r w:rsidRPr="00704052">
        <w:rPr>
          <w:rFonts w:ascii="Arial" w:hAnsi="Arial" w:cs="Arial"/>
        </w:rPr>
        <w:t xml:space="preserve"> платформ</w:t>
      </w:r>
      <w:r w:rsidRPr="00704052">
        <w:rPr>
          <w:rFonts w:ascii="Arial" w:hAnsi="Arial" w:cs="Arial"/>
          <w:lang w:val="sr-Cyrl-CS"/>
        </w:rPr>
        <w:t>а</w:t>
      </w:r>
      <w:r w:rsidRPr="00704052">
        <w:rPr>
          <w:rFonts w:ascii="Arial" w:hAnsi="Arial" w:cs="Arial"/>
        </w:rPr>
        <w:t xml:space="preserve"> са корпом минималне висине 1</w:t>
      </w:r>
      <w:r w:rsidRPr="00704052">
        <w:rPr>
          <w:rFonts w:ascii="Arial" w:hAnsi="Arial" w:cs="Arial"/>
          <w:lang w:val="sr-Cyrl-CS"/>
        </w:rPr>
        <w:t>5</w:t>
      </w:r>
      <w:r w:rsidRPr="00704052">
        <w:rPr>
          <w:rFonts w:ascii="Arial" w:hAnsi="Arial" w:cs="Arial"/>
        </w:rPr>
        <w:t xml:space="preserve"> м – </w:t>
      </w:r>
      <w:r w:rsidRPr="00704052">
        <w:rPr>
          <w:rFonts w:ascii="Arial" w:hAnsi="Arial" w:cs="Arial"/>
          <w:lang w:val="sr-Cyrl-CS"/>
        </w:rPr>
        <w:t>2</w:t>
      </w:r>
      <w:r w:rsidRPr="00704052">
        <w:rPr>
          <w:rFonts w:ascii="Arial" w:hAnsi="Arial" w:cs="Arial"/>
        </w:rPr>
        <w:t xml:space="preserve"> ком</w:t>
      </w:r>
    </w:p>
    <w:p w:rsidR="00830E7A" w:rsidRPr="00704052" w:rsidRDefault="00830E7A" w:rsidP="00830E7A">
      <w:pPr>
        <w:rPr>
          <w:rFonts w:ascii="Arial" w:hAnsi="Arial" w:cs="Arial"/>
        </w:rPr>
      </w:pPr>
      <w:r w:rsidRPr="00704052">
        <w:rPr>
          <w:rFonts w:ascii="Arial" w:hAnsi="Arial" w:cs="Arial"/>
        </w:rPr>
        <w:t>- теретно возило носивости до 3 тоне – 1 ком</w:t>
      </w:r>
    </w:p>
    <w:p w:rsidR="00830E7A" w:rsidRDefault="00830E7A" w:rsidP="00830E7A">
      <w:pPr>
        <w:rPr>
          <w:rFonts w:ascii="Arial" w:hAnsi="Arial" w:cs="Arial"/>
        </w:rPr>
      </w:pPr>
      <w:r w:rsidRPr="00704052">
        <w:rPr>
          <w:rFonts w:ascii="Arial" w:hAnsi="Arial" w:cs="Arial"/>
        </w:rPr>
        <w:t>- радионицу за израду разводних ормана</w:t>
      </w:r>
    </w:p>
    <w:p w:rsidR="00375B71" w:rsidRPr="00375B71" w:rsidRDefault="00375B71" w:rsidP="00830E7A">
      <w:pPr>
        <w:rPr>
          <w:rFonts w:ascii="Arial" w:hAnsi="Arial" w:cs="Arial"/>
        </w:rPr>
      </w:pPr>
      <w:r>
        <w:rPr>
          <w:rFonts w:ascii="Arial" w:hAnsi="Arial" w:cs="Arial"/>
        </w:rPr>
        <w:t>Образац копирати у потребном броју примерака.</w:t>
      </w:r>
    </w:p>
    <w:p w:rsidR="00830E7A" w:rsidRPr="00704052" w:rsidRDefault="00830E7A" w:rsidP="00830E7A">
      <w:pPr>
        <w:jc w:val="both"/>
        <w:rPr>
          <w:rFonts w:ascii="Arial" w:hAnsi="Arial" w:cs="Arial"/>
          <w:b/>
        </w:rPr>
      </w:pPr>
    </w:p>
    <w:p w:rsidR="00830E7A" w:rsidRPr="00704052" w:rsidRDefault="00830E7A" w:rsidP="00830E7A">
      <w:pPr>
        <w:jc w:val="both"/>
        <w:rPr>
          <w:rFonts w:ascii="Arial" w:hAnsi="Arial" w:cs="Arial"/>
          <w:b/>
          <w:u w:val="single"/>
        </w:rPr>
      </w:pPr>
      <w:r w:rsidRPr="00704052">
        <w:rPr>
          <w:rFonts w:ascii="Arial" w:hAnsi="Arial" w:cs="Arial"/>
          <w:b/>
          <w:u w:val="single"/>
        </w:rPr>
        <w:t>Под материјалном и кривичном одговорношћу гарантујем за тачност података и изјављујем да ће наведена механизација и база  бити на располагању за извршење предметне јавне набавке.</w:t>
      </w:r>
    </w:p>
    <w:p w:rsidR="00830E7A" w:rsidRPr="00375B71" w:rsidRDefault="00830E7A" w:rsidP="00830E7A">
      <w:pPr>
        <w:jc w:val="both"/>
        <w:rPr>
          <w:rFonts w:ascii="Arial" w:hAnsi="Arial" w:cs="Arial"/>
          <w:b/>
          <w:bCs/>
        </w:rPr>
      </w:pPr>
    </w:p>
    <w:p w:rsidR="00830E7A" w:rsidRPr="00830E7A" w:rsidRDefault="00830E7A" w:rsidP="00830E7A">
      <w:pPr>
        <w:jc w:val="both"/>
        <w:rPr>
          <w:rFonts w:ascii="Arial" w:hAnsi="Arial" w:cs="Arial"/>
          <w:b/>
          <w:bCs/>
        </w:rPr>
      </w:pPr>
    </w:p>
    <w:p w:rsidR="00830E7A" w:rsidRPr="008566BF" w:rsidRDefault="00830E7A" w:rsidP="00830E7A">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830E7A" w:rsidRPr="008566BF" w:rsidRDefault="00830E7A" w:rsidP="00830E7A">
      <w:pPr>
        <w:tabs>
          <w:tab w:val="left" w:pos="6028"/>
        </w:tabs>
        <w:autoSpaceDE w:val="0"/>
        <w:ind w:left="360"/>
        <w:rPr>
          <w:rFonts w:ascii="Arial" w:hAnsi="Arial" w:cs="Arial"/>
          <w:bCs/>
          <w:iCs/>
          <w:lang w:val="ru-RU"/>
        </w:rPr>
      </w:pPr>
    </w:p>
    <w:p w:rsidR="00830E7A" w:rsidRPr="008566BF" w:rsidRDefault="00830E7A" w:rsidP="00830E7A">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 xml:space="preserve">    __________________</w:t>
      </w:r>
    </w:p>
    <w:p w:rsidR="00A46961" w:rsidRPr="00375B71" w:rsidRDefault="00A46961" w:rsidP="00A46961">
      <w:pPr>
        <w:tabs>
          <w:tab w:val="left" w:pos="8060"/>
        </w:tabs>
        <w:jc w:val="both"/>
        <w:rPr>
          <w:rFonts w:ascii="Arial" w:hAnsi="Arial" w:cs="Arial"/>
        </w:rPr>
      </w:pPr>
    </w:p>
    <w:p w:rsidR="00966A5C" w:rsidRPr="003A7CFB" w:rsidRDefault="00375B71" w:rsidP="00966A5C">
      <w:pPr>
        <w:jc w:val="right"/>
        <w:rPr>
          <w:rFonts w:ascii="Arial" w:hAnsi="Arial" w:cs="Arial"/>
          <w:b/>
          <w:bCs/>
          <w:sz w:val="28"/>
          <w:szCs w:val="28"/>
        </w:rPr>
      </w:pPr>
      <w:r w:rsidRPr="003A7CFB">
        <w:rPr>
          <w:rFonts w:ascii="Arial" w:hAnsi="Arial" w:cs="Arial"/>
          <w:b/>
          <w:bCs/>
          <w:sz w:val="28"/>
          <w:szCs w:val="28"/>
        </w:rPr>
        <w:t xml:space="preserve"> </w:t>
      </w:r>
      <w:r w:rsidR="00253873" w:rsidRPr="003A7CFB">
        <w:rPr>
          <w:rFonts w:ascii="Arial" w:hAnsi="Arial" w:cs="Arial"/>
          <w:b/>
          <w:bCs/>
          <w:sz w:val="28"/>
          <w:szCs w:val="28"/>
        </w:rPr>
        <w:t>(ОБРАЗАЦ 9</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966A5C" w:rsidRPr="006D638B" w:rsidRDefault="006D638B" w:rsidP="00966A5C">
      <w:pPr>
        <w:jc w:val="center"/>
        <w:rPr>
          <w:rFonts w:ascii="Arial" w:hAnsi="Arial" w:cs="Arial"/>
          <w:b/>
          <w:bCs/>
          <w:iCs/>
          <w:sz w:val="28"/>
          <w:szCs w:val="28"/>
        </w:rPr>
      </w:pPr>
      <w:r>
        <w:rPr>
          <w:rFonts w:ascii="Arial" w:hAnsi="Arial" w:cs="Arial"/>
          <w:b/>
          <w:bCs/>
          <w:iCs/>
          <w:sz w:val="28"/>
          <w:szCs w:val="28"/>
        </w:rPr>
        <w:t>ОБРАЗАЦ РЕФЕРЕНТНЕ ЛИСТЕ</w:t>
      </w:r>
    </w:p>
    <w:p w:rsidR="00966A5C" w:rsidRPr="003A7CFB" w:rsidRDefault="00966A5C" w:rsidP="00966A5C">
      <w:pPr>
        <w:jc w:val="center"/>
        <w:rPr>
          <w:rFonts w:ascii="Arial" w:hAnsi="Arial" w:cs="Arial"/>
          <w:sz w:val="28"/>
          <w:szCs w:val="28"/>
        </w:rPr>
      </w:pPr>
    </w:p>
    <w:p w:rsidR="00966A5C" w:rsidRPr="003A7CFB" w:rsidRDefault="00966A5C" w:rsidP="00966A5C">
      <w:pPr>
        <w:suppressAutoHyphens w:val="0"/>
        <w:autoSpaceDE w:val="0"/>
        <w:autoSpaceDN w:val="0"/>
        <w:adjustRightInd w:val="0"/>
        <w:spacing w:line="240" w:lineRule="auto"/>
        <w:jc w:val="both"/>
        <w:rPr>
          <w:rFonts w:ascii="Arial" w:hAnsi="Arial" w:cs="Arial"/>
        </w:rPr>
      </w:pPr>
      <w:r w:rsidRPr="003A7CFB">
        <w:rPr>
          <w:rFonts w:ascii="Arial" w:eastAsia="Times New Roman" w:hAnsi="Arial" w:cs="Arial"/>
          <w:kern w:val="0"/>
          <w:lang w:eastAsia="en-US"/>
        </w:rPr>
        <w:t xml:space="preserve">Предмет јавне набавке - </w:t>
      </w:r>
      <w:r w:rsidR="00D74F5D">
        <w:rPr>
          <w:rFonts w:ascii="Arial" w:eastAsia="TimesNewRomanPS-BoldMT" w:hAnsi="Arial" w:cs="Arial"/>
          <w:bCs/>
          <w:lang w:val="sr-Cyrl-CS"/>
        </w:rPr>
        <w:t xml:space="preserve">Набавка опреме за рационализацију потрошње електричне енергије на мрежи јавног осветљења, са монтажом, </w:t>
      </w:r>
      <w:r w:rsidR="00B40408">
        <w:rPr>
          <w:rFonts w:ascii="Arial" w:eastAsia="TimesNewRomanPS-BoldMT" w:hAnsi="Arial" w:cs="Arial"/>
          <w:bCs/>
          <w:lang w:val="sr-Cyrl-CS"/>
        </w:rPr>
        <w:t>III фаза</w:t>
      </w:r>
      <w:r w:rsidRPr="003A7CFB">
        <w:rPr>
          <w:rFonts w:ascii="Arial" w:hAnsi="Arial" w:cs="Arial"/>
          <w:lang w:val="ru-RU"/>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2A40ED">
        <w:rPr>
          <w:rFonts w:ascii="Arial" w:hAnsi="Arial" w:cs="Arial"/>
          <w:lang w:val="sr-Cyrl-CS"/>
        </w:rPr>
        <w:t>17/2018</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B40408">
        <w:rPr>
          <w:rFonts w:ascii="Arial" w:hAnsi="Arial" w:cs="Arial"/>
          <w:lang w:val="ru-RU"/>
        </w:rPr>
        <w:t>1.1.13/18</w:t>
      </w:r>
      <w:r w:rsidRPr="003A7CFB">
        <w:rPr>
          <w:rFonts w:ascii="Arial" w:hAnsi="Arial" w:cs="Arial"/>
        </w:rPr>
        <w:t>.</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r w:rsidRPr="003A7CFB">
        <w:rPr>
          <w:rFonts w:ascii="Arial" w:eastAsia="Times New Roman" w:hAnsi="Arial" w:cs="Arial"/>
          <w:kern w:val="0"/>
          <w:lang w:eastAsia="en-US"/>
        </w:rPr>
        <w:t>Под пуном материјалном и кривичном одговорношћу, као заступник понуђача,</w:t>
      </w:r>
      <w:r w:rsidRPr="003A7CFB">
        <w:rPr>
          <w:rFonts w:ascii="Arial" w:eastAsia="Times New Roman" w:hAnsi="Arial" w:cs="Arial"/>
          <w:kern w:val="0"/>
          <w:lang w:val="sr-Cyrl-CS" w:eastAsia="en-US"/>
        </w:rPr>
        <w:t xml:space="preserve"> </w:t>
      </w:r>
      <w:r w:rsidRPr="003A7CFB">
        <w:rPr>
          <w:rFonts w:ascii="Arial" w:eastAsia="Times New Roman" w:hAnsi="Arial" w:cs="Arial"/>
          <w:kern w:val="0"/>
          <w:lang w:eastAsia="en-US"/>
        </w:rPr>
        <w:t>дајем следећу</w:t>
      </w: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val="sr-Cyrl-CS" w:eastAsia="en-US"/>
        </w:rPr>
      </w:pP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3A7CFB">
        <w:rPr>
          <w:rFonts w:ascii="Arial" w:eastAsia="Times New Roman" w:hAnsi="Arial" w:cs="Arial"/>
          <w:b/>
          <w:bCs/>
          <w:kern w:val="0"/>
          <w:lang w:eastAsia="en-US"/>
        </w:rPr>
        <w:t>И З Ј А В У</w:t>
      </w:r>
    </w:p>
    <w:p w:rsidR="00966A5C" w:rsidRPr="003A7CFB" w:rsidRDefault="00966A5C" w:rsidP="00966A5C">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966A5C" w:rsidRPr="003A7CFB" w:rsidRDefault="00966A5C" w:rsidP="00966A5C">
      <w:pPr>
        <w:suppressAutoHyphens w:val="0"/>
        <w:autoSpaceDE w:val="0"/>
        <w:autoSpaceDN w:val="0"/>
        <w:adjustRightInd w:val="0"/>
        <w:spacing w:line="240" w:lineRule="auto"/>
        <w:jc w:val="both"/>
        <w:rPr>
          <w:rFonts w:ascii="Arial" w:eastAsia="Times New Roman" w:hAnsi="Arial" w:cs="Arial"/>
          <w:kern w:val="0"/>
          <w:lang w:eastAsia="en-US"/>
        </w:rPr>
      </w:pPr>
      <w:r w:rsidRPr="003A7CFB">
        <w:rPr>
          <w:rFonts w:ascii="Arial" w:eastAsia="Times New Roman" w:hAnsi="Arial" w:cs="Arial"/>
          <w:kern w:val="0"/>
          <w:lang w:eastAsia="en-US"/>
        </w:rPr>
        <w:t xml:space="preserve">Понуђач ______________________________________________ потврђује под пуном моралном, кривичном и материјалном одговорношћу да </w:t>
      </w:r>
      <w:r w:rsidR="00B60684">
        <w:rPr>
          <w:rFonts w:ascii="Arial" w:eastAsia="Times New Roman" w:hAnsi="Arial" w:cs="Arial"/>
          <w:kern w:val="0"/>
          <w:lang w:eastAsia="en-US"/>
        </w:rPr>
        <w:t>je</w:t>
      </w:r>
      <w:r w:rsidRPr="003A7CFB">
        <w:rPr>
          <w:rFonts w:ascii="Arial" w:eastAsia="Times New Roman" w:hAnsi="Arial" w:cs="Arial"/>
          <w:kern w:val="0"/>
          <w:lang w:val="sr-Cyrl-CS" w:eastAsia="en-US"/>
        </w:rPr>
        <w:t xml:space="preserve"> </w:t>
      </w:r>
      <w:r w:rsidR="00B60684">
        <w:rPr>
          <w:rFonts w:ascii="Arial" w:eastAsia="Times New Roman" w:hAnsi="Arial" w:cs="Arial"/>
          <w:kern w:val="0"/>
          <w:lang w:eastAsia="en-US"/>
        </w:rPr>
        <w:t>извршиo</w:t>
      </w:r>
      <w:r w:rsidR="00830E7A">
        <w:rPr>
          <w:rFonts w:ascii="Arial" w:eastAsia="Times New Roman" w:hAnsi="Arial" w:cs="Arial"/>
          <w:kern w:val="0"/>
          <w:lang w:eastAsia="en-US"/>
        </w:rPr>
        <w:t xml:space="preserve"> следеће послове</w:t>
      </w:r>
      <w:r w:rsidRPr="003A7CFB">
        <w:rPr>
          <w:rFonts w:ascii="Arial" w:eastAsia="Times New Roman" w:hAnsi="Arial" w:cs="Arial"/>
          <w:kern w:val="0"/>
          <w:lang w:eastAsia="en-US"/>
        </w:rPr>
        <w:t>:</w:t>
      </w:r>
    </w:p>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10"/>
        <w:gridCol w:w="2790"/>
        <w:gridCol w:w="1350"/>
        <w:gridCol w:w="1800"/>
        <w:gridCol w:w="1710"/>
      </w:tblGrid>
      <w:tr w:rsidR="002C0E3D" w:rsidRPr="00704052" w:rsidTr="00B60684">
        <w:trPr>
          <w:trHeight w:val="821"/>
        </w:trPr>
        <w:tc>
          <w:tcPr>
            <w:tcW w:w="2610" w:type="dxa"/>
            <w:shd w:val="clear" w:color="auto" w:fill="auto"/>
          </w:tcPr>
          <w:p w:rsidR="002C0E3D" w:rsidRPr="00704052" w:rsidRDefault="002C0E3D" w:rsidP="004A1E06">
            <w:pPr>
              <w:jc w:val="center"/>
              <w:rPr>
                <w:rFonts w:ascii="Arial" w:hAnsi="Arial" w:cs="Arial"/>
              </w:rPr>
            </w:pPr>
            <w:r w:rsidRPr="00704052">
              <w:rPr>
                <w:rFonts w:ascii="Arial" w:hAnsi="Arial" w:cs="Arial"/>
              </w:rPr>
              <w:t>Инвеститор</w:t>
            </w:r>
          </w:p>
        </w:tc>
        <w:tc>
          <w:tcPr>
            <w:tcW w:w="2790" w:type="dxa"/>
            <w:shd w:val="clear" w:color="auto" w:fill="auto"/>
          </w:tcPr>
          <w:p w:rsidR="002C0E3D" w:rsidRPr="00704052" w:rsidRDefault="002C0E3D" w:rsidP="004A1E06">
            <w:pPr>
              <w:jc w:val="center"/>
              <w:rPr>
                <w:rFonts w:ascii="Arial" w:hAnsi="Arial" w:cs="Arial"/>
              </w:rPr>
            </w:pPr>
            <w:r w:rsidRPr="00704052">
              <w:rPr>
                <w:rFonts w:ascii="Arial" w:hAnsi="Arial" w:cs="Arial"/>
              </w:rPr>
              <w:t>Предмет уговора</w:t>
            </w:r>
          </w:p>
          <w:p w:rsidR="002C0E3D" w:rsidRPr="00704052" w:rsidRDefault="002C0E3D" w:rsidP="004A1E06">
            <w:pPr>
              <w:jc w:val="center"/>
              <w:rPr>
                <w:rFonts w:ascii="Arial" w:hAnsi="Arial" w:cs="Arial"/>
              </w:rPr>
            </w:pPr>
            <w:r w:rsidRPr="00704052">
              <w:rPr>
                <w:rFonts w:ascii="Arial" w:hAnsi="Arial" w:cs="Arial"/>
              </w:rPr>
              <w:t>(врста добара)</w:t>
            </w:r>
          </w:p>
        </w:tc>
        <w:tc>
          <w:tcPr>
            <w:tcW w:w="1350" w:type="dxa"/>
            <w:shd w:val="clear" w:color="auto" w:fill="auto"/>
          </w:tcPr>
          <w:p w:rsidR="002C0E3D" w:rsidRDefault="002C0E3D" w:rsidP="00830E7A">
            <w:pPr>
              <w:jc w:val="center"/>
              <w:rPr>
                <w:rFonts w:ascii="Arial" w:hAnsi="Arial" w:cs="Arial"/>
              </w:rPr>
            </w:pPr>
            <w:r w:rsidRPr="00704052">
              <w:rPr>
                <w:rFonts w:ascii="Arial" w:hAnsi="Arial" w:cs="Arial"/>
              </w:rPr>
              <w:t xml:space="preserve">Број уговора  </w:t>
            </w:r>
          </w:p>
          <w:p w:rsidR="002C0E3D" w:rsidRPr="00704052" w:rsidRDefault="002C0E3D" w:rsidP="00830E7A">
            <w:pPr>
              <w:jc w:val="center"/>
              <w:rPr>
                <w:rFonts w:ascii="Arial" w:hAnsi="Arial" w:cs="Arial"/>
              </w:rPr>
            </w:pPr>
            <w:r w:rsidRPr="00704052">
              <w:rPr>
                <w:rFonts w:ascii="Arial" w:hAnsi="Arial" w:cs="Arial"/>
              </w:rPr>
              <w:t>и број ситуације</w:t>
            </w:r>
          </w:p>
        </w:tc>
        <w:tc>
          <w:tcPr>
            <w:tcW w:w="1800" w:type="dxa"/>
            <w:shd w:val="clear" w:color="auto" w:fill="auto"/>
          </w:tcPr>
          <w:p w:rsidR="002C0E3D" w:rsidRPr="00635C0C" w:rsidRDefault="002C0E3D" w:rsidP="00635C0C">
            <w:pPr>
              <w:jc w:val="center"/>
              <w:rPr>
                <w:rFonts w:ascii="Arial" w:hAnsi="Arial" w:cs="Arial"/>
              </w:rPr>
            </w:pPr>
            <w:r>
              <w:rPr>
                <w:rFonts w:ascii="Arial" w:hAnsi="Arial" w:cs="Arial"/>
              </w:rPr>
              <w:t>Количина испоручених и уграђених Na и/или LED светиљки</w:t>
            </w:r>
          </w:p>
        </w:tc>
        <w:tc>
          <w:tcPr>
            <w:tcW w:w="1710" w:type="dxa"/>
          </w:tcPr>
          <w:p w:rsidR="002C0E3D" w:rsidRDefault="002C0E3D" w:rsidP="00635C0C">
            <w:pPr>
              <w:jc w:val="center"/>
              <w:rPr>
                <w:rFonts w:ascii="Arial" w:hAnsi="Arial" w:cs="Arial"/>
              </w:rPr>
            </w:pPr>
            <w:r>
              <w:rPr>
                <w:rFonts w:ascii="Arial" w:hAnsi="Arial" w:cs="Arial"/>
                <w:lang w:val="sr-Cyrl-CS"/>
              </w:rPr>
              <w:t>Количина уређаја за уштеду електричне енергије</w:t>
            </w:r>
          </w:p>
        </w:tc>
      </w:tr>
      <w:tr w:rsidR="002C0E3D" w:rsidRPr="00704052" w:rsidTr="00B60684">
        <w:trPr>
          <w:trHeight w:val="806"/>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1.</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2.</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3.</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4.</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auto"/>
          </w:tcPr>
          <w:p w:rsidR="002C0E3D" w:rsidRPr="00704052" w:rsidRDefault="002C0E3D" w:rsidP="004A1E06">
            <w:pPr>
              <w:spacing w:line="360" w:lineRule="auto"/>
              <w:rPr>
                <w:rFonts w:ascii="Arial" w:hAnsi="Arial" w:cs="Arial"/>
              </w:rPr>
            </w:pPr>
          </w:p>
        </w:tc>
        <w:tc>
          <w:tcPr>
            <w:tcW w:w="1710" w:type="dxa"/>
          </w:tcPr>
          <w:p w:rsidR="002C0E3D" w:rsidRPr="00704052" w:rsidRDefault="002C0E3D" w:rsidP="004A1E06">
            <w:pPr>
              <w:spacing w:line="360" w:lineRule="auto"/>
              <w:rPr>
                <w:rFonts w:ascii="Arial" w:hAnsi="Arial" w:cs="Arial"/>
              </w:rPr>
            </w:pPr>
          </w:p>
        </w:tc>
      </w:tr>
      <w:tr w:rsidR="002C0E3D" w:rsidRPr="00704052" w:rsidTr="00B60684">
        <w:trPr>
          <w:trHeight w:val="821"/>
        </w:trPr>
        <w:tc>
          <w:tcPr>
            <w:tcW w:w="2610" w:type="dxa"/>
            <w:shd w:val="clear" w:color="auto" w:fill="auto"/>
          </w:tcPr>
          <w:p w:rsidR="002C0E3D" w:rsidRPr="00704052" w:rsidRDefault="002C0E3D" w:rsidP="004A1E06">
            <w:pPr>
              <w:spacing w:line="360" w:lineRule="auto"/>
              <w:rPr>
                <w:rFonts w:ascii="Arial" w:hAnsi="Arial" w:cs="Arial"/>
                <w:lang w:val="sr-Cyrl-CS"/>
              </w:rPr>
            </w:pPr>
            <w:r w:rsidRPr="00704052">
              <w:rPr>
                <w:rFonts w:ascii="Arial" w:hAnsi="Arial" w:cs="Arial"/>
              </w:rPr>
              <w:t>5.</w:t>
            </w:r>
          </w:p>
          <w:p w:rsidR="002C0E3D" w:rsidRPr="00704052" w:rsidRDefault="002C0E3D" w:rsidP="004A1E06">
            <w:pPr>
              <w:spacing w:line="360" w:lineRule="auto"/>
              <w:rPr>
                <w:rFonts w:ascii="Arial" w:hAnsi="Arial" w:cs="Arial"/>
                <w:lang w:val="sr-Cyrl-CS"/>
              </w:rPr>
            </w:pP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tcBorders>
              <w:bottom w:val="single" w:sz="4" w:space="0" w:color="auto"/>
            </w:tcBorders>
            <w:shd w:val="clear" w:color="auto" w:fill="auto"/>
          </w:tcPr>
          <w:p w:rsidR="002C0E3D" w:rsidRPr="00704052" w:rsidRDefault="002C0E3D" w:rsidP="004A1E06">
            <w:pPr>
              <w:spacing w:line="360" w:lineRule="auto"/>
              <w:rPr>
                <w:rFonts w:ascii="Arial" w:hAnsi="Arial" w:cs="Arial"/>
              </w:rPr>
            </w:pPr>
          </w:p>
        </w:tc>
        <w:tc>
          <w:tcPr>
            <w:tcW w:w="1710" w:type="dxa"/>
            <w:tcBorders>
              <w:bottom w:val="single" w:sz="4" w:space="0" w:color="auto"/>
            </w:tcBorders>
          </w:tcPr>
          <w:p w:rsidR="002C0E3D" w:rsidRPr="00704052" w:rsidRDefault="002C0E3D" w:rsidP="004A1E06">
            <w:pPr>
              <w:spacing w:line="360" w:lineRule="auto"/>
              <w:rPr>
                <w:rFonts w:ascii="Arial" w:hAnsi="Arial" w:cs="Arial"/>
              </w:rPr>
            </w:pPr>
          </w:p>
        </w:tc>
      </w:tr>
      <w:tr w:rsidR="002C0E3D" w:rsidRPr="00704052" w:rsidTr="00B60684">
        <w:trPr>
          <w:trHeight w:val="419"/>
        </w:trPr>
        <w:tc>
          <w:tcPr>
            <w:tcW w:w="2610" w:type="dxa"/>
            <w:shd w:val="clear" w:color="auto" w:fill="auto"/>
          </w:tcPr>
          <w:p w:rsidR="002C0E3D" w:rsidRPr="00704052" w:rsidRDefault="002C0E3D" w:rsidP="004A1E06">
            <w:pPr>
              <w:spacing w:line="360" w:lineRule="auto"/>
              <w:jc w:val="right"/>
              <w:rPr>
                <w:rFonts w:ascii="Arial" w:hAnsi="Arial" w:cs="Arial"/>
                <w:b/>
              </w:rPr>
            </w:pPr>
            <w:r w:rsidRPr="00704052">
              <w:rPr>
                <w:rFonts w:ascii="Arial" w:hAnsi="Arial" w:cs="Arial"/>
                <w:b/>
              </w:rPr>
              <w:t>УКУПНО:</w:t>
            </w:r>
          </w:p>
        </w:tc>
        <w:tc>
          <w:tcPr>
            <w:tcW w:w="2790" w:type="dxa"/>
            <w:shd w:val="clear" w:color="auto" w:fill="auto"/>
          </w:tcPr>
          <w:p w:rsidR="002C0E3D" w:rsidRPr="00704052" w:rsidRDefault="002C0E3D" w:rsidP="004A1E06">
            <w:pPr>
              <w:spacing w:line="360" w:lineRule="auto"/>
              <w:rPr>
                <w:rFonts w:ascii="Arial" w:hAnsi="Arial" w:cs="Arial"/>
              </w:rPr>
            </w:pPr>
          </w:p>
        </w:tc>
        <w:tc>
          <w:tcPr>
            <w:tcW w:w="1350" w:type="dxa"/>
            <w:shd w:val="clear" w:color="auto" w:fill="auto"/>
          </w:tcPr>
          <w:p w:rsidR="002C0E3D" w:rsidRPr="00704052" w:rsidRDefault="002C0E3D" w:rsidP="004A1E06">
            <w:pPr>
              <w:spacing w:line="360" w:lineRule="auto"/>
              <w:rPr>
                <w:rFonts w:ascii="Arial" w:hAnsi="Arial" w:cs="Arial"/>
              </w:rPr>
            </w:pPr>
          </w:p>
        </w:tc>
        <w:tc>
          <w:tcPr>
            <w:tcW w:w="1800" w:type="dxa"/>
            <w:shd w:val="clear" w:color="auto" w:fill="D9D9D9" w:themeFill="background1" w:themeFillShade="D9"/>
          </w:tcPr>
          <w:p w:rsidR="002C0E3D" w:rsidRPr="006D638B" w:rsidRDefault="002C0E3D" w:rsidP="004A1E06">
            <w:pPr>
              <w:spacing w:line="360" w:lineRule="auto"/>
              <w:rPr>
                <w:rFonts w:ascii="Arial" w:hAnsi="Arial" w:cs="Arial"/>
              </w:rPr>
            </w:pPr>
          </w:p>
        </w:tc>
        <w:tc>
          <w:tcPr>
            <w:tcW w:w="1710" w:type="dxa"/>
            <w:shd w:val="clear" w:color="auto" w:fill="D9D9D9" w:themeFill="background1" w:themeFillShade="D9"/>
          </w:tcPr>
          <w:p w:rsidR="002C0E3D" w:rsidRPr="006D638B" w:rsidRDefault="002C0E3D" w:rsidP="004A1E06">
            <w:pPr>
              <w:spacing w:line="360" w:lineRule="auto"/>
              <w:rPr>
                <w:rFonts w:ascii="Arial" w:hAnsi="Arial" w:cs="Arial"/>
              </w:rPr>
            </w:pPr>
          </w:p>
        </w:tc>
      </w:tr>
    </w:tbl>
    <w:p w:rsidR="00966A5C" w:rsidRPr="003A7CFB" w:rsidRDefault="00966A5C" w:rsidP="00966A5C">
      <w:pPr>
        <w:suppressAutoHyphens w:val="0"/>
        <w:autoSpaceDE w:val="0"/>
        <w:autoSpaceDN w:val="0"/>
        <w:adjustRightInd w:val="0"/>
        <w:spacing w:line="240" w:lineRule="auto"/>
        <w:rPr>
          <w:rFonts w:ascii="Arial" w:eastAsia="Times New Roman" w:hAnsi="Arial" w:cs="Arial"/>
          <w:kern w:val="0"/>
          <w:lang w:val="sr-Cyrl-CS" w:eastAsia="en-US"/>
        </w:rPr>
      </w:pPr>
    </w:p>
    <w:p w:rsidR="00830E7A" w:rsidRPr="00704052" w:rsidRDefault="00830E7A" w:rsidP="00830E7A">
      <w:pPr>
        <w:jc w:val="both"/>
        <w:rPr>
          <w:rFonts w:ascii="Arial" w:hAnsi="Arial" w:cs="Arial"/>
          <w:b/>
        </w:rPr>
      </w:pPr>
      <w:r w:rsidRPr="00704052">
        <w:rPr>
          <w:rFonts w:ascii="Arial" w:hAnsi="Arial" w:cs="Arial"/>
        </w:rPr>
        <w:t>Напомена: У</w:t>
      </w:r>
      <w:r w:rsidR="00635C0C">
        <w:rPr>
          <w:rFonts w:ascii="Arial" w:hAnsi="Arial" w:cs="Arial"/>
        </w:rPr>
        <w:t xml:space="preserve">з попуњен образац доставити </w:t>
      </w:r>
      <w:r w:rsidRPr="00704052">
        <w:rPr>
          <w:rFonts w:ascii="Arial" w:hAnsi="Arial" w:cs="Arial"/>
        </w:rPr>
        <w:t>уговоре са окончаним ситуацијама или уговоре са рачунима</w:t>
      </w:r>
      <w:r w:rsidR="00635C0C">
        <w:rPr>
          <w:rFonts w:ascii="Arial" w:hAnsi="Arial" w:cs="Arial"/>
        </w:rPr>
        <w:t xml:space="preserve"> на којима се јасно види број испоручених и уграђених </w:t>
      </w:r>
      <w:r w:rsidRPr="00704052">
        <w:rPr>
          <w:rFonts w:ascii="Arial" w:hAnsi="Arial" w:cs="Arial"/>
        </w:rPr>
        <w:t xml:space="preserve"> </w:t>
      </w:r>
      <w:r w:rsidR="00635C0C">
        <w:rPr>
          <w:rFonts w:ascii="Arial" w:hAnsi="Arial" w:cs="Arial"/>
          <w:lang w:eastAsia="en-US"/>
        </w:rPr>
        <w:t xml:space="preserve">Na </w:t>
      </w:r>
      <w:r w:rsidR="00635C0C">
        <w:rPr>
          <w:rFonts w:ascii="Arial" w:hAnsi="Arial" w:cs="Arial"/>
          <w:lang w:val="sr-Cyrl-CS" w:eastAsia="en-US"/>
        </w:rPr>
        <w:t xml:space="preserve">и/или </w:t>
      </w:r>
      <w:r w:rsidR="00635C0C">
        <w:rPr>
          <w:rFonts w:ascii="Arial" w:hAnsi="Arial" w:cs="Arial"/>
          <w:lang w:eastAsia="en-US"/>
        </w:rPr>
        <w:t>LED светиљки</w:t>
      </w:r>
      <w:r w:rsidRPr="00704052">
        <w:rPr>
          <w:rFonts w:ascii="Arial" w:hAnsi="Arial" w:cs="Arial"/>
          <w:b/>
        </w:rPr>
        <w:t>,</w:t>
      </w:r>
      <w:r w:rsidRPr="00704052">
        <w:rPr>
          <w:rFonts w:ascii="Arial" w:hAnsi="Arial" w:cs="Arial"/>
        </w:rPr>
        <w:t xml:space="preserve"> закључених  у претходне 3 године (201</w:t>
      </w:r>
      <w:r w:rsidR="006D638B">
        <w:rPr>
          <w:rFonts w:ascii="Arial" w:hAnsi="Arial" w:cs="Arial"/>
        </w:rPr>
        <w:t>5</w:t>
      </w:r>
      <w:r w:rsidRPr="00704052">
        <w:rPr>
          <w:rFonts w:ascii="Arial" w:hAnsi="Arial" w:cs="Arial"/>
        </w:rPr>
        <w:t>., 201</w:t>
      </w:r>
      <w:r w:rsidR="006D638B">
        <w:rPr>
          <w:rFonts w:ascii="Arial" w:hAnsi="Arial" w:cs="Arial"/>
        </w:rPr>
        <w:t>6</w:t>
      </w:r>
      <w:r w:rsidRPr="00704052">
        <w:rPr>
          <w:rFonts w:ascii="Arial" w:hAnsi="Arial" w:cs="Arial"/>
        </w:rPr>
        <w:t>. и 201</w:t>
      </w:r>
      <w:r w:rsidR="006D638B">
        <w:rPr>
          <w:rFonts w:ascii="Arial" w:hAnsi="Arial" w:cs="Arial"/>
        </w:rPr>
        <w:t>7</w:t>
      </w:r>
      <w:r w:rsidRPr="00704052">
        <w:rPr>
          <w:rFonts w:ascii="Arial" w:hAnsi="Arial" w:cs="Arial"/>
        </w:rPr>
        <w:t>. година).</w:t>
      </w:r>
    </w:p>
    <w:p w:rsidR="00966A5C" w:rsidRDefault="00966A5C" w:rsidP="00966A5C">
      <w:pPr>
        <w:suppressAutoHyphens w:val="0"/>
        <w:autoSpaceDE w:val="0"/>
        <w:autoSpaceDN w:val="0"/>
        <w:adjustRightInd w:val="0"/>
        <w:spacing w:line="240" w:lineRule="auto"/>
        <w:rPr>
          <w:rFonts w:ascii="Arial" w:hAnsi="Arial" w:cs="Arial"/>
        </w:rPr>
      </w:pPr>
    </w:p>
    <w:p w:rsidR="00635C0C" w:rsidRPr="00635C0C" w:rsidRDefault="00635C0C" w:rsidP="00966A5C">
      <w:pPr>
        <w:suppressAutoHyphens w:val="0"/>
        <w:autoSpaceDE w:val="0"/>
        <w:autoSpaceDN w:val="0"/>
        <w:adjustRightInd w:val="0"/>
        <w:spacing w:line="240" w:lineRule="auto"/>
        <w:rPr>
          <w:rFonts w:ascii="Arial" w:eastAsia="Times New Roman" w:hAnsi="Arial" w:cs="Arial"/>
          <w:kern w:val="0"/>
          <w:lang w:eastAsia="en-US"/>
        </w:rPr>
      </w:pP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 xml:space="preserve">Датум: _______________ </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Потпис овлашћеног лица</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sr-Cyrl-CS" w:eastAsia="en-US"/>
        </w:rPr>
      </w:pPr>
      <w:r w:rsidRPr="003A7CFB">
        <w:rPr>
          <w:rFonts w:ascii="Arial" w:eastAsia="Times New Roman" w:hAnsi="Arial" w:cs="Arial"/>
          <w:color w:val="auto"/>
          <w:kern w:val="0"/>
          <w:lang w:val="sr-Cyrl-CS" w:eastAsia="en-US"/>
        </w:rPr>
        <w:t xml:space="preserve">                                                                         </w:t>
      </w:r>
    </w:p>
    <w:p w:rsidR="00966A5C" w:rsidRPr="003A7CFB" w:rsidRDefault="00966A5C" w:rsidP="00966A5C">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___________________________</w:t>
      </w:r>
    </w:p>
    <w:p w:rsidR="00CA4131" w:rsidRPr="002C0E3D" w:rsidRDefault="00966A5C" w:rsidP="002C0E3D">
      <w:pPr>
        <w:suppressAutoHyphens w:val="0"/>
        <w:autoSpaceDE w:val="0"/>
        <w:autoSpaceDN w:val="0"/>
        <w:adjustRightInd w:val="0"/>
        <w:spacing w:line="240" w:lineRule="auto"/>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М.П.</w:t>
      </w:r>
    </w:p>
    <w:p w:rsidR="00B60684" w:rsidRDefault="00B60684" w:rsidP="00966A5C">
      <w:pPr>
        <w:jc w:val="right"/>
        <w:rPr>
          <w:rFonts w:ascii="Arial" w:hAnsi="Arial" w:cs="Arial"/>
          <w:b/>
          <w:bCs/>
          <w:sz w:val="28"/>
          <w:szCs w:val="28"/>
        </w:rPr>
      </w:pPr>
    </w:p>
    <w:p w:rsidR="00966A5C" w:rsidRPr="003A7CFB" w:rsidRDefault="00253873" w:rsidP="00966A5C">
      <w:pPr>
        <w:jc w:val="right"/>
        <w:rPr>
          <w:rFonts w:ascii="Arial" w:hAnsi="Arial" w:cs="Arial"/>
          <w:b/>
          <w:bCs/>
          <w:sz w:val="28"/>
          <w:szCs w:val="28"/>
        </w:rPr>
      </w:pPr>
      <w:r w:rsidRPr="003A7CFB">
        <w:rPr>
          <w:rFonts w:ascii="Arial" w:hAnsi="Arial" w:cs="Arial"/>
          <w:b/>
          <w:bCs/>
          <w:sz w:val="28"/>
          <w:szCs w:val="28"/>
        </w:rPr>
        <w:t>(ОБРАЗАЦ 10</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6D638B" w:rsidRPr="003A7CFB" w:rsidRDefault="006D638B" w:rsidP="006D638B">
      <w:pPr>
        <w:jc w:val="center"/>
        <w:rPr>
          <w:rFonts w:ascii="Arial" w:hAnsi="Arial" w:cs="Arial"/>
          <w:b/>
          <w:sz w:val="28"/>
          <w:szCs w:val="28"/>
        </w:rPr>
      </w:pPr>
      <w:r w:rsidRPr="003A7CFB">
        <w:rPr>
          <w:rFonts w:ascii="Arial" w:hAnsi="Arial" w:cs="Arial"/>
          <w:b/>
          <w:sz w:val="28"/>
          <w:szCs w:val="28"/>
        </w:rPr>
        <w:t>ПОТВРДА О РЕАЛИЗАЦИЈИ ЗАКЉУЧЕНИХ УГОВОРА</w:t>
      </w:r>
    </w:p>
    <w:p w:rsidR="00035C33" w:rsidRPr="003A7CFB" w:rsidRDefault="00035C33" w:rsidP="00AC3971">
      <w:pPr>
        <w:jc w:val="both"/>
        <w:rPr>
          <w:rFonts w:ascii="Arial" w:hAnsi="Arial" w:cs="Arial"/>
          <w:lang w:val="sr-Cyrl-CS"/>
        </w:rPr>
      </w:pPr>
    </w:p>
    <w:p w:rsidR="00966A5C" w:rsidRPr="003A7CFB" w:rsidRDefault="00966A5C" w:rsidP="00966A5C">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Адреса</w:t>
      </w:r>
    </w:p>
    <w:p w:rsidR="00966A5C" w:rsidRPr="003A7CFB" w:rsidRDefault="00966A5C" w:rsidP="00966A5C">
      <w:pPr>
        <w:autoSpaceDE w:val="0"/>
        <w:autoSpaceDN w:val="0"/>
        <w:adjustRightInd w:val="0"/>
        <w:jc w:val="both"/>
        <w:rPr>
          <w:rFonts w:ascii="Arial" w:hAnsi="Arial" w:cs="Arial"/>
          <w:lang w:val="ru-RU"/>
        </w:rPr>
      </w:pPr>
    </w:p>
    <w:p w:rsidR="00103F73" w:rsidRDefault="00966A5C" w:rsidP="002500C3">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2500C3" w:rsidRPr="003A7CFB" w:rsidRDefault="002500C3" w:rsidP="002500C3">
      <w:pPr>
        <w:pBdr>
          <w:bottom w:val="single" w:sz="12" w:space="1" w:color="auto"/>
        </w:pBdr>
        <w:tabs>
          <w:tab w:val="right" w:pos="9890"/>
        </w:tabs>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47FE7" w:rsidP="00966A5C">
      <w:pPr>
        <w:autoSpaceDE w:val="0"/>
        <w:autoSpaceDN w:val="0"/>
        <w:adjustRightInd w:val="0"/>
        <w:jc w:val="both"/>
        <w:rPr>
          <w:rFonts w:ascii="Arial" w:hAnsi="Arial" w:cs="Arial"/>
          <w:lang w:val="sr-Cyrl-CS"/>
        </w:rPr>
      </w:pPr>
      <w:r>
        <w:rPr>
          <w:rFonts w:ascii="Arial" w:hAnsi="Arial" w:cs="Arial"/>
          <w:lang w:val="ru-RU"/>
        </w:rPr>
        <w:t>,из</w:t>
      </w:r>
      <w:r w:rsidR="00103F73" w:rsidRPr="003A7CFB">
        <w:rPr>
          <w:rFonts w:ascii="Arial" w:hAnsi="Arial" w:cs="Arial"/>
          <w:lang w:val="ru-RU"/>
        </w:rPr>
        <w:t xml:space="preserve">________________________________ , </w:t>
      </w:r>
      <w:r w:rsidR="00966A5C" w:rsidRPr="003A7CFB">
        <w:rPr>
          <w:rFonts w:ascii="Arial" w:hAnsi="Arial" w:cs="Arial"/>
          <w:lang w:val="ru-RU"/>
        </w:rPr>
        <w:t>_______</w:t>
      </w:r>
      <w:r w:rsidR="00103F73" w:rsidRPr="003A7CFB">
        <w:rPr>
          <w:rFonts w:ascii="Arial" w:hAnsi="Arial" w:cs="Arial"/>
          <w:lang w:val="ru-RU"/>
        </w:rPr>
        <w:t>_______________________________</w:t>
      </w:r>
    </w:p>
    <w:p w:rsidR="00103F73" w:rsidRPr="003A7CFB" w:rsidRDefault="00103F73" w:rsidP="00966A5C">
      <w:pPr>
        <w:autoSpaceDE w:val="0"/>
        <w:autoSpaceDN w:val="0"/>
        <w:adjustRightInd w:val="0"/>
        <w:jc w:val="both"/>
        <w:rPr>
          <w:rFonts w:ascii="Arial" w:hAnsi="Arial" w:cs="Arial"/>
          <w:i/>
          <w:iCs/>
          <w:lang w:val="ru-RU"/>
        </w:rPr>
      </w:pPr>
      <w:r w:rsidRPr="003A7CFB">
        <w:rPr>
          <w:rFonts w:ascii="Arial" w:hAnsi="Arial" w:cs="Arial"/>
          <w:i/>
          <w:lang w:val="ru-RU"/>
        </w:rPr>
        <w:t xml:space="preserve">                   </w:t>
      </w:r>
      <w:r w:rsidR="00966A5C" w:rsidRPr="003A7CFB">
        <w:rPr>
          <w:rFonts w:ascii="Arial" w:hAnsi="Arial" w:cs="Arial"/>
          <w:i/>
          <w:lang w:val="ru-RU"/>
        </w:rPr>
        <w:t>(</w:t>
      </w:r>
      <w:r w:rsidRPr="003A7CFB">
        <w:rPr>
          <w:rFonts w:ascii="Arial" w:hAnsi="Arial" w:cs="Arial"/>
          <w:i/>
          <w:lang w:val="ru-RU"/>
        </w:rPr>
        <w:t xml:space="preserve">адреса)        </w:t>
      </w:r>
      <w:r w:rsidR="00947FE7">
        <w:rPr>
          <w:rFonts w:ascii="Arial" w:hAnsi="Arial" w:cs="Arial"/>
          <w:i/>
          <w:lang w:val="ru-RU"/>
        </w:rPr>
        <w:t xml:space="preserve">                               </w:t>
      </w:r>
      <w:r w:rsidR="00966A5C" w:rsidRPr="003A7CFB">
        <w:rPr>
          <w:rFonts w:ascii="Arial" w:hAnsi="Arial" w:cs="Arial"/>
          <w:i/>
          <w:iCs/>
          <w:lang w:val="ru-RU"/>
        </w:rPr>
        <w:t xml:space="preserve">написати облик наступања: а) самостално; </w:t>
      </w:r>
      <w:r w:rsidRPr="003A7CFB">
        <w:rPr>
          <w:rFonts w:ascii="Arial" w:hAnsi="Arial" w:cs="Arial"/>
          <w:i/>
          <w:iCs/>
          <w:lang w:val="ru-RU"/>
        </w:rPr>
        <w:t xml:space="preserve">  </w:t>
      </w:r>
    </w:p>
    <w:p w:rsidR="00966A5C" w:rsidRPr="00947FE7" w:rsidRDefault="00103F73" w:rsidP="00966A5C">
      <w:pPr>
        <w:autoSpaceDE w:val="0"/>
        <w:autoSpaceDN w:val="0"/>
        <w:adjustRightInd w:val="0"/>
        <w:jc w:val="both"/>
        <w:rPr>
          <w:rFonts w:ascii="Arial" w:hAnsi="Arial" w:cs="Arial"/>
          <w:i/>
          <w:iCs/>
          <w:lang w:val="ru-RU"/>
        </w:rPr>
      </w:pPr>
      <w:r w:rsidRPr="003A7CFB">
        <w:rPr>
          <w:rFonts w:ascii="Arial" w:hAnsi="Arial" w:cs="Arial"/>
          <w:i/>
          <w:iCs/>
          <w:lang w:val="ru-RU"/>
        </w:rPr>
        <w:t xml:space="preserve">                                                                  </w:t>
      </w:r>
      <w:r w:rsidR="00947FE7">
        <w:rPr>
          <w:rFonts w:ascii="Arial" w:hAnsi="Arial" w:cs="Arial"/>
          <w:i/>
          <w:iCs/>
          <w:lang w:val="ru-RU"/>
        </w:rPr>
        <w:t xml:space="preserve"> </w:t>
      </w:r>
      <w:r w:rsidRPr="003A7CFB">
        <w:rPr>
          <w:rFonts w:ascii="Arial" w:hAnsi="Arial" w:cs="Arial"/>
          <w:i/>
          <w:iCs/>
          <w:lang w:val="ru-RU"/>
        </w:rPr>
        <w:t xml:space="preserve"> </w:t>
      </w:r>
      <w:r w:rsidR="00966A5C" w:rsidRPr="003A7CFB">
        <w:rPr>
          <w:rFonts w:ascii="Arial" w:hAnsi="Arial" w:cs="Arial"/>
          <w:i/>
          <w:iCs/>
          <w:lang w:val="ru-RU"/>
        </w:rPr>
        <w:t>б) члан групе</w:t>
      </w:r>
      <w:r w:rsidR="00947FE7">
        <w:rPr>
          <w:rFonts w:ascii="Arial" w:hAnsi="Arial" w:cs="Arial"/>
          <w:i/>
          <w:iCs/>
          <w:lang w:val="ru-RU"/>
        </w:rPr>
        <w:t>;</w:t>
      </w:r>
      <w:r w:rsidR="00966A5C" w:rsidRPr="003A7CFB">
        <w:rPr>
          <w:rFonts w:ascii="Arial" w:hAnsi="Arial" w:cs="Arial"/>
          <w:i/>
          <w:iCs/>
          <w:lang w:val="ru-RU"/>
        </w:rPr>
        <w:t>ц) овлашћени члан;д)</w:t>
      </w:r>
      <w:r w:rsidR="00966A5C" w:rsidRPr="003A7CFB">
        <w:rPr>
          <w:rFonts w:ascii="Arial" w:hAnsi="Arial" w:cs="Arial"/>
          <w:i/>
          <w:iCs/>
          <w:lang w:val="sr-Cyrl-CS"/>
        </w:rPr>
        <w:t xml:space="preserve"> </w:t>
      </w:r>
      <w:r w:rsidR="00966A5C" w:rsidRPr="003A7CFB">
        <w:rPr>
          <w:rFonts w:ascii="Arial" w:hAnsi="Arial" w:cs="Arial"/>
          <w:i/>
          <w:iCs/>
          <w:lang w:val="ru-RU"/>
        </w:rPr>
        <w:t>подизвођач</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_______________________________</w:t>
      </w:r>
      <w:r w:rsidR="00103F73" w:rsidRPr="003A7CFB">
        <w:rPr>
          <w:rFonts w:ascii="Arial" w:hAnsi="Arial" w:cs="Arial"/>
          <w:lang w:val="ru-RU"/>
        </w:rPr>
        <w:t>______________</w:t>
      </w:r>
      <w:r w:rsidR="00947FE7">
        <w:rPr>
          <w:rFonts w:ascii="Arial" w:hAnsi="Arial" w:cs="Arial"/>
          <w:lang w:val="ru-RU"/>
        </w:rPr>
        <w:t>____________________________</w:t>
      </w:r>
      <w:r w:rsidRPr="003A7CFB">
        <w:rPr>
          <w:rFonts w:ascii="Arial" w:hAnsi="Arial" w:cs="Arial"/>
          <w:lang w:val="ru-RU"/>
        </w:rPr>
        <w:t>,</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 xml:space="preserve">квалитетно и у уговореном року </w:t>
      </w:r>
      <w:r w:rsidR="002500C3">
        <w:rPr>
          <w:rFonts w:ascii="Arial" w:hAnsi="Arial" w:cs="Arial"/>
          <w:lang w:val="ru-RU"/>
        </w:rPr>
        <w:t>извршио послове</w:t>
      </w: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sidR="00947FE7">
        <w:rPr>
          <w:rFonts w:ascii="Arial" w:hAnsi="Arial" w:cs="Arial"/>
          <w:lang w:val="ru-RU"/>
        </w:rPr>
        <w:t>__</w:t>
      </w:r>
      <w:r w:rsidRPr="003A7CFB">
        <w:rPr>
          <w:rFonts w:ascii="Arial" w:hAnsi="Arial" w:cs="Arial"/>
          <w:lang w:val="ru-RU"/>
        </w:rPr>
        <w:t>____ (</w:t>
      </w:r>
      <w:r w:rsidRPr="003A7CFB">
        <w:rPr>
          <w:rFonts w:ascii="Arial" w:hAnsi="Arial" w:cs="Arial"/>
          <w:i/>
          <w:iCs/>
          <w:lang w:val="ru-RU"/>
        </w:rPr>
        <w:t xml:space="preserve">навести врсту </w:t>
      </w:r>
      <w:r w:rsidR="002500C3">
        <w:rPr>
          <w:rFonts w:ascii="Arial" w:hAnsi="Arial" w:cs="Arial"/>
          <w:i/>
          <w:iCs/>
          <w:lang w:val="ru-RU"/>
        </w:rPr>
        <w:t>посла</w:t>
      </w:r>
      <w:r w:rsidRPr="003A7CFB">
        <w:rPr>
          <w:rFonts w:ascii="Arial" w:hAnsi="Arial" w:cs="Arial"/>
          <w:i/>
          <w:iCs/>
          <w:lang w:val="ru-RU"/>
        </w:rPr>
        <w:t>)</w:t>
      </w:r>
      <w:r w:rsidRPr="003A7CFB">
        <w:rPr>
          <w:rFonts w:ascii="Arial" w:hAnsi="Arial" w:cs="Arial"/>
          <w:iCs/>
          <w:lang w:val="ru-RU"/>
        </w:rPr>
        <w:t xml:space="preserve">, који </w:t>
      </w:r>
    </w:p>
    <w:p w:rsidR="00966A5C" w:rsidRPr="003A7CFB" w:rsidRDefault="00966A5C" w:rsidP="00966A5C">
      <w:pPr>
        <w:autoSpaceDE w:val="0"/>
        <w:autoSpaceDN w:val="0"/>
        <w:adjustRightInd w:val="0"/>
        <w:jc w:val="both"/>
        <w:rPr>
          <w:rFonts w:ascii="Arial" w:hAnsi="Arial" w:cs="Arial"/>
          <w:iCs/>
          <w:lang w:val="ru-RU"/>
        </w:rPr>
      </w:pPr>
    </w:p>
    <w:p w:rsidR="002500C3" w:rsidRDefault="00966A5C" w:rsidP="00966A5C">
      <w:pPr>
        <w:autoSpaceDE w:val="0"/>
        <w:autoSpaceDN w:val="0"/>
        <w:adjustRightInd w:val="0"/>
        <w:jc w:val="both"/>
        <w:rPr>
          <w:rFonts w:ascii="Arial" w:hAnsi="Arial" w:cs="Arial"/>
          <w:lang w:val="ru-RU"/>
        </w:rPr>
      </w:pPr>
      <w:r w:rsidRPr="003A7CFB">
        <w:rPr>
          <w:rFonts w:ascii="Arial" w:hAnsi="Arial" w:cs="Arial"/>
          <w:iCs/>
          <w:lang w:val="ru-RU"/>
        </w:rPr>
        <w:t xml:space="preserve">обухватају </w:t>
      </w:r>
      <w:r w:rsidR="002500C3">
        <w:rPr>
          <w:rFonts w:ascii="Arial" w:hAnsi="Arial" w:cs="Arial"/>
          <w:lang w:val="ru-RU"/>
        </w:rPr>
        <w:t>набавку и монтажу натријумових и/или ЛЕД светиљки,</w:t>
      </w:r>
      <w:r w:rsidR="00103F73" w:rsidRPr="003A7CFB">
        <w:rPr>
          <w:rFonts w:ascii="Arial" w:hAnsi="Arial" w:cs="Arial"/>
          <w:lang w:val="ru-RU"/>
        </w:rPr>
        <w:t xml:space="preserve"> </w:t>
      </w:r>
    </w:p>
    <w:p w:rsidR="002500C3" w:rsidRDefault="002500C3" w:rsidP="00966A5C">
      <w:pPr>
        <w:autoSpaceDE w:val="0"/>
        <w:autoSpaceDN w:val="0"/>
        <w:adjustRightInd w:val="0"/>
        <w:jc w:val="both"/>
        <w:rPr>
          <w:rFonts w:ascii="Arial" w:hAnsi="Arial" w:cs="Arial"/>
          <w:lang w:val="ru-RU"/>
        </w:rPr>
      </w:pPr>
    </w:p>
    <w:p w:rsidR="002C0E3D" w:rsidRDefault="00103F73" w:rsidP="00966A5C">
      <w:pPr>
        <w:autoSpaceDE w:val="0"/>
        <w:autoSpaceDN w:val="0"/>
        <w:adjustRightInd w:val="0"/>
        <w:jc w:val="both"/>
        <w:rPr>
          <w:rFonts w:ascii="Arial" w:hAnsi="Arial" w:cs="Arial"/>
          <w:lang w:val="ru-RU"/>
        </w:rPr>
      </w:pPr>
      <w:r w:rsidRPr="003A7CFB">
        <w:rPr>
          <w:rFonts w:ascii="Arial" w:hAnsi="Arial" w:cs="Arial"/>
          <w:lang w:val="ru-RU"/>
        </w:rPr>
        <w:t xml:space="preserve">укупне </w:t>
      </w:r>
      <w:r w:rsidR="002500C3">
        <w:rPr>
          <w:rFonts w:ascii="Arial" w:hAnsi="Arial" w:cs="Arial"/>
          <w:lang w:val="ru-RU"/>
        </w:rPr>
        <w:t>количине</w:t>
      </w:r>
      <w:r w:rsidRPr="003A7CFB">
        <w:rPr>
          <w:rFonts w:ascii="Arial" w:hAnsi="Arial" w:cs="Arial"/>
          <w:lang w:val="ru-RU"/>
        </w:rPr>
        <w:t xml:space="preserve"> од _____</w:t>
      </w:r>
      <w:r w:rsidR="00966A5C" w:rsidRPr="003A7CFB">
        <w:rPr>
          <w:rFonts w:ascii="Arial" w:hAnsi="Arial" w:cs="Arial"/>
          <w:lang w:val="ru-RU"/>
        </w:rPr>
        <w:t xml:space="preserve">_ </w:t>
      </w:r>
      <w:r w:rsidR="002500C3">
        <w:rPr>
          <w:rFonts w:ascii="Arial" w:hAnsi="Arial" w:cs="Arial"/>
          <w:lang w:val="ru-RU"/>
        </w:rPr>
        <w:t>ком</w:t>
      </w:r>
      <w:r w:rsidR="002C0E3D">
        <w:rPr>
          <w:rFonts w:ascii="Arial" w:hAnsi="Arial" w:cs="Arial"/>
          <w:lang w:val="ru-RU"/>
        </w:rPr>
        <w:t xml:space="preserve"> са уградњом ____ </w:t>
      </w:r>
      <w:r w:rsidR="002C0E3D">
        <w:rPr>
          <w:rFonts w:ascii="Arial" w:hAnsi="Arial" w:cs="Arial"/>
          <w:lang w:val="sr-Cyrl-CS"/>
        </w:rPr>
        <w:t>уређаја за уштеду ел.енергије</w:t>
      </w:r>
      <w:r w:rsidR="00966A5C" w:rsidRPr="003A7CFB">
        <w:rPr>
          <w:rFonts w:ascii="Arial" w:hAnsi="Arial" w:cs="Arial"/>
          <w:lang w:val="ru-RU"/>
        </w:rPr>
        <w:t xml:space="preserve">, </w:t>
      </w:r>
    </w:p>
    <w:p w:rsidR="002C0E3D" w:rsidRDefault="002C0E3D" w:rsidP="00966A5C">
      <w:pPr>
        <w:autoSpaceDE w:val="0"/>
        <w:autoSpaceDN w:val="0"/>
        <w:adjustRightInd w:val="0"/>
        <w:jc w:val="both"/>
        <w:rPr>
          <w:rFonts w:ascii="Arial" w:hAnsi="Arial" w:cs="Arial"/>
          <w:lang w:val="ru-RU"/>
        </w:rPr>
      </w:pPr>
    </w:p>
    <w:p w:rsidR="002500C3" w:rsidRPr="002C0E3D"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у вредности од укупно ___________</w:t>
      </w:r>
      <w:r w:rsidR="00103F73" w:rsidRPr="003A7CFB">
        <w:rPr>
          <w:rFonts w:ascii="Arial" w:hAnsi="Arial" w:cs="Arial"/>
          <w:lang w:val="ru-RU"/>
        </w:rPr>
        <w:t>___</w:t>
      </w:r>
      <w:r w:rsidR="002500C3">
        <w:rPr>
          <w:rFonts w:ascii="Arial" w:hAnsi="Arial" w:cs="Arial"/>
          <w:lang w:val="ru-RU"/>
        </w:rPr>
        <w:t>_</w:t>
      </w:r>
      <w:r w:rsidRPr="003A7CFB">
        <w:rPr>
          <w:rFonts w:ascii="Arial" w:hAnsi="Arial" w:cs="Arial"/>
          <w:lang w:val="ru-RU"/>
        </w:rPr>
        <w:t xml:space="preserve">рсд без пдв-а, </w:t>
      </w:r>
    </w:p>
    <w:p w:rsidR="002500C3" w:rsidRDefault="002500C3" w:rsidP="00966A5C">
      <w:pPr>
        <w:autoSpaceDE w:val="0"/>
        <w:autoSpaceDN w:val="0"/>
        <w:adjustRightInd w:val="0"/>
        <w:jc w:val="both"/>
        <w:rPr>
          <w:rFonts w:ascii="Arial" w:hAnsi="Arial" w:cs="Arial"/>
          <w:lang w:val="ru-RU"/>
        </w:rPr>
      </w:pPr>
    </w:p>
    <w:p w:rsidR="00BF2F44" w:rsidRDefault="00966A5C" w:rsidP="00966A5C">
      <w:pPr>
        <w:autoSpaceDE w:val="0"/>
        <w:autoSpaceDN w:val="0"/>
        <w:adjustRightInd w:val="0"/>
        <w:jc w:val="both"/>
        <w:rPr>
          <w:rFonts w:ascii="Arial" w:hAnsi="Arial" w:cs="Arial"/>
          <w:lang w:val="ru-RU"/>
        </w:rPr>
      </w:pPr>
      <w:r w:rsidRPr="003A7CFB">
        <w:rPr>
          <w:rFonts w:ascii="Arial" w:hAnsi="Arial" w:cs="Arial"/>
          <w:lang w:val="ru-RU"/>
        </w:rPr>
        <w:t>односно у вредности</w:t>
      </w:r>
      <w:r w:rsidRPr="003A7CFB">
        <w:rPr>
          <w:rFonts w:ascii="Arial" w:hAnsi="Arial" w:cs="Arial"/>
          <w:lang w:val="sr-Cyrl-CS"/>
        </w:rPr>
        <w:t xml:space="preserve"> </w:t>
      </w:r>
      <w:r w:rsidRPr="003A7CFB">
        <w:rPr>
          <w:rFonts w:ascii="Arial" w:hAnsi="Arial" w:cs="Arial"/>
          <w:lang w:val="ru-RU"/>
        </w:rPr>
        <w:t>од укупно ______________</w:t>
      </w:r>
      <w:r w:rsidR="002500C3">
        <w:rPr>
          <w:rFonts w:ascii="Arial" w:hAnsi="Arial" w:cs="Arial"/>
          <w:lang w:val="ru-RU"/>
        </w:rPr>
        <w:t>___</w:t>
      </w:r>
      <w:r w:rsidRPr="003A7CFB">
        <w:rPr>
          <w:rFonts w:ascii="Arial" w:hAnsi="Arial" w:cs="Arial"/>
          <w:lang w:val="ru-RU"/>
        </w:rPr>
        <w:t xml:space="preserve"> рсд са пдв-ом, </w:t>
      </w:r>
    </w:p>
    <w:p w:rsidR="00BF2F44" w:rsidRDefault="00BF2F44"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 на основу уговора</w:t>
      </w:r>
      <w:r w:rsidR="00BF2F44">
        <w:rPr>
          <w:rFonts w:ascii="Arial" w:hAnsi="Arial" w:cs="Arial"/>
          <w:lang w:val="ru-RU"/>
        </w:rPr>
        <w:t>,</w:t>
      </w:r>
      <w:r w:rsidRPr="003A7CFB">
        <w:rPr>
          <w:rFonts w:ascii="Arial" w:hAnsi="Arial" w:cs="Arial"/>
          <w:lang w:val="ru-RU"/>
        </w:rPr>
        <w:t xml:space="preserve"> број</w:t>
      </w:r>
      <w:r w:rsidRPr="003A7CFB">
        <w:rPr>
          <w:rFonts w:ascii="Arial" w:hAnsi="Arial" w:cs="Arial"/>
          <w:lang w:val="sr-Cyrl-CS"/>
        </w:rPr>
        <w:t xml:space="preserve">   </w:t>
      </w:r>
      <w:r w:rsidR="00103F73" w:rsidRPr="003A7CFB">
        <w:rPr>
          <w:rFonts w:ascii="Arial" w:hAnsi="Arial" w:cs="Arial"/>
          <w:lang w:val="ru-RU"/>
        </w:rPr>
        <w:t>_______________</w:t>
      </w:r>
      <w:r w:rsidRPr="003A7CFB">
        <w:rPr>
          <w:rFonts w:ascii="Arial" w:hAnsi="Arial" w:cs="Arial"/>
          <w:lang w:val="ru-RU"/>
        </w:rPr>
        <w:t xml:space="preserve"> од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w:t>
      </w:r>
      <w:r w:rsidRPr="003A7CFB">
        <w:rPr>
          <w:rFonts w:ascii="Arial" w:hAnsi="Arial" w:cs="Arial"/>
          <w:lang w:val="sr-Cyrl-CS"/>
        </w:rPr>
        <w:t xml:space="preserve"> </w:t>
      </w:r>
      <w:r w:rsidRPr="003A7CFB">
        <w:rPr>
          <w:rFonts w:ascii="Arial" w:hAnsi="Arial" w:cs="Arial"/>
          <w:lang w:val="ru-RU"/>
        </w:rPr>
        <w:t>користити.</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966A5C" w:rsidRPr="003A7CFB" w:rsidRDefault="00966A5C" w:rsidP="002C0E3D">
      <w:pPr>
        <w:autoSpaceDE w:val="0"/>
        <w:autoSpaceDN w:val="0"/>
        <w:adjustRightInd w:val="0"/>
        <w:jc w:val="both"/>
        <w:rPr>
          <w:rFonts w:ascii="Arial" w:hAnsi="Arial" w:cs="Arial"/>
          <w:lang w:val="sr-Cyrl-CS"/>
        </w:rPr>
      </w:pPr>
      <w:r w:rsidRPr="003A7CFB">
        <w:rPr>
          <w:rFonts w:ascii="Arial" w:hAnsi="Arial" w:cs="Arial"/>
          <w:lang w:val="sr-Cyrl-CS"/>
        </w:rPr>
        <w:t xml:space="preserve">                      </w:t>
      </w:r>
    </w:p>
    <w:p w:rsidR="00966A5C" w:rsidRPr="003A7CFB" w:rsidRDefault="00966A5C" w:rsidP="00966A5C">
      <w:pPr>
        <w:autoSpaceDE w:val="0"/>
        <w:autoSpaceDN w:val="0"/>
        <w:adjustRightInd w:val="0"/>
        <w:rPr>
          <w:rFonts w:ascii="Arial" w:hAnsi="Arial" w:cs="Arial"/>
          <w:lang w:val="sr-Cyrl-CS"/>
        </w:rPr>
      </w:pPr>
      <w:r w:rsidRPr="003A7CFB">
        <w:rPr>
          <w:rFonts w:ascii="Arial" w:hAnsi="Arial" w:cs="Arial"/>
          <w:lang w:val="ru-RU"/>
        </w:rPr>
        <w:t xml:space="preserve">                                              М.П.</w:t>
      </w:r>
    </w:p>
    <w:p w:rsidR="00103F73" w:rsidRPr="003A7CFB" w:rsidRDefault="00103F73" w:rsidP="00966A5C">
      <w:pPr>
        <w:autoSpaceDE w:val="0"/>
        <w:autoSpaceDN w:val="0"/>
        <w:adjustRightInd w:val="0"/>
        <w:rPr>
          <w:rFonts w:ascii="Arial" w:hAnsi="Arial" w:cs="Arial"/>
          <w:i/>
          <w:iCs/>
          <w:lang w:val="ru-RU"/>
        </w:rPr>
      </w:pPr>
    </w:p>
    <w:p w:rsidR="00BF2F44" w:rsidRPr="003A7CFB" w:rsidRDefault="00103F73" w:rsidP="00AA7156">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xml:space="preserve">: </w:t>
      </w:r>
      <w:r w:rsidR="00966A5C" w:rsidRPr="003A7CFB">
        <w:rPr>
          <w:rFonts w:ascii="Arial" w:hAnsi="Arial" w:cs="Arial"/>
          <w:i/>
          <w:iCs/>
          <w:lang w:val="ru-RU"/>
        </w:rPr>
        <w:t>Образац копир</w:t>
      </w:r>
      <w:r w:rsidR="00AA7156" w:rsidRPr="003A7CFB">
        <w:rPr>
          <w:rFonts w:ascii="Arial" w:hAnsi="Arial" w:cs="Arial"/>
          <w:i/>
          <w:iCs/>
          <w:lang w:val="ru-RU"/>
        </w:rPr>
        <w:t>ати у потребном броју примерака.</w:t>
      </w:r>
    </w:p>
    <w:p w:rsidR="00103F73" w:rsidRPr="003A7CFB" w:rsidRDefault="00103F73" w:rsidP="00103F73">
      <w:pPr>
        <w:jc w:val="right"/>
        <w:rPr>
          <w:rFonts w:ascii="Arial" w:hAnsi="Arial" w:cs="Arial"/>
          <w:b/>
          <w:bCs/>
          <w:sz w:val="28"/>
          <w:szCs w:val="28"/>
        </w:rPr>
      </w:pPr>
      <w:r w:rsidRPr="003A7CFB">
        <w:rPr>
          <w:rFonts w:ascii="Arial" w:hAnsi="Arial" w:cs="Arial"/>
          <w:b/>
          <w:bCs/>
          <w:sz w:val="28"/>
          <w:szCs w:val="28"/>
        </w:rPr>
        <w:t xml:space="preserve">(ОБРАЗАЦ </w:t>
      </w:r>
      <w:r w:rsidR="00AA7156" w:rsidRPr="003A7CFB">
        <w:rPr>
          <w:rFonts w:ascii="Arial" w:hAnsi="Arial" w:cs="Arial"/>
          <w:b/>
          <w:bCs/>
          <w:sz w:val="28"/>
          <w:szCs w:val="28"/>
        </w:rPr>
        <w:t>1</w:t>
      </w:r>
      <w:r w:rsidR="00253873" w:rsidRPr="003A7CFB">
        <w:rPr>
          <w:rFonts w:ascii="Arial" w:hAnsi="Arial" w:cs="Arial"/>
          <w:b/>
          <w:bCs/>
          <w:sz w:val="28"/>
          <w:szCs w:val="28"/>
        </w:rPr>
        <w:t>1</w:t>
      </w:r>
      <w:r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поступку јавне набавке </w:t>
      </w:r>
      <w:r w:rsidR="00D74F5D">
        <w:rPr>
          <w:rFonts w:ascii="Arial" w:hAnsi="Arial" w:cs="Arial"/>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lang w:val="ru-RU"/>
        </w:rPr>
        <w:t>III фаза</w:t>
      </w:r>
      <w:r w:rsidRPr="003A7CFB">
        <w:rPr>
          <w:rFonts w:ascii="Arial" w:hAnsi="Arial" w:cs="Arial"/>
          <w:i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2A40ED">
        <w:rPr>
          <w:rFonts w:ascii="Arial" w:hAnsi="Arial" w:cs="Arial"/>
          <w:lang w:val="sr-Cyrl-CS"/>
        </w:rPr>
        <w:t>17/2018</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B40408">
        <w:rPr>
          <w:rFonts w:ascii="Arial" w:hAnsi="Arial" w:cs="Arial"/>
          <w:lang w:val="ru-RU"/>
        </w:rPr>
        <w:t>1.1.13/18</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М.П.</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(потписује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103F73" w:rsidRPr="00BF2F44" w:rsidRDefault="00103F73" w:rsidP="00AC3971">
      <w:pPr>
        <w:rPr>
          <w:rFonts w:ascii="Arial" w:hAnsi="Arial" w:cs="Arial"/>
        </w:rPr>
      </w:pPr>
    </w:p>
    <w:p w:rsidR="00103F73" w:rsidRPr="003A7CFB" w:rsidRDefault="005611D2" w:rsidP="00103F73">
      <w:pPr>
        <w:shd w:val="clear" w:color="auto" w:fill="C6D9F1"/>
        <w:jc w:val="center"/>
        <w:rPr>
          <w:rFonts w:ascii="Arial" w:hAnsi="Arial" w:cs="Arial"/>
          <w:b/>
          <w:bCs/>
          <w:i/>
          <w:iCs/>
          <w:lang w:val="ru-RU"/>
        </w:rPr>
      </w:pPr>
      <w:r>
        <w:rPr>
          <w:rFonts w:ascii="Arial" w:hAnsi="Arial" w:cs="Arial"/>
          <w:b/>
          <w:bCs/>
          <w:i/>
          <w:iCs/>
        </w:rPr>
        <w:t>VIII</w:t>
      </w:r>
      <w:r w:rsidR="00103F73" w:rsidRPr="003A7CFB">
        <w:rPr>
          <w:rFonts w:ascii="Arial" w:hAnsi="Arial" w:cs="Arial"/>
          <w:b/>
          <w:bCs/>
          <w:i/>
          <w:iCs/>
          <w:lang w:val="sr-Cyrl-CS"/>
        </w:rPr>
        <w:t xml:space="preserve"> </w:t>
      </w:r>
      <w:r w:rsidR="00103F73"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AC3971" w:rsidRPr="007C4C46" w:rsidRDefault="00AC3971" w:rsidP="00E71A8A">
      <w:pPr>
        <w:jc w:val="center"/>
        <w:rPr>
          <w:rFonts w:ascii="Arial" w:hAnsi="Arial" w:cs="Arial"/>
          <w:b/>
          <w:bCs/>
          <w:iCs/>
        </w:rPr>
      </w:pPr>
      <w:r w:rsidRPr="003A7CFB">
        <w:rPr>
          <w:rFonts w:ascii="Arial" w:hAnsi="Arial" w:cs="Arial"/>
          <w:b/>
          <w:bCs/>
          <w:iCs/>
          <w:lang w:val="ru-RU"/>
        </w:rPr>
        <w:t xml:space="preserve">О </w:t>
      </w:r>
      <w:r w:rsidR="00BF2F44">
        <w:rPr>
          <w:rFonts w:ascii="Arial" w:hAnsi="Arial" w:cs="Arial"/>
          <w:b/>
          <w:bCs/>
          <w:iCs/>
          <w:lang w:val="ru-RU"/>
        </w:rPr>
        <w:t xml:space="preserve">НАБАВЦИ ОПРЕМЕ ЗА РАЦИОНАЛИЗАЦИЈУ ПОТРОШЊЕ ЕЛЕКТРИЧНЕ ЕНЕРГИЈЕ </w:t>
      </w:r>
      <w:r w:rsidR="007C4C46">
        <w:rPr>
          <w:rFonts w:ascii="Arial" w:hAnsi="Arial" w:cs="Arial"/>
          <w:b/>
          <w:bCs/>
          <w:iCs/>
          <w:lang w:val="ru-RU"/>
        </w:rPr>
        <w:t xml:space="preserve">НА МРЕЖИ ЈАВНОГ ОСВЕТЉЕЊА, СА МОНТАЖОМ, </w:t>
      </w:r>
      <w:r w:rsidR="00B40408">
        <w:rPr>
          <w:rFonts w:ascii="Arial" w:hAnsi="Arial" w:cs="Arial"/>
          <w:b/>
          <w:bCs/>
          <w:iCs/>
        </w:rPr>
        <w:t>III ФАЗА</w:t>
      </w:r>
    </w:p>
    <w:p w:rsidR="00AC3971" w:rsidRDefault="00AC3971" w:rsidP="00AC3971">
      <w:pPr>
        <w:jc w:val="both"/>
        <w:rPr>
          <w:rFonts w:ascii="Arial" w:hAnsi="Arial" w:cs="Arial"/>
          <w:bCs/>
          <w:iCs/>
          <w:lang w:val="ru-RU"/>
        </w:rPr>
      </w:pPr>
    </w:p>
    <w:p w:rsidR="00260E39" w:rsidRPr="003A7CFB" w:rsidRDefault="00260E39"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201</w:t>
      </w:r>
      <w:r w:rsidR="00D86FD5">
        <w:rPr>
          <w:rFonts w:ascii="Arial" w:hAnsi="Arial" w:cs="Arial"/>
          <w:bCs/>
          <w:iCs/>
          <w:lang w:val="ru-RU"/>
        </w:rPr>
        <w:t>8</w:t>
      </w:r>
      <w:r w:rsidRPr="003A7CFB">
        <w:rPr>
          <w:rFonts w:ascii="Arial" w:hAnsi="Arial" w:cs="Arial"/>
          <w:bCs/>
          <w:iCs/>
          <w:lang w:val="ru-RU"/>
        </w:rPr>
        <w:t>.године, између:</w:t>
      </w:r>
    </w:p>
    <w:p w:rsidR="00CA4131" w:rsidRDefault="00CA4131" w:rsidP="00AC3971">
      <w:pPr>
        <w:jc w:val="both"/>
        <w:rPr>
          <w:rFonts w:ascii="Arial" w:hAnsi="Arial" w:cs="Arial"/>
          <w:bCs/>
          <w:iCs/>
          <w:lang w:val="ru-RU"/>
        </w:rPr>
      </w:pPr>
    </w:p>
    <w:p w:rsidR="007F1A3B" w:rsidRPr="003A7CFB" w:rsidRDefault="007F1A3B" w:rsidP="00AC3971">
      <w:pPr>
        <w:jc w:val="both"/>
        <w:rPr>
          <w:rFonts w:ascii="Arial" w:hAnsi="Arial" w:cs="Arial"/>
          <w:bCs/>
          <w:iCs/>
          <w:lang w:val="ru-RU"/>
        </w:rPr>
      </w:pPr>
    </w:p>
    <w:p w:rsidR="00CA4131" w:rsidRPr="00493935" w:rsidRDefault="00D86FD5" w:rsidP="007352D5">
      <w:pPr>
        <w:numPr>
          <w:ilvl w:val="0"/>
          <w:numId w:val="5"/>
        </w:numPr>
        <w:jc w:val="both"/>
        <w:rPr>
          <w:rFonts w:ascii="Arial" w:hAnsi="Arial" w:cs="Arial"/>
          <w:iCs/>
          <w:lang w:val="sr-Cyrl-CS"/>
        </w:rPr>
      </w:pPr>
      <w:r>
        <w:rPr>
          <w:rFonts w:ascii="Arial" w:hAnsi="Arial" w:cs="Arial"/>
          <w:b/>
        </w:rPr>
        <w:t>Општин</w:t>
      </w:r>
      <w:r>
        <w:rPr>
          <w:rFonts w:ascii="Arial" w:hAnsi="Arial" w:cs="Arial"/>
          <w:b/>
          <w:lang w:val="sr-Cyrl-CS"/>
        </w:rPr>
        <w:t>е</w:t>
      </w:r>
      <w:r w:rsidRPr="0042604B">
        <w:rPr>
          <w:rFonts w:ascii="Arial" w:hAnsi="Arial" w:cs="Arial"/>
          <w:b/>
        </w:rPr>
        <w:t xml:space="preserve"> Баточина, </w:t>
      </w:r>
      <w:r>
        <w:rPr>
          <w:rFonts w:ascii="Arial" w:hAnsi="Arial" w:cs="Arial"/>
          <w:b/>
          <w:lang w:val="sr-Cyrl-CS"/>
        </w:rPr>
        <w:t>Општинске</w:t>
      </w:r>
      <w:r w:rsidRPr="0042604B">
        <w:rPr>
          <w:rFonts w:ascii="Arial" w:hAnsi="Arial" w:cs="Arial"/>
          <w:b/>
          <w:lang w:val="sr-Cyrl-CS"/>
        </w:rPr>
        <w:t xml:space="preserve"> управ</w:t>
      </w:r>
      <w:r>
        <w:rPr>
          <w:rFonts w:ascii="Arial" w:hAnsi="Arial" w:cs="Arial"/>
          <w:b/>
          <w:lang w:val="sr-Cyrl-CS"/>
        </w:rPr>
        <w:t>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003C2C12">
        <w:rPr>
          <w:rFonts w:ascii="Arial" w:hAnsi="Arial" w:cs="Arial"/>
          <w:iCs/>
        </w:rPr>
        <w:t xml:space="preserve"> бр.32</w:t>
      </w:r>
      <w:r w:rsidRPr="00493935">
        <w:rPr>
          <w:rFonts w:ascii="Arial" w:hAnsi="Arial" w:cs="Arial"/>
          <w:iCs/>
          <w:lang w:val="ru-RU"/>
        </w:rPr>
        <w:t>, ПИБ</w:t>
      </w:r>
      <w:r>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w:t>
      </w:r>
      <w:r w:rsidRPr="00493935">
        <w:rPr>
          <w:rFonts w:ascii="Arial" w:hAnsi="Arial" w:cs="Arial"/>
          <w:iCs/>
          <w:lang w:val="ru-RU"/>
        </w:rPr>
        <w:t xml:space="preserve"> </w:t>
      </w:r>
      <w:r>
        <w:rPr>
          <w:rFonts w:ascii="Arial" w:hAnsi="Arial" w:cs="Arial"/>
          <w:iCs/>
          <w:lang w:val="ru-RU"/>
        </w:rPr>
        <w:t>Никола Несторовић</w:t>
      </w:r>
      <w:r w:rsidRPr="00493935">
        <w:rPr>
          <w:rFonts w:ascii="Arial" w:hAnsi="Arial" w:cs="Arial"/>
          <w:bCs/>
          <w:iCs/>
          <w:lang w:val="ru-RU"/>
        </w:rPr>
        <w:t xml:space="preserve"> </w:t>
      </w:r>
      <w:r w:rsidR="00CA4131">
        <w:rPr>
          <w:rFonts w:ascii="Arial" w:hAnsi="Arial" w:cs="Arial"/>
          <w:bCs/>
          <w:iCs/>
          <w:lang w:val="ru-RU"/>
        </w:rPr>
        <w:t>(</w:t>
      </w:r>
      <w:r w:rsidR="00CA4131" w:rsidRPr="00493935">
        <w:rPr>
          <w:rFonts w:ascii="Arial" w:hAnsi="Arial" w:cs="Arial"/>
          <w:bCs/>
          <w:iCs/>
          <w:lang w:val="ru-RU"/>
        </w:rPr>
        <w:t>у даљем тексту Наручилац)</w:t>
      </w:r>
    </w:p>
    <w:p w:rsidR="00AC3971" w:rsidRPr="003A7CFB" w:rsidRDefault="00AC3971" w:rsidP="00AC3971">
      <w:pPr>
        <w:jc w:val="both"/>
        <w:rPr>
          <w:rFonts w:ascii="Arial" w:hAnsi="Arial" w:cs="Arial"/>
          <w:bCs/>
          <w:iCs/>
        </w:rPr>
      </w:pPr>
      <w:r w:rsidRPr="003A7CFB">
        <w:rPr>
          <w:rFonts w:ascii="Arial" w:hAnsi="Arial" w:cs="Arial"/>
          <w:bCs/>
          <w:iCs/>
        </w:rPr>
        <w:t xml:space="preserve">и </w:t>
      </w:r>
    </w:p>
    <w:p w:rsidR="00AC3971" w:rsidRPr="003A7CFB" w:rsidRDefault="00AC3971" w:rsidP="00AC3971">
      <w:pPr>
        <w:jc w:val="both"/>
        <w:rPr>
          <w:rFonts w:ascii="Arial" w:hAnsi="Arial" w:cs="Arial"/>
          <w:bCs/>
          <w:iCs/>
        </w:rPr>
      </w:pPr>
    </w:p>
    <w:p w:rsidR="00D86FD5" w:rsidRPr="00D86FD5" w:rsidRDefault="00D86FD5" w:rsidP="00D86FD5">
      <w:pPr>
        <w:pStyle w:val="ListParagraph"/>
        <w:numPr>
          <w:ilvl w:val="0"/>
          <w:numId w:val="5"/>
        </w:numPr>
        <w:jc w:val="both"/>
        <w:rPr>
          <w:rFonts w:ascii="Arial" w:hAnsi="Arial" w:cs="Arial"/>
          <w:bCs/>
          <w:iCs/>
          <w:lang w:val="ru-RU"/>
        </w:rPr>
      </w:pPr>
      <w:r w:rsidRPr="00D86FD5">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D86FD5" w:rsidRDefault="00D86FD5" w:rsidP="00D86FD5">
      <w:pPr>
        <w:pStyle w:val="ListParagraph"/>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r>
        <w:rPr>
          <w:rFonts w:ascii="Arial" w:hAnsi="Arial" w:cs="Arial"/>
          <w:bCs/>
          <w:iCs/>
          <w:lang w:val="ru-RU"/>
        </w:rPr>
        <w:t xml:space="preserve"> </w:t>
      </w:r>
    </w:p>
    <w:p w:rsidR="00D86FD5" w:rsidRDefault="00D86FD5" w:rsidP="00D86FD5">
      <w:pPr>
        <w:pStyle w:val="ListParagraph"/>
        <w:jc w:val="both"/>
        <w:rPr>
          <w:rFonts w:ascii="Arial" w:hAnsi="Arial" w:cs="Arial"/>
          <w:bCs/>
          <w:iCs/>
          <w:lang w:val="ru-RU"/>
        </w:rPr>
      </w:pPr>
    </w:p>
    <w:p w:rsidR="00D86FD5" w:rsidRPr="00493F3D" w:rsidRDefault="00D86FD5" w:rsidP="00D86FD5">
      <w:pPr>
        <w:pStyle w:val="ListParagraph"/>
        <w:jc w:val="both"/>
        <w:rPr>
          <w:rFonts w:ascii="Arial" w:hAnsi="Arial" w:cs="Arial"/>
          <w:bCs/>
          <w:iCs/>
          <w:lang w:val="ru-RU"/>
        </w:rPr>
      </w:pPr>
      <w:r>
        <w:rPr>
          <w:rFonts w:ascii="Arial" w:hAnsi="Arial" w:cs="Arial"/>
          <w:bCs/>
          <w:iCs/>
          <w:lang w:val="ru-RU"/>
        </w:rPr>
        <w:t>или</w:t>
      </w:r>
    </w:p>
    <w:p w:rsidR="00D86FD5" w:rsidRDefault="00D86FD5" w:rsidP="00D86FD5">
      <w:pPr>
        <w:ind w:left="720"/>
        <w:jc w:val="both"/>
        <w:rPr>
          <w:rFonts w:ascii="Arial" w:hAnsi="Arial" w:cs="Arial"/>
          <w:bCs/>
          <w:iCs/>
          <w:lang w:val="ru-RU"/>
        </w:rPr>
      </w:pPr>
    </w:p>
    <w:p w:rsidR="00D86FD5" w:rsidRDefault="00D86FD5" w:rsidP="00D86FD5">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D86FD5" w:rsidRDefault="00D86FD5" w:rsidP="00D86FD5">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D86FD5" w:rsidRPr="00493F3D" w:rsidRDefault="00D86FD5" w:rsidP="00D86FD5">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D86FD5" w:rsidRPr="00493F3D" w:rsidRDefault="00D86FD5" w:rsidP="00D86FD5">
      <w:pPr>
        <w:ind w:left="720"/>
        <w:rPr>
          <w:rFonts w:ascii="Arial" w:hAnsi="Arial" w:cs="Arial"/>
          <w:lang w:val="ru-RU"/>
        </w:rPr>
      </w:pPr>
    </w:p>
    <w:p w:rsidR="00D86FD5"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D86FD5" w:rsidRDefault="00D86FD5" w:rsidP="00D86FD5">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D86FD5" w:rsidRDefault="00D86FD5" w:rsidP="00D86FD5">
      <w:pPr>
        <w:ind w:left="720"/>
        <w:jc w:val="both"/>
        <w:rPr>
          <w:rFonts w:ascii="Arial" w:hAnsi="Arial" w:cs="Arial"/>
          <w:bCs/>
          <w:iCs/>
          <w:lang w:val="ru-RU"/>
        </w:rPr>
      </w:pPr>
    </w:p>
    <w:p w:rsidR="00D86FD5" w:rsidRPr="00493F3D" w:rsidRDefault="00D86FD5" w:rsidP="00D86FD5">
      <w:pPr>
        <w:ind w:left="720"/>
        <w:jc w:val="both"/>
        <w:rPr>
          <w:rFonts w:ascii="Arial" w:hAnsi="Arial" w:cs="Arial"/>
          <w:bCs/>
          <w:iCs/>
          <w:lang w:val="ru-RU"/>
        </w:rPr>
      </w:pP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D86FD5" w:rsidRDefault="00D86FD5" w:rsidP="00D86FD5">
      <w:pPr>
        <w:ind w:left="720"/>
        <w:rPr>
          <w:rFonts w:ascii="Arial" w:hAnsi="Arial" w:cs="Arial"/>
          <w:i/>
          <w:iCs/>
          <w:sz w:val="18"/>
          <w:szCs w:val="18"/>
        </w:rPr>
      </w:pPr>
    </w:p>
    <w:p w:rsidR="00D86FD5"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D86FD5" w:rsidRDefault="00D86FD5" w:rsidP="00D86FD5">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D86FD5" w:rsidRDefault="00D86FD5" w:rsidP="00D86FD5">
      <w:pPr>
        <w:ind w:left="720"/>
        <w:jc w:val="both"/>
        <w:rPr>
          <w:rFonts w:ascii="Arial" w:hAnsi="Arial" w:cs="Arial"/>
          <w:bCs/>
          <w:iCs/>
          <w:lang w:val="ru-RU"/>
        </w:rPr>
      </w:pPr>
    </w:p>
    <w:p w:rsidR="00D86FD5" w:rsidRDefault="00D86FD5" w:rsidP="00D86FD5">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D86FD5" w:rsidRPr="00493F3D" w:rsidRDefault="00D86FD5" w:rsidP="00D86FD5">
      <w:pPr>
        <w:ind w:left="720"/>
        <w:rPr>
          <w:rFonts w:ascii="Arial" w:hAnsi="Arial" w:cs="Arial"/>
          <w:lang w:val="ru-RU"/>
        </w:rPr>
      </w:pPr>
    </w:p>
    <w:p w:rsidR="00D86FD5" w:rsidRPr="00493F3D" w:rsidRDefault="00D86FD5" w:rsidP="00D86FD5">
      <w:pPr>
        <w:ind w:left="720"/>
        <w:rPr>
          <w:rFonts w:ascii="Arial" w:hAnsi="Arial" w:cs="Arial"/>
          <w:lang w:val="ru-RU"/>
        </w:rPr>
      </w:pPr>
      <w:r w:rsidRPr="00493F3D">
        <w:rPr>
          <w:rFonts w:ascii="Arial" w:hAnsi="Arial" w:cs="Arial"/>
          <w:lang w:val="ru-RU"/>
        </w:rPr>
        <w:t>или</w:t>
      </w:r>
    </w:p>
    <w:p w:rsidR="00D86FD5" w:rsidRPr="00493F3D" w:rsidRDefault="00D86FD5" w:rsidP="00D86FD5">
      <w:pPr>
        <w:ind w:left="720"/>
        <w:rPr>
          <w:rFonts w:ascii="Arial" w:hAnsi="Arial" w:cs="Arial"/>
          <w:lang w:val="ru-RU"/>
        </w:rPr>
      </w:pPr>
    </w:p>
    <w:p w:rsidR="00D86FD5" w:rsidRDefault="00D86FD5" w:rsidP="00D86FD5">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D86FD5" w:rsidRDefault="00D86FD5" w:rsidP="00D86FD5">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D86FD5" w:rsidRPr="00493F3D" w:rsidRDefault="00D86FD5" w:rsidP="00D86FD5">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Pr>
          <w:rFonts w:ascii="Arial" w:hAnsi="Arial" w:cs="Arial"/>
          <w:lang w:val="ru-RU"/>
        </w:rPr>
        <w:t>»</w:t>
      </w:r>
      <w:r w:rsidRPr="00493F3D">
        <w:rPr>
          <w:rFonts w:ascii="Arial" w:hAnsi="Arial" w:cs="Arial"/>
          <w:lang w:val="ru-RU"/>
        </w:rPr>
        <w:t>) са подизвођачем</w:t>
      </w:r>
    </w:p>
    <w:p w:rsidR="00D86FD5" w:rsidRPr="00493F3D" w:rsidRDefault="00D86FD5" w:rsidP="00D86FD5">
      <w:pPr>
        <w:ind w:left="720"/>
        <w:rPr>
          <w:rFonts w:ascii="Arial" w:hAnsi="Arial" w:cs="Arial"/>
          <w:lang w:val="ru-RU"/>
        </w:rPr>
      </w:pPr>
    </w:p>
    <w:p w:rsidR="00D86FD5" w:rsidRDefault="00D86FD5" w:rsidP="00D86FD5">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D86FD5" w:rsidRPr="00493F3D" w:rsidRDefault="00D86FD5" w:rsidP="00D86FD5">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 xml:space="preserve">назив </w:t>
      </w:r>
      <w:r>
        <w:rPr>
          <w:rFonts w:ascii="Arial" w:hAnsi="Arial" w:cs="Arial"/>
          <w:i/>
          <w:iCs/>
          <w:sz w:val="18"/>
          <w:szCs w:val="18"/>
        </w:rPr>
        <w:t>подизвођача</w:t>
      </w:r>
    </w:p>
    <w:p w:rsidR="00D86FD5" w:rsidRDefault="00D86FD5" w:rsidP="00D86FD5">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D86FD5" w:rsidRDefault="00D86FD5" w:rsidP="00D86FD5">
      <w:pPr>
        <w:ind w:left="720"/>
        <w:jc w:val="both"/>
        <w:rPr>
          <w:rFonts w:ascii="Arial" w:hAnsi="Arial" w:cs="Arial"/>
          <w:bCs/>
          <w:iCs/>
          <w:lang w:val="ru-RU"/>
        </w:rPr>
      </w:pPr>
    </w:p>
    <w:p w:rsidR="00D86FD5" w:rsidRDefault="00D86FD5" w:rsidP="00D86FD5">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Уводне одредбе</w:t>
      </w:r>
    </w:p>
    <w:p w:rsidR="00AC3971" w:rsidRPr="003A7CFB" w:rsidRDefault="00AC3971" w:rsidP="00AC3971">
      <w:pPr>
        <w:jc w:val="both"/>
        <w:rPr>
          <w:rFonts w:ascii="Arial" w:hAnsi="Arial" w:cs="Arial"/>
          <w:b/>
          <w:bCs/>
          <w:iCs/>
          <w:lang w:val="ru-RU"/>
        </w:rPr>
      </w:pPr>
    </w:p>
    <w:p w:rsidR="0071502A" w:rsidRPr="003A7CFB" w:rsidRDefault="00AC3971" w:rsidP="00AC3971">
      <w:pPr>
        <w:jc w:val="both"/>
        <w:rPr>
          <w:rFonts w:ascii="Arial" w:hAnsi="Arial" w:cs="Arial"/>
          <w:bCs/>
          <w:iCs/>
        </w:rPr>
      </w:pPr>
      <w:r w:rsidRPr="003A7CFB">
        <w:rPr>
          <w:rFonts w:ascii="Arial" w:hAnsi="Arial" w:cs="Arial"/>
          <w:bCs/>
          <w:iCs/>
          <w:lang w:val="ru-RU"/>
        </w:rPr>
        <w:t xml:space="preserve">У складу са Законом о јавним набавкама </w:t>
      </w:r>
      <w:r w:rsidR="0011317B" w:rsidRPr="003A7CFB">
        <w:rPr>
          <w:rFonts w:ascii="Arial" w:hAnsi="Arial" w:cs="Arial"/>
          <w:iCs/>
          <w:lang w:val="sr-Cyrl-CS"/>
        </w:rPr>
        <w:t>Република Србија, Општина Баточина, Општинска управа</w:t>
      </w:r>
      <w:r w:rsidRPr="003A7CFB">
        <w:rPr>
          <w:rFonts w:ascii="Arial" w:hAnsi="Arial" w:cs="Arial"/>
          <w:bCs/>
          <w:iCs/>
          <w:lang w:val="ru-RU"/>
        </w:rPr>
        <w:t>, спрове</w:t>
      </w:r>
      <w:r w:rsidR="0011317B" w:rsidRPr="003A7CFB">
        <w:rPr>
          <w:rFonts w:ascii="Arial" w:hAnsi="Arial" w:cs="Arial"/>
          <w:bCs/>
          <w:iCs/>
          <w:lang w:val="ru-RU"/>
        </w:rPr>
        <w:t>ла</w:t>
      </w:r>
      <w:r w:rsidRPr="003A7CFB">
        <w:rPr>
          <w:rFonts w:ascii="Arial" w:hAnsi="Arial" w:cs="Arial"/>
          <w:bCs/>
          <w:iCs/>
          <w:lang w:val="ru-RU"/>
        </w:rPr>
        <w:t xml:space="preserve"> је </w:t>
      </w:r>
      <w:r w:rsidR="00B40408">
        <w:rPr>
          <w:rFonts w:ascii="Arial" w:hAnsi="Arial" w:cs="Arial"/>
          <w:bCs/>
          <w:iCs/>
          <w:lang w:val="ru-RU"/>
        </w:rPr>
        <w:t>отворени поступак</w:t>
      </w:r>
      <w:r w:rsidR="0011317B" w:rsidRPr="003A7CFB">
        <w:rPr>
          <w:rFonts w:ascii="Arial" w:hAnsi="Arial" w:cs="Arial"/>
          <w:bCs/>
          <w:iCs/>
          <w:lang w:val="ru-RU"/>
        </w:rPr>
        <w:t xml:space="preserve"> </w:t>
      </w:r>
      <w:r w:rsidRPr="003A7CFB">
        <w:rPr>
          <w:rFonts w:ascii="Arial" w:hAnsi="Arial" w:cs="Arial"/>
          <w:bCs/>
          <w:iCs/>
          <w:lang w:val="ru-RU"/>
        </w:rPr>
        <w:t xml:space="preserve">за </w:t>
      </w:r>
      <w:r w:rsidR="00E42BDA">
        <w:rPr>
          <w:rFonts w:ascii="Arial" w:hAnsi="Arial" w:cs="Arial"/>
          <w:bCs/>
          <w:iCs/>
          <w:lang w:val="ru-RU"/>
        </w:rPr>
        <w:t>Набавку</w:t>
      </w:r>
      <w:r w:rsidR="00D74F5D">
        <w:rPr>
          <w:rFonts w:ascii="Arial" w:hAnsi="Arial" w:cs="Arial"/>
          <w:bCs/>
          <w:iCs/>
          <w:lang w:val="ru-RU"/>
        </w:rPr>
        <w:t xml:space="preserve"> опреме за рационализацију потрошње електричне енергије на мрежи јавног осветљења, са монтажом, </w:t>
      </w:r>
      <w:r w:rsidR="00B40408">
        <w:rPr>
          <w:rFonts w:ascii="Arial" w:hAnsi="Arial" w:cs="Arial"/>
          <w:bCs/>
          <w:iCs/>
          <w:lang w:val="ru-RU"/>
        </w:rPr>
        <w:t>III фаза</w:t>
      </w:r>
      <w:r w:rsidR="00980364" w:rsidRPr="003A7CFB">
        <w:rPr>
          <w:rFonts w:ascii="Arial" w:hAnsi="Arial" w:cs="Arial"/>
          <w:bCs/>
          <w:iCs/>
        </w:rPr>
        <w:t>.</w:t>
      </w:r>
    </w:p>
    <w:p w:rsidR="00AC3971" w:rsidRPr="003A7CFB" w:rsidRDefault="00AC3971" w:rsidP="00AC3971">
      <w:pPr>
        <w:jc w:val="both"/>
        <w:rPr>
          <w:rFonts w:ascii="Arial" w:hAnsi="Arial" w:cs="Arial"/>
          <w:bCs/>
          <w:iCs/>
          <w:lang w:val="ru-RU"/>
        </w:rPr>
      </w:pPr>
      <w:r w:rsidRPr="003A7CFB">
        <w:rPr>
          <w:rFonts w:ascii="Arial" w:hAnsi="Arial" w:cs="Arial"/>
          <w:bCs/>
          <w:iCs/>
          <w:lang w:val="ru-RU"/>
        </w:rPr>
        <w:t>Одлуком бр. __________ од __________.201</w:t>
      </w:r>
      <w:r w:rsidR="00C61E70">
        <w:rPr>
          <w:rFonts w:ascii="Arial" w:hAnsi="Arial" w:cs="Arial"/>
          <w:bCs/>
          <w:iCs/>
          <w:lang w:val="ru-RU"/>
        </w:rPr>
        <w:t>8</w:t>
      </w:r>
      <w:r w:rsidRPr="003A7CFB">
        <w:rPr>
          <w:rFonts w:ascii="Arial" w:hAnsi="Arial" w:cs="Arial"/>
          <w:bCs/>
          <w:iCs/>
          <w:lang w:val="ru-RU"/>
        </w:rPr>
        <w:t xml:space="preserve">. године извршен је избор најповољније понуде за </w:t>
      </w:r>
      <w:r w:rsidR="00E80455">
        <w:rPr>
          <w:rFonts w:ascii="Arial" w:hAnsi="Arial" w:cs="Arial"/>
          <w:bCs/>
          <w:iCs/>
          <w:lang w:val="ru-RU"/>
        </w:rPr>
        <w:t>набавку добара</w:t>
      </w:r>
      <w:r w:rsidRPr="003A7CFB">
        <w:rPr>
          <w:rFonts w:ascii="Arial" w:hAnsi="Arial" w:cs="Arial"/>
          <w:bCs/>
          <w:iCs/>
          <w:lang w:val="ru-RU"/>
        </w:rPr>
        <w:t xml:space="preserve"> и то понуђача ______</w:t>
      </w:r>
      <w:r w:rsidR="00E32390" w:rsidRPr="003A7CFB">
        <w:rPr>
          <w:rFonts w:ascii="Arial" w:hAnsi="Arial" w:cs="Arial"/>
          <w:bCs/>
          <w:iCs/>
          <w:lang w:val="ru-RU"/>
        </w:rPr>
        <w:t>_________________________, бр. п</w:t>
      </w:r>
      <w:r w:rsidRPr="003A7CFB">
        <w:rPr>
          <w:rFonts w:ascii="Arial" w:hAnsi="Arial" w:cs="Arial"/>
          <w:bCs/>
          <w:iCs/>
          <w:lang w:val="ru-RU"/>
        </w:rPr>
        <w:t>онуде _________, од ___________. 201</w:t>
      </w:r>
      <w:r w:rsidR="00C61E70">
        <w:rPr>
          <w:rFonts w:ascii="Arial" w:hAnsi="Arial" w:cs="Arial"/>
          <w:bCs/>
          <w:iCs/>
        </w:rPr>
        <w:t>8</w:t>
      </w:r>
      <w:r w:rsidRPr="003A7CFB">
        <w:rPr>
          <w:rFonts w:ascii="Arial" w:hAnsi="Arial" w:cs="Arial"/>
          <w:bCs/>
          <w:iCs/>
          <w:lang w:val="ru-RU"/>
        </w:rPr>
        <w:t xml:space="preserve">. </w:t>
      </w:r>
      <w:r w:rsidR="00E80455">
        <w:rPr>
          <w:rFonts w:ascii="Arial" w:hAnsi="Arial" w:cs="Arial"/>
          <w:bCs/>
          <w:iCs/>
          <w:lang w:val="sr-Cyrl-CS"/>
        </w:rPr>
        <w:t>г</w:t>
      </w:r>
      <w:r w:rsidR="00E80455">
        <w:rPr>
          <w:rFonts w:ascii="Arial" w:hAnsi="Arial" w:cs="Arial"/>
          <w:bCs/>
          <w:iCs/>
          <w:lang w:val="ru-RU"/>
        </w:rPr>
        <w:t>одине (заводни бр. Испоручиоца)</w:t>
      </w:r>
    </w:p>
    <w:p w:rsidR="00AC3971" w:rsidRPr="003A7CFB" w:rsidRDefault="00AC3971" w:rsidP="00AC3971">
      <w:pPr>
        <w:jc w:val="both"/>
        <w:rPr>
          <w:rFonts w:ascii="Arial" w:hAnsi="Arial" w:cs="Arial"/>
          <w:bCs/>
          <w:iCs/>
          <w:lang w:val="ru-RU"/>
        </w:rPr>
      </w:pPr>
      <w:r w:rsidRPr="003A7CFB">
        <w:rPr>
          <w:rFonts w:ascii="Arial" w:hAnsi="Arial" w:cs="Arial"/>
          <w:bCs/>
          <w:iCs/>
          <w:lang w:val="ru-RU"/>
        </w:rPr>
        <w:t>Наведена понуда је саставни део овог уговора</w:t>
      </w:r>
      <w:r w:rsidR="00C61E70">
        <w:rPr>
          <w:rFonts w:ascii="Arial" w:hAnsi="Arial" w:cs="Arial"/>
          <w:bCs/>
          <w:iCs/>
          <w:lang w:val="ru-RU"/>
        </w:rPr>
        <w:t>,</w:t>
      </w:r>
      <w:r w:rsidRPr="003A7CFB">
        <w:rPr>
          <w:rFonts w:ascii="Arial" w:hAnsi="Arial" w:cs="Arial"/>
          <w:bCs/>
          <w:iCs/>
          <w:lang w:val="ru-RU"/>
        </w:rPr>
        <w:t xml:space="preserve"> па у складу с тим уговорне стране приступају закључењу овог Уговора.</w:t>
      </w:r>
    </w:p>
    <w:p w:rsidR="00260E39" w:rsidRPr="00D626C8" w:rsidRDefault="001C2EAE" w:rsidP="00AB5FF9">
      <w:pPr>
        <w:suppressAutoHyphens w:val="0"/>
        <w:spacing w:line="240" w:lineRule="auto"/>
        <w:contextualSpacing/>
        <w:jc w:val="both"/>
        <w:rPr>
          <w:rFonts w:ascii="Arial" w:hAnsi="Arial" w:cs="Arial"/>
          <w:bCs/>
          <w:iCs/>
        </w:rPr>
      </w:pPr>
      <w:r w:rsidRPr="003A7CFB">
        <w:rPr>
          <w:rFonts w:ascii="Arial" w:eastAsiaTheme="minorHAnsi" w:hAnsi="Arial" w:cs="Arial"/>
          <w:color w:val="auto"/>
          <w:kern w:val="0"/>
          <w:lang w:eastAsia="en-US"/>
        </w:rPr>
        <w:t>Средства за реализацију јавне набавке број ЈН</w:t>
      </w:r>
      <w:r w:rsidRPr="003A7CFB">
        <w:rPr>
          <w:rFonts w:ascii="Arial" w:eastAsiaTheme="minorHAnsi" w:hAnsi="Arial" w:cs="Arial"/>
          <w:color w:val="auto"/>
          <w:kern w:val="0"/>
          <w:lang w:val="sr-Latn-CS" w:eastAsia="en-US"/>
        </w:rPr>
        <w:t xml:space="preserve"> </w:t>
      </w:r>
      <w:r w:rsidR="002A40ED">
        <w:rPr>
          <w:rFonts w:ascii="Arial" w:eastAsiaTheme="minorHAnsi" w:hAnsi="Arial" w:cs="Arial"/>
          <w:color w:val="auto"/>
          <w:kern w:val="0"/>
          <w:lang w:val="sr-Latn-CS" w:eastAsia="en-US"/>
        </w:rPr>
        <w:t>17/2018</w:t>
      </w:r>
      <w:r w:rsidRPr="003A7CFB">
        <w:rPr>
          <w:rFonts w:ascii="Arial" w:eastAsiaTheme="minorHAnsi" w:hAnsi="Arial" w:cs="Arial"/>
          <w:color w:val="auto"/>
          <w:kern w:val="0"/>
          <w:lang w:eastAsia="en-US"/>
        </w:rPr>
        <w:t xml:space="preserve"> у </w:t>
      </w:r>
      <w:r w:rsidR="00B40408">
        <w:rPr>
          <w:rFonts w:ascii="Arial" w:eastAsiaTheme="minorHAnsi" w:hAnsi="Arial" w:cs="Arial"/>
          <w:color w:val="auto"/>
          <w:kern w:val="0"/>
          <w:lang w:eastAsia="en-US"/>
        </w:rPr>
        <w:t>отвореном поступку</w:t>
      </w:r>
      <w:r w:rsidRPr="003A7CFB">
        <w:rPr>
          <w:rFonts w:ascii="Arial" w:eastAsiaTheme="minorHAnsi" w:hAnsi="Arial" w:cs="Arial"/>
          <w:color w:val="auto"/>
          <w:kern w:val="0"/>
          <w:lang w:eastAsia="en-US"/>
        </w:rPr>
        <w:t xml:space="preserve">, обезбеђена су </w:t>
      </w:r>
      <w:r w:rsidRPr="003A7CFB">
        <w:rPr>
          <w:rFonts w:ascii="Arial" w:eastAsiaTheme="minorHAnsi" w:hAnsi="Arial" w:cs="Arial"/>
          <w:color w:val="auto"/>
          <w:kern w:val="0"/>
          <w:lang w:val="sr-Cyrl-CS" w:eastAsia="en-US"/>
        </w:rPr>
        <w:t>Одлуком о буџету општине Баточина за 201</w:t>
      </w:r>
      <w:r w:rsidR="00C61E70">
        <w:rPr>
          <w:rFonts w:ascii="Arial" w:eastAsiaTheme="minorHAnsi" w:hAnsi="Arial" w:cs="Arial"/>
          <w:color w:val="auto"/>
          <w:kern w:val="0"/>
          <w:lang w:val="sr-Cyrl-CS" w:eastAsia="en-US"/>
        </w:rPr>
        <w:t>8.годину</w:t>
      </w:r>
      <w:r w:rsidRPr="003A7CFB">
        <w:rPr>
          <w:rFonts w:ascii="Arial" w:eastAsiaTheme="minorHAnsi" w:hAnsi="Arial" w:cs="Arial"/>
          <w:color w:val="auto"/>
          <w:kern w:val="0"/>
          <w:lang w:val="sr-Cyrl-CS" w:eastAsia="en-US"/>
        </w:rPr>
        <w:t xml:space="preserve">, и то на </w:t>
      </w:r>
      <w:r w:rsidR="00D626C8" w:rsidRPr="003A7CFB">
        <w:rPr>
          <w:rFonts w:ascii="Arial" w:eastAsiaTheme="minorHAnsi" w:hAnsi="Arial" w:cs="Arial"/>
          <w:color w:val="auto"/>
          <w:kern w:val="0"/>
          <w:lang w:val="sr-Cyrl-CS" w:eastAsia="en-US"/>
        </w:rPr>
        <w:t>ра</w:t>
      </w:r>
      <w:r w:rsidR="00D626C8">
        <w:rPr>
          <w:rFonts w:ascii="Arial" w:eastAsiaTheme="minorHAnsi" w:hAnsi="Arial" w:cs="Arial"/>
          <w:color w:val="auto"/>
          <w:kern w:val="0"/>
          <w:lang w:val="sr-Cyrl-CS" w:eastAsia="en-US"/>
        </w:rPr>
        <w:t xml:space="preserve">зделу 4, глава 4.01, функција </w:t>
      </w:r>
      <w:r w:rsidR="00871A7D">
        <w:rPr>
          <w:rFonts w:ascii="Arial" w:eastAsiaTheme="minorHAnsi" w:hAnsi="Arial" w:cs="Arial"/>
          <w:color w:val="auto"/>
          <w:kern w:val="0"/>
          <w:lang w:eastAsia="en-US"/>
        </w:rPr>
        <w:t>640</w:t>
      </w:r>
      <w:r w:rsidR="00D626C8">
        <w:rPr>
          <w:rFonts w:ascii="Arial" w:eastAsiaTheme="minorHAnsi" w:hAnsi="Arial" w:cs="Arial"/>
          <w:color w:val="auto"/>
          <w:kern w:val="0"/>
          <w:lang w:val="sr-Cyrl-CS" w:eastAsia="en-US"/>
        </w:rPr>
        <w:t>, програм 02 – Комуналне делатности, ПА 0001 – Управљање/одржавање јавним осветљењем, позиција 051</w:t>
      </w:r>
      <w:r w:rsidR="00D626C8" w:rsidRPr="003A7CFB">
        <w:rPr>
          <w:rFonts w:ascii="Arial" w:eastAsiaTheme="minorHAnsi" w:hAnsi="Arial" w:cs="Arial"/>
          <w:color w:val="auto"/>
          <w:kern w:val="0"/>
          <w:lang w:val="sr-Cyrl-CS" w:eastAsia="en-US"/>
        </w:rPr>
        <w:t xml:space="preserve">, економска класификација 511 - </w:t>
      </w:r>
      <w:r w:rsidR="00D626C8" w:rsidRPr="003A7CFB">
        <w:rPr>
          <w:rFonts w:ascii="Arial" w:eastAsia="Times New Roman" w:hAnsi="Arial" w:cs="Arial"/>
          <w:bCs/>
          <w:color w:val="auto"/>
          <w:kern w:val="0"/>
          <w:lang w:eastAsia="en-US"/>
        </w:rPr>
        <w:t>Инвестиционо одржавање зграде</w:t>
      </w:r>
      <w:r w:rsidR="00D626C8">
        <w:rPr>
          <w:rFonts w:ascii="Arial" w:eastAsia="Times New Roman" w:hAnsi="Arial" w:cs="Arial"/>
          <w:bCs/>
          <w:color w:val="auto"/>
          <w:kern w:val="0"/>
          <w:lang w:eastAsia="en-US"/>
        </w:rPr>
        <w:t>.</w:t>
      </w:r>
    </w:p>
    <w:p w:rsidR="007F1A3B" w:rsidRPr="003A7CFB" w:rsidRDefault="007F1A3B" w:rsidP="00AB5FF9">
      <w:pPr>
        <w:suppressAutoHyphens w:val="0"/>
        <w:spacing w:line="240" w:lineRule="auto"/>
        <w:contextualSpacing/>
        <w:jc w:val="both"/>
        <w:rPr>
          <w:rFonts w:ascii="Arial" w:hAnsi="Arial" w:cs="Arial"/>
          <w:bCs/>
          <w:iCs/>
          <w:lang w:val="sr-Cyrl-CS"/>
        </w:rPr>
      </w:pPr>
    </w:p>
    <w:p w:rsidR="00AC3971" w:rsidRPr="003A7CFB" w:rsidRDefault="00AC3971" w:rsidP="00AC3971">
      <w:pPr>
        <w:jc w:val="both"/>
        <w:rPr>
          <w:rFonts w:ascii="Arial" w:hAnsi="Arial" w:cs="Arial"/>
          <w:b/>
          <w:bCs/>
          <w:iCs/>
        </w:rPr>
      </w:pPr>
      <w:r w:rsidRPr="003A7CFB">
        <w:rPr>
          <w:rFonts w:ascii="Arial" w:hAnsi="Arial" w:cs="Arial"/>
          <w:b/>
          <w:bCs/>
          <w:iCs/>
          <w:lang w:val="ru-RU"/>
        </w:rPr>
        <w:t>Предмет уговора</w:t>
      </w:r>
    </w:p>
    <w:p w:rsidR="00260E39" w:rsidRPr="003A7CFB" w:rsidRDefault="00260E39" w:rsidP="00260E39">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Cs/>
          <w:iCs/>
          <w:lang w:val="ru-RU"/>
        </w:rPr>
      </w:pPr>
    </w:p>
    <w:p w:rsidR="0071502A" w:rsidRDefault="00AC3971" w:rsidP="0071502A">
      <w:pPr>
        <w:jc w:val="both"/>
        <w:rPr>
          <w:rFonts w:ascii="Arial" w:hAnsi="Arial" w:cs="Arial"/>
          <w:bCs/>
          <w:iCs/>
          <w:lang w:val="ru-RU"/>
        </w:rPr>
      </w:pPr>
      <w:r w:rsidRPr="003A7CFB">
        <w:rPr>
          <w:rFonts w:ascii="Arial" w:hAnsi="Arial" w:cs="Arial"/>
          <w:bCs/>
          <w:iCs/>
          <w:lang w:val="ru-RU"/>
        </w:rPr>
        <w:t xml:space="preserve">Предмет уговора је </w:t>
      </w:r>
      <w:r w:rsidR="00D74F5D">
        <w:rPr>
          <w:rFonts w:ascii="Arial" w:hAnsi="Arial" w:cs="Arial"/>
          <w:bCs/>
          <w:iCs/>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Cs/>
          <w:iCs/>
          <w:lang w:val="ru-RU"/>
        </w:rPr>
        <w:t>III фаза</w:t>
      </w:r>
      <w:r w:rsidR="00E71A8A" w:rsidRPr="003A7CFB">
        <w:rPr>
          <w:rFonts w:ascii="Arial" w:hAnsi="Arial" w:cs="Arial"/>
          <w:bCs/>
          <w:iCs/>
          <w:lang w:val="ru-RU"/>
        </w:rPr>
        <w:t>.</w:t>
      </w:r>
      <w:r w:rsidR="00E80455">
        <w:rPr>
          <w:rFonts w:ascii="Arial" w:hAnsi="Arial" w:cs="Arial"/>
          <w:bCs/>
          <w:iCs/>
          <w:lang w:val="ru-RU"/>
        </w:rPr>
        <w:t xml:space="preserve"> </w:t>
      </w:r>
    </w:p>
    <w:p w:rsidR="00D42F7C" w:rsidRPr="00912B87" w:rsidRDefault="005E08FE" w:rsidP="0071502A">
      <w:pPr>
        <w:jc w:val="both"/>
        <w:rPr>
          <w:rFonts w:ascii="Arial" w:hAnsi="Arial" w:cs="Arial"/>
          <w:bCs/>
          <w:iCs/>
        </w:rPr>
      </w:pPr>
      <w:r w:rsidRPr="00912B87">
        <w:rPr>
          <w:rFonts w:ascii="Arial" w:hAnsi="Arial" w:cs="Arial"/>
          <w:bCs/>
          <w:iCs/>
          <w:lang w:val="ru-RU"/>
        </w:rPr>
        <w:t>Овом фазом је обухваћена замена 290 живиних светиљки снаге 125</w:t>
      </w:r>
      <w:r w:rsidRPr="00912B87">
        <w:rPr>
          <w:rFonts w:ascii="Arial" w:hAnsi="Arial" w:cs="Arial"/>
          <w:bCs/>
          <w:iCs/>
        </w:rPr>
        <w:t>W</w:t>
      </w:r>
      <w:r w:rsidRPr="00912B87">
        <w:rPr>
          <w:rFonts w:ascii="Arial" w:hAnsi="Arial" w:cs="Arial"/>
          <w:bCs/>
          <w:iCs/>
          <w:lang w:val="ru-RU"/>
        </w:rPr>
        <w:t xml:space="preserve"> на територији МЗ </w:t>
      </w:r>
      <w:r w:rsidR="00FD43EE">
        <w:rPr>
          <w:rFonts w:ascii="Arial" w:hAnsi="Arial" w:cs="Arial"/>
          <w:bCs/>
          <w:iCs/>
          <w:lang w:val="ru-RU"/>
        </w:rPr>
        <w:t>Ж</w:t>
      </w:r>
      <w:r w:rsidRPr="00912B87">
        <w:rPr>
          <w:rFonts w:ascii="Arial" w:hAnsi="Arial" w:cs="Arial"/>
          <w:bCs/>
          <w:iCs/>
          <w:lang w:val="ru-RU"/>
        </w:rPr>
        <w:t>ировница и Прњавор</w:t>
      </w:r>
      <w:r w:rsidRPr="00912B87">
        <w:rPr>
          <w:rFonts w:ascii="Arial" w:hAnsi="Arial" w:cs="Arial"/>
          <w:bCs/>
          <w:iCs/>
          <w:lang w:val="sr-Cyrl-CS"/>
        </w:rPr>
        <w:t xml:space="preserve"> натријумовим светиљкама високог притиска, снаге 70</w:t>
      </w:r>
      <w:r w:rsidRPr="00912B87">
        <w:rPr>
          <w:rFonts w:ascii="Arial" w:hAnsi="Arial" w:cs="Arial"/>
          <w:bCs/>
          <w:iCs/>
        </w:rPr>
        <w:t>W, као и уградња уређаја за централну континуалну регулацију светлосног флукса на 4 мерна мес</w:t>
      </w:r>
      <w:r w:rsidR="00AB65CC">
        <w:rPr>
          <w:rFonts w:ascii="Arial" w:hAnsi="Arial" w:cs="Arial"/>
          <w:bCs/>
          <w:iCs/>
        </w:rPr>
        <w:t>та. Такође, уговара се</w:t>
      </w:r>
      <w:r w:rsidR="00912B87" w:rsidRPr="00912B87">
        <w:rPr>
          <w:rFonts w:ascii="Arial" w:hAnsi="Arial" w:cs="Arial"/>
          <w:bCs/>
          <w:iCs/>
        </w:rPr>
        <w:t xml:space="preserve"> и изградња нове линије јавне расвете у ул. Велимира Илића Тапе у</w:t>
      </w:r>
      <w:r w:rsidR="00912B87">
        <w:rPr>
          <w:rFonts w:ascii="Arial" w:hAnsi="Arial" w:cs="Arial"/>
          <w:bCs/>
          <w:iCs/>
        </w:rPr>
        <w:t xml:space="preserve"> Баточини, која обухвата </w:t>
      </w:r>
      <w:r w:rsidR="00912B87">
        <w:rPr>
          <w:rFonts w:ascii="Arial" w:hAnsi="Arial" w:cs="Arial"/>
        </w:rPr>
        <w:t>набавку и постављање</w:t>
      </w:r>
      <w:r>
        <w:rPr>
          <w:rFonts w:ascii="Arial" w:hAnsi="Arial" w:cs="Arial"/>
        </w:rPr>
        <w:t xml:space="preserve"> бетонских стубова </w:t>
      </w:r>
      <w:r w:rsidR="00912B87">
        <w:rPr>
          <w:rFonts w:ascii="Arial" w:hAnsi="Arial" w:cs="Arial"/>
        </w:rPr>
        <w:t xml:space="preserve">у путном појасу, као и </w:t>
      </w:r>
      <w:r>
        <w:rPr>
          <w:rFonts w:ascii="Arial" w:hAnsi="Arial" w:cs="Arial"/>
        </w:rPr>
        <w:t>електромонтерск</w:t>
      </w:r>
      <w:r w:rsidR="00912B87">
        <w:rPr>
          <w:rFonts w:ascii="Arial" w:hAnsi="Arial" w:cs="Arial"/>
        </w:rPr>
        <w:t>е</w:t>
      </w:r>
      <w:r>
        <w:rPr>
          <w:rFonts w:ascii="Arial" w:hAnsi="Arial" w:cs="Arial"/>
        </w:rPr>
        <w:t xml:space="preserve"> радов</w:t>
      </w:r>
      <w:r w:rsidR="00912B87">
        <w:rPr>
          <w:rFonts w:ascii="Arial" w:hAnsi="Arial" w:cs="Arial"/>
        </w:rPr>
        <w:t>е на повезивању бандера и монтажу</w:t>
      </w:r>
      <w:r>
        <w:rPr>
          <w:rFonts w:ascii="Arial" w:hAnsi="Arial" w:cs="Arial"/>
        </w:rPr>
        <w:t xml:space="preserve"> натријумових </w:t>
      </w:r>
      <w:r w:rsidR="00912B87">
        <w:rPr>
          <w:rFonts w:ascii="Arial" w:hAnsi="Arial" w:cs="Arial"/>
        </w:rPr>
        <w:t>светиљки, у свему у складу са техничким спецификацијама и техничком документацијом.</w:t>
      </w:r>
    </w:p>
    <w:p w:rsidR="00260E39" w:rsidRPr="00932C72" w:rsidRDefault="00260E39" w:rsidP="00260E39">
      <w:pPr>
        <w:jc w:val="both"/>
        <w:rPr>
          <w:rFonts w:ascii="Arial" w:hAnsi="Arial" w:cs="Arial"/>
        </w:rPr>
      </w:pPr>
      <w:r w:rsidRPr="00932C72">
        <w:rPr>
          <w:rFonts w:ascii="Arial" w:hAnsi="Arial" w:cs="Arial"/>
        </w:rPr>
        <w:t>Ради испоруке добара са монтажом који су предмет овог уговора, Испоручилац се обавезује да обезбеди радну снагу, материј</w:t>
      </w:r>
      <w:r w:rsidR="00E42BDA">
        <w:rPr>
          <w:rFonts w:ascii="Arial" w:hAnsi="Arial" w:cs="Arial"/>
        </w:rPr>
        <w:t xml:space="preserve">ал, грађевинску и другу опрему и </w:t>
      </w:r>
      <w:r w:rsidRPr="00932C72">
        <w:rPr>
          <w:rFonts w:ascii="Arial" w:hAnsi="Arial" w:cs="Arial"/>
        </w:rPr>
        <w:t>и</w:t>
      </w:r>
      <w:r w:rsidR="00E42BDA">
        <w:rPr>
          <w:rFonts w:ascii="Arial" w:hAnsi="Arial" w:cs="Arial"/>
        </w:rPr>
        <w:t>зведе</w:t>
      </w:r>
      <w:r w:rsidRPr="00932C72">
        <w:rPr>
          <w:rFonts w:ascii="Arial" w:hAnsi="Arial" w:cs="Arial"/>
        </w:rPr>
        <w:t xml:space="preserve"> све радове из техничке  спецификације.</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
          <w:bCs/>
          <w:iCs/>
        </w:rPr>
      </w:pPr>
      <w:r w:rsidRPr="003A7CFB">
        <w:rPr>
          <w:rFonts w:ascii="Arial" w:hAnsi="Arial" w:cs="Arial"/>
          <w:b/>
          <w:bCs/>
          <w:iCs/>
          <w:lang w:val="ru-RU"/>
        </w:rPr>
        <w:t xml:space="preserve">Цена и начин плаћања </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2</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260E39" w:rsidRPr="00932C72" w:rsidRDefault="00260E39" w:rsidP="00260E39">
      <w:pPr>
        <w:jc w:val="both"/>
        <w:rPr>
          <w:rFonts w:ascii="Arial" w:hAnsi="Arial" w:cs="Arial"/>
        </w:rPr>
      </w:pPr>
      <w:r w:rsidRPr="00932C72">
        <w:rPr>
          <w:rFonts w:ascii="Arial" w:hAnsi="Arial" w:cs="Arial"/>
        </w:rPr>
        <w:t>Уговорена цена добара износи укупно ___________________ динара без ПДВ-а</w:t>
      </w:r>
      <w:r>
        <w:rPr>
          <w:rFonts w:ascii="Arial" w:hAnsi="Arial" w:cs="Arial"/>
        </w:rPr>
        <w:t xml:space="preserve"> (словима: _________________________________________________ )</w:t>
      </w:r>
      <w:r w:rsidRPr="00932C72">
        <w:rPr>
          <w:rFonts w:ascii="Arial" w:hAnsi="Arial" w:cs="Arial"/>
        </w:rPr>
        <w:t>, односно _______________________ са ПДВ-ом, а утврђена је на основу понуде број ___________ од __________201</w:t>
      </w:r>
      <w:r w:rsidR="0048076E">
        <w:rPr>
          <w:rFonts w:ascii="Arial" w:hAnsi="Arial" w:cs="Arial"/>
        </w:rPr>
        <w:t>8</w:t>
      </w:r>
      <w:r w:rsidRPr="00932C72">
        <w:rPr>
          <w:rFonts w:ascii="Arial" w:hAnsi="Arial" w:cs="Arial"/>
        </w:rPr>
        <w:t>. године и јединичних цена из техничке спецификације.</w:t>
      </w:r>
    </w:p>
    <w:p w:rsidR="00260E39" w:rsidRPr="00932C72" w:rsidRDefault="00260E39" w:rsidP="00260E39">
      <w:pPr>
        <w:jc w:val="both"/>
        <w:rPr>
          <w:rFonts w:ascii="Arial" w:hAnsi="Arial" w:cs="Arial"/>
          <w:color w:val="0D0D0D"/>
        </w:rPr>
      </w:pPr>
      <w:r w:rsidRPr="00932C72">
        <w:rPr>
          <w:rFonts w:ascii="Arial" w:hAnsi="Arial" w:cs="Arial"/>
          <w:color w:val="0D0D0D"/>
        </w:rPr>
        <w:t>Јединичне  цене су  фиксне и не могу се мењати услед повећања цене елемената на основу којих су  одређене.</w:t>
      </w:r>
    </w:p>
    <w:p w:rsidR="00260E39" w:rsidRPr="00932C72" w:rsidRDefault="00260E39" w:rsidP="00260E39">
      <w:pPr>
        <w:jc w:val="both"/>
        <w:rPr>
          <w:rFonts w:ascii="Arial" w:hAnsi="Arial" w:cs="Arial"/>
          <w:color w:val="0D0D0D"/>
        </w:rPr>
      </w:pPr>
      <w:r w:rsidRPr="00932C72">
        <w:rPr>
          <w:rFonts w:ascii="Arial" w:hAnsi="Arial" w:cs="Arial"/>
        </w:rPr>
        <w:t>Осим вредности материјала са монтажом неопходних за извршење уговора, уговорена цена обухвата и трошкове организације градилишта, осигурања и све остале зависне трошкове Испоручиоца</w:t>
      </w:r>
      <w:r w:rsidR="00F01C30">
        <w:rPr>
          <w:rFonts w:ascii="Arial" w:hAnsi="Arial" w:cs="Arial"/>
          <w:color w:val="0D0D0D"/>
        </w:rPr>
        <w:t>.</w:t>
      </w:r>
    </w:p>
    <w:p w:rsidR="000E0F29" w:rsidRPr="003A7CFB" w:rsidRDefault="000E0F29"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505989">
        <w:rPr>
          <w:rFonts w:ascii="Arial" w:hAnsi="Arial" w:cs="Arial"/>
          <w:b/>
          <w:bCs/>
          <w:iCs/>
          <w:lang w:val="ru-RU"/>
        </w:rPr>
        <w:t>3</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554EA4" w:rsidRPr="00932C72" w:rsidRDefault="00554EA4" w:rsidP="00554EA4">
      <w:pPr>
        <w:jc w:val="both"/>
        <w:rPr>
          <w:rFonts w:ascii="Arial" w:hAnsi="Arial" w:cs="Arial"/>
        </w:rPr>
      </w:pPr>
      <w:r>
        <w:rPr>
          <w:rFonts w:ascii="Arial" w:hAnsi="Arial" w:cs="Arial"/>
        </w:rPr>
        <w:t>Плаћање уговорене цене из пре</w:t>
      </w:r>
      <w:r>
        <w:rPr>
          <w:rFonts w:ascii="Arial" w:hAnsi="Arial" w:cs="Arial"/>
          <w:lang w:val="sr-Cyrl-CS"/>
        </w:rPr>
        <w:t>т</w:t>
      </w:r>
      <w:r w:rsidRPr="00932C72">
        <w:rPr>
          <w:rFonts w:ascii="Arial" w:hAnsi="Arial" w:cs="Arial"/>
        </w:rPr>
        <w:t>ходног члана вршиће се на следећи начин:</w:t>
      </w:r>
    </w:p>
    <w:p w:rsidR="00554EA4" w:rsidRPr="00932C72" w:rsidRDefault="00554EA4" w:rsidP="0072087B">
      <w:pPr>
        <w:numPr>
          <w:ilvl w:val="0"/>
          <w:numId w:val="30"/>
        </w:numPr>
        <w:suppressAutoHyphens w:val="0"/>
        <w:spacing w:line="240" w:lineRule="auto"/>
        <w:ind w:left="360" w:firstLine="0"/>
        <w:jc w:val="both"/>
        <w:rPr>
          <w:rFonts w:ascii="Arial" w:hAnsi="Arial" w:cs="Arial"/>
          <w:u w:val="single"/>
        </w:rPr>
      </w:pPr>
      <w:r w:rsidRPr="00932C72">
        <w:rPr>
          <w:rFonts w:ascii="Arial" w:hAnsi="Arial" w:cs="Arial"/>
        </w:rPr>
        <w:t>Аванс у висини од ________</w:t>
      </w:r>
      <w:r>
        <w:rPr>
          <w:rFonts w:ascii="Arial" w:hAnsi="Arial" w:cs="Arial"/>
        </w:rPr>
        <w:t xml:space="preserve"> </w:t>
      </w:r>
      <w:r w:rsidRPr="00932C72">
        <w:rPr>
          <w:rFonts w:ascii="Arial" w:hAnsi="Arial" w:cs="Arial"/>
        </w:rPr>
        <w:t xml:space="preserve">% по достављању оверене авансне ситуације (попуњава испоручилац који захтева авансно плаћање) </w:t>
      </w:r>
      <w:r w:rsidRPr="00932C72">
        <w:rPr>
          <w:rFonts w:ascii="Arial" w:hAnsi="Arial" w:cs="Arial"/>
          <w:u w:val="single"/>
        </w:rPr>
        <w:t>и истовременог достављања средства финансијског обезбеђења за повраћај плаћеног аванса,</w:t>
      </w:r>
    </w:p>
    <w:p w:rsidR="00554EA4" w:rsidRPr="001748A7" w:rsidRDefault="00554EA4" w:rsidP="0072087B">
      <w:pPr>
        <w:numPr>
          <w:ilvl w:val="0"/>
          <w:numId w:val="30"/>
        </w:numPr>
        <w:suppressAutoHyphens w:val="0"/>
        <w:spacing w:line="240" w:lineRule="auto"/>
        <w:ind w:left="360" w:firstLine="0"/>
        <w:jc w:val="both"/>
        <w:rPr>
          <w:rFonts w:ascii="Arial" w:hAnsi="Arial" w:cs="Arial"/>
          <w:lang w:val="sr-Cyrl-CS"/>
        </w:rPr>
      </w:pPr>
      <w:r w:rsidRPr="001748A7">
        <w:rPr>
          <w:rFonts w:ascii="Arial" w:hAnsi="Arial" w:cs="Arial"/>
          <w:lang w:val="sr-Cyrl-CS"/>
        </w:rPr>
        <w:t xml:space="preserve">Остатак </w:t>
      </w:r>
      <w:r w:rsidRPr="001748A7">
        <w:rPr>
          <w:rFonts w:ascii="Arial" w:hAnsi="Arial" w:cs="Arial"/>
        </w:rPr>
        <w:t xml:space="preserve">по испостави </w:t>
      </w:r>
      <w:r>
        <w:rPr>
          <w:rFonts w:ascii="Arial" w:hAnsi="Arial" w:cs="Arial"/>
        </w:rPr>
        <w:t xml:space="preserve">привремених и </w:t>
      </w:r>
      <w:r w:rsidRPr="001748A7">
        <w:rPr>
          <w:rFonts w:ascii="Arial" w:hAnsi="Arial" w:cs="Arial"/>
          <w:lang w:val="sr-Cyrl-CS"/>
        </w:rPr>
        <w:t xml:space="preserve">окончане ситуације </w:t>
      </w:r>
      <w:r w:rsidRPr="001748A7">
        <w:rPr>
          <w:rFonts w:ascii="Arial" w:hAnsi="Arial" w:cs="Arial"/>
        </w:rPr>
        <w:t>за испоручену и уграђену опрему</w:t>
      </w:r>
      <w:r>
        <w:rPr>
          <w:rFonts w:ascii="Arial" w:hAnsi="Arial" w:cs="Arial"/>
        </w:rPr>
        <w:t>.</w:t>
      </w:r>
    </w:p>
    <w:p w:rsidR="00554EA4" w:rsidRPr="00505989" w:rsidRDefault="00554EA4" w:rsidP="004A1E06">
      <w:pPr>
        <w:tabs>
          <w:tab w:val="left" w:pos="0"/>
          <w:tab w:val="left" w:pos="90"/>
          <w:tab w:val="left" w:pos="270"/>
        </w:tabs>
        <w:jc w:val="both"/>
        <w:rPr>
          <w:rFonts w:ascii="Arial" w:hAnsi="Arial" w:cs="Arial"/>
        </w:rPr>
      </w:pPr>
      <w:r w:rsidRPr="001748A7">
        <w:rPr>
          <w:rFonts w:ascii="Arial" w:eastAsia="ArialMT" w:hAnsi="Arial" w:cs="Arial"/>
          <w:lang w:val="sr-Latn-CS" w:eastAsia="sr-Latn-CS"/>
        </w:rPr>
        <w:t xml:space="preserve">Уговорне стране су сагласне да се плаћање по </w:t>
      </w:r>
      <w:r w:rsidRPr="001748A7">
        <w:rPr>
          <w:rFonts w:ascii="Arial" w:eastAsia="ArialMT" w:hAnsi="Arial" w:cs="Arial"/>
          <w:lang w:eastAsia="sr-Latn-CS"/>
        </w:rPr>
        <w:t>испостављен</w:t>
      </w:r>
      <w:r>
        <w:rPr>
          <w:rFonts w:ascii="Arial" w:eastAsia="ArialMT" w:hAnsi="Arial" w:cs="Arial"/>
          <w:lang w:val="sr-Cyrl-CS" w:eastAsia="sr-Latn-CS"/>
        </w:rPr>
        <w:t>им с</w:t>
      </w:r>
      <w:r w:rsidR="004A1E06">
        <w:rPr>
          <w:rFonts w:ascii="Arial" w:eastAsia="ArialMT" w:hAnsi="Arial" w:cs="Arial"/>
          <w:lang w:val="sr-Cyrl-CS" w:eastAsia="sr-Latn-CS"/>
        </w:rPr>
        <w:t>и</w:t>
      </w:r>
      <w:r>
        <w:rPr>
          <w:rFonts w:ascii="Arial" w:eastAsia="ArialMT" w:hAnsi="Arial" w:cs="Arial"/>
          <w:lang w:val="sr-Cyrl-CS" w:eastAsia="sr-Latn-CS"/>
        </w:rPr>
        <w:t xml:space="preserve">туацијама </w:t>
      </w:r>
      <w:r w:rsidRPr="001748A7">
        <w:rPr>
          <w:rFonts w:ascii="Arial" w:eastAsia="ArialMT" w:hAnsi="Arial" w:cs="Arial"/>
          <w:lang w:eastAsia="sr-Latn-CS"/>
        </w:rPr>
        <w:t xml:space="preserve">из претходног става, </w:t>
      </w:r>
      <w:r>
        <w:rPr>
          <w:rFonts w:ascii="Arial" w:eastAsia="ArialMT" w:hAnsi="Arial" w:cs="Arial"/>
          <w:lang w:eastAsia="sr-Latn-CS"/>
        </w:rPr>
        <w:t xml:space="preserve">изврши у року од 45 дана од дана </w:t>
      </w:r>
      <w:r w:rsidR="00F01C30">
        <w:rPr>
          <w:rFonts w:ascii="Arial" w:eastAsia="ArialMT" w:hAnsi="Arial" w:cs="Arial"/>
          <w:lang w:val="sr-Cyrl-CS" w:eastAsia="sr-Latn-CS"/>
        </w:rPr>
        <w:t>регистровања</w:t>
      </w:r>
      <w:r>
        <w:rPr>
          <w:rFonts w:ascii="Arial" w:eastAsia="ArialMT" w:hAnsi="Arial" w:cs="Arial"/>
          <w:lang w:eastAsia="sr-Latn-CS"/>
        </w:rPr>
        <w:t xml:space="preserve"> уредно потписане </w:t>
      </w:r>
      <w:r w:rsidR="00505989">
        <w:rPr>
          <w:rFonts w:ascii="Arial" w:hAnsi="Arial" w:cs="Arial"/>
        </w:rPr>
        <w:t xml:space="preserve">и оверене ситуације (рачуна) за уграђену опрему, уплатом на текући рачун Испоручиоца, бр. _____________________ код _______________ банке. </w:t>
      </w:r>
    </w:p>
    <w:p w:rsidR="00260E39" w:rsidRDefault="00260E39" w:rsidP="002342A5">
      <w:pPr>
        <w:jc w:val="both"/>
        <w:rPr>
          <w:rFonts w:ascii="Arial" w:hAnsi="Arial" w:cs="Arial"/>
          <w:bCs/>
          <w:iCs/>
          <w:lang w:val="sr-Cyrl-CS"/>
        </w:rPr>
      </w:pPr>
    </w:p>
    <w:p w:rsidR="00D03F16" w:rsidRPr="003A7CFB" w:rsidRDefault="00D03F16" w:rsidP="00D03F16">
      <w:pPr>
        <w:jc w:val="center"/>
        <w:rPr>
          <w:rFonts w:ascii="Arial" w:hAnsi="Arial" w:cs="Arial"/>
          <w:b/>
          <w:bCs/>
          <w:iCs/>
          <w:lang w:val="ru-RU"/>
        </w:rPr>
      </w:pPr>
      <w:r w:rsidRPr="003A7CFB">
        <w:rPr>
          <w:rFonts w:ascii="Arial" w:hAnsi="Arial" w:cs="Arial"/>
          <w:b/>
          <w:bCs/>
          <w:iCs/>
          <w:lang w:val="ru-RU"/>
        </w:rPr>
        <w:t xml:space="preserve">Члан </w:t>
      </w:r>
      <w:r>
        <w:rPr>
          <w:rFonts w:ascii="Arial" w:hAnsi="Arial" w:cs="Arial"/>
          <w:b/>
          <w:bCs/>
          <w:iCs/>
          <w:lang w:val="ru-RU"/>
        </w:rPr>
        <w:t>4</w:t>
      </w:r>
      <w:r w:rsidRPr="003A7CFB">
        <w:rPr>
          <w:rFonts w:ascii="Arial" w:hAnsi="Arial" w:cs="Arial"/>
          <w:b/>
          <w:bCs/>
          <w:iCs/>
          <w:lang w:val="ru-RU"/>
        </w:rPr>
        <w:t>.</w:t>
      </w:r>
    </w:p>
    <w:p w:rsidR="00D03F16" w:rsidRPr="00D03F16" w:rsidRDefault="00D03F16" w:rsidP="002342A5">
      <w:pPr>
        <w:jc w:val="both"/>
        <w:rPr>
          <w:rFonts w:ascii="Arial" w:hAnsi="Arial" w:cs="Arial"/>
          <w:bCs/>
          <w:iCs/>
        </w:rPr>
      </w:pPr>
    </w:p>
    <w:p w:rsidR="00D03F16" w:rsidRPr="00EA5CF9" w:rsidRDefault="00D03F16" w:rsidP="00D03F16">
      <w:pPr>
        <w:jc w:val="both"/>
        <w:rPr>
          <w:rFonts w:ascii="Arial" w:hAnsi="Arial" w:cs="Arial"/>
        </w:rPr>
      </w:pPr>
      <w:r w:rsidRPr="00EA5CF9">
        <w:rPr>
          <w:rFonts w:ascii="Arial" w:hAnsi="Arial" w:cs="Arial"/>
        </w:rPr>
        <w:t xml:space="preserve">Испоручилац се обавезује да на оверу и плаћање Наручиоцу </w:t>
      </w:r>
      <w:r>
        <w:rPr>
          <w:rFonts w:ascii="Arial" w:hAnsi="Arial" w:cs="Arial"/>
        </w:rPr>
        <w:t>испостави ситуацију</w:t>
      </w:r>
      <w:r w:rsidRPr="00EA5CF9">
        <w:rPr>
          <w:rFonts w:ascii="Arial" w:hAnsi="Arial" w:cs="Arial"/>
        </w:rPr>
        <w:t xml:space="preserve"> за </w:t>
      </w:r>
      <w:r>
        <w:rPr>
          <w:rFonts w:ascii="Arial" w:hAnsi="Arial" w:cs="Arial"/>
        </w:rPr>
        <w:t xml:space="preserve">уграђена добра и </w:t>
      </w:r>
      <w:r w:rsidRPr="00EA5CF9">
        <w:rPr>
          <w:rFonts w:ascii="Arial" w:hAnsi="Arial" w:cs="Arial"/>
        </w:rPr>
        <w:t>изведене радове</w:t>
      </w:r>
      <w:r>
        <w:rPr>
          <w:rFonts w:ascii="Arial" w:hAnsi="Arial" w:cs="Arial"/>
        </w:rPr>
        <w:t>,</w:t>
      </w:r>
      <w:r w:rsidRPr="00EA5CF9">
        <w:rPr>
          <w:rFonts w:ascii="Arial" w:hAnsi="Arial" w:cs="Arial"/>
        </w:rPr>
        <w:t xml:space="preserve"> прегледан</w:t>
      </w:r>
      <w:r>
        <w:rPr>
          <w:rFonts w:ascii="Arial" w:hAnsi="Arial" w:cs="Arial"/>
        </w:rPr>
        <w:t>у и потписану</w:t>
      </w:r>
      <w:r w:rsidRPr="00EA5CF9">
        <w:rPr>
          <w:rFonts w:ascii="Arial" w:hAnsi="Arial" w:cs="Arial"/>
        </w:rPr>
        <w:t xml:space="preserve"> од стране стручног надзора, а наручилац се обавезује да ситуацију овери у року од пет дана од дана пријема.</w:t>
      </w:r>
    </w:p>
    <w:p w:rsidR="002C3F3D" w:rsidRPr="007F1A3B" w:rsidRDefault="00D03F16" w:rsidP="00AC3971">
      <w:pPr>
        <w:jc w:val="both"/>
        <w:rPr>
          <w:rFonts w:ascii="Arial" w:hAnsi="Arial" w:cs="Arial"/>
        </w:rPr>
      </w:pPr>
      <w:r w:rsidRPr="00EA5CF9">
        <w:rPr>
          <w:rFonts w:ascii="Arial" w:hAnsi="Arial" w:cs="Arial"/>
        </w:rPr>
        <w:t>Комплетну до</w:t>
      </w:r>
      <w:r>
        <w:rPr>
          <w:rFonts w:ascii="Arial" w:hAnsi="Arial" w:cs="Arial"/>
        </w:rPr>
        <w:t>кументацију неопходну за оверу</w:t>
      </w:r>
      <w:r w:rsidRPr="00EA5CF9">
        <w:rPr>
          <w:rFonts w:ascii="Arial" w:hAnsi="Arial" w:cs="Arial"/>
        </w:rPr>
        <w:t xml:space="preserve"> ситуације: листове грађевинске књиге, одговарајуће атесте за уграђени материјал и другу документацију И</w:t>
      </w:r>
      <w:r>
        <w:rPr>
          <w:rFonts w:ascii="Arial" w:hAnsi="Arial" w:cs="Arial"/>
          <w:lang w:val="sr-Cyrl-CS"/>
        </w:rPr>
        <w:t>споручилац</w:t>
      </w:r>
      <w:r w:rsidRPr="00EA5CF9">
        <w:rPr>
          <w:rFonts w:ascii="Arial" w:hAnsi="Arial" w:cs="Arial"/>
        </w:rPr>
        <w:t xml:space="preserve"> доставља стручном надзору, који ту документацију чува до техничког прегледа, примопредаје и коначног обрачуна. У супротном се неће извршити овера и плаћање </w:t>
      </w:r>
      <w:r>
        <w:rPr>
          <w:rFonts w:ascii="Arial" w:hAnsi="Arial" w:cs="Arial"/>
        </w:rPr>
        <w:t>испоручених и уграђених добара, што Испоручилац</w:t>
      </w:r>
      <w:r w:rsidRPr="00EA5CF9">
        <w:rPr>
          <w:rFonts w:ascii="Arial" w:hAnsi="Arial" w:cs="Arial"/>
        </w:rPr>
        <w:t xml:space="preserve"> признаје без права приговора</w:t>
      </w:r>
      <w:r w:rsidR="007F1A3B">
        <w:rPr>
          <w:rFonts w:ascii="Arial" w:hAnsi="Arial" w:cs="Arial"/>
        </w:rPr>
        <w:t>.</w:t>
      </w:r>
    </w:p>
    <w:p w:rsidR="007F1A3B" w:rsidRPr="007F1A3B" w:rsidRDefault="007F1A3B" w:rsidP="00AC3971">
      <w:pPr>
        <w:jc w:val="both"/>
        <w:rPr>
          <w:rFonts w:ascii="Arial" w:hAnsi="Arial" w:cs="Arial"/>
          <w:bCs/>
          <w:iCs/>
        </w:rPr>
      </w:pPr>
    </w:p>
    <w:p w:rsidR="00AC3971" w:rsidRPr="003A7CFB" w:rsidRDefault="00AC3971" w:rsidP="00AC3971">
      <w:pPr>
        <w:jc w:val="both"/>
        <w:rPr>
          <w:rFonts w:ascii="Arial" w:hAnsi="Arial" w:cs="Arial"/>
          <w:b/>
          <w:bCs/>
          <w:iCs/>
        </w:rPr>
      </w:pPr>
      <w:r w:rsidRPr="00E10F24">
        <w:rPr>
          <w:rFonts w:ascii="Arial" w:hAnsi="Arial" w:cs="Arial"/>
          <w:b/>
          <w:bCs/>
          <w:iCs/>
          <w:lang w:val="sr-Cyrl-CS"/>
        </w:rPr>
        <w:t>Финансијско обезбеђење</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D03F16">
        <w:rPr>
          <w:rFonts w:ascii="Arial" w:hAnsi="Arial" w:cs="Arial"/>
          <w:b/>
          <w:bCs/>
          <w:iCs/>
        </w:rPr>
        <w:t>5</w:t>
      </w:r>
      <w:r w:rsidRPr="003A7CFB">
        <w:rPr>
          <w:rFonts w:ascii="Arial" w:hAnsi="Arial" w:cs="Arial"/>
          <w:b/>
          <w:bCs/>
          <w:iCs/>
          <w:lang w:val="ru-RU"/>
        </w:rPr>
        <w:t>.</w:t>
      </w:r>
    </w:p>
    <w:p w:rsidR="003D565B" w:rsidRPr="003D565B" w:rsidRDefault="003D565B" w:rsidP="00AC3971">
      <w:pPr>
        <w:jc w:val="both"/>
        <w:rPr>
          <w:rFonts w:ascii="Arial" w:hAnsi="Arial" w:cs="Arial"/>
          <w:bCs/>
          <w:iCs/>
          <w:lang w:val="sr-Cyrl-CS"/>
        </w:rPr>
      </w:pPr>
    </w:p>
    <w:p w:rsidR="00A503DB" w:rsidRDefault="00CF0154" w:rsidP="00A503DB">
      <w:pPr>
        <w:tabs>
          <w:tab w:val="left" w:pos="4545"/>
        </w:tabs>
        <w:ind w:firstLine="709"/>
        <w:jc w:val="both"/>
        <w:rPr>
          <w:rFonts w:ascii="Arial" w:hAnsi="Arial" w:cs="Arial"/>
          <w:lang w:val="ru-RU"/>
        </w:rPr>
      </w:pPr>
      <w:r>
        <w:rPr>
          <w:rFonts w:ascii="Arial" w:hAnsi="Arial" w:cs="Arial"/>
          <w:bCs/>
          <w:iCs/>
          <w:lang w:val="sr-Cyrl-CS"/>
        </w:rPr>
        <w:t>Испоручилац</w:t>
      </w:r>
      <w:r w:rsidR="00A503DB" w:rsidRPr="00A503DB">
        <w:rPr>
          <w:rFonts w:ascii="Arial" w:hAnsi="Arial" w:cs="Arial"/>
          <w:lang w:val="ru-RU"/>
        </w:rPr>
        <w:t xml:space="preserve"> се обавезује да у року од 7 (седам) дана од дана закључења уговора, преда Наручиоцу Банкарску гаранцију за добро извршење посла, која ће бити са клаузулама: безусловна и платива на први позив, у корист Наручиоца, у износу од 10% (десет процената) од укупне вредности уговора без ПДВ-а, са роком важности који је 30 (тридесет) дана дужи од уговореног рока за </w:t>
      </w:r>
      <w:r w:rsidR="00E10F24">
        <w:rPr>
          <w:rFonts w:ascii="Arial" w:hAnsi="Arial" w:cs="Arial"/>
          <w:lang w:val="ru-RU"/>
        </w:rPr>
        <w:t>реализацију уговора</w:t>
      </w:r>
      <w:r w:rsidR="00A503DB" w:rsidRPr="00A503DB">
        <w:rPr>
          <w:rFonts w:ascii="Arial" w:hAnsi="Arial" w:cs="Arial"/>
          <w:lang w:val="ru-RU"/>
        </w:rPr>
        <w:t xml:space="preserve">, с тим да евентуални продужетак рока за </w:t>
      </w:r>
      <w:r w:rsidR="00E10F24">
        <w:rPr>
          <w:rFonts w:ascii="Arial" w:hAnsi="Arial" w:cs="Arial"/>
          <w:lang w:val="ru-RU"/>
        </w:rPr>
        <w:t>реализацију уговора</w:t>
      </w:r>
      <w:r w:rsidR="00E10F24" w:rsidRPr="00A503DB">
        <w:rPr>
          <w:rFonts w:ascii="Arial" w:hAnsi="Arial" w:cs="Arial"/>
          <w:lang w:val="ru-RU"/>
        </w:rPr>
        <w:t xml:space="preserve"> </w:t>
      </w:r>
      <w:r w:rsidR="00A503DB" w:rsidRPr="00A503DB">
        <w:rPr>
          <w:rFonts w:ascii="Arial" w:hAnsi="Arial" w:cs="Arial"/>
          <w:lang w:val="ru-RU"/>
        </w:rPr>
        <w:t xml:space="preserve">има за последицу и продужење рока важења гаранције, за исти број дана за који ће бити продужен и рок за завршетак радова. </w:t>
      </w:r>
    </w:p>
    <w:p w:rsidR="00CF0154" w:rsidRPr="00F01C30" w:rsidRDefault="00CF0154" w:rsidP="00F01C30">
      <w:pPr>
        <w:ind w:firstLine="709"/>
        <w:jc w:val="both"/>
        <w:rPr>
          <w:rFonts w:ascii="Arial" w:hAnsi="Arial" w:cs="Arial"/>
          <w:bCs/>
          <w:iCs/>
          <w:lang w:val="sr-Cyrl-CS"/>
        </w:rPr>
      </w:pPr>
      <w:r>
        <w:rPr>
          <w:rFonts w:ascii="Arial" w:hAnsi="Arial" w:cs="Arial"/>
          <w:bCs/>
          <w:iCs/>
          <w:lang w:val="sr-Cyrl-CS"/>
        </w:rPr>
        <w:t>Испоручилац</w:t>
      </w:r>
      <w:r w:rsidRPr="001505F2">
        <w:rPr>
          <w:rFonts w:ascii="Arial" w:eastAsia="TimesNewRomanPSMT" w:hAnsi="Arial" w:cs="Arial"/>
          <w:bCs/>
          <w:iCs/>
          <w:color w:val="auto"/>
        </w:rPr>
        <w:t xml:space="preserve"> се обавезује да</w:t>
      </w:r>
      <w:r>
        <w:rPr>
          <w:rFonts w:ascii="Arial" w:eastAsia="TimesNewRomanPSMT" w:hAnsi="Arial" w:cs="Arial"/>
          <w:bCs/>
          <w:iCs/>
          <w:color w:val="auto"/>
          <w:lang w:val="sr-Cyrl-CS"/>
        </w:rPr>
        <w:t>,</w:t>
      </w:r>
      <w:r w:rsidRPr="001505F2">
        <w:rPr>
          <w:rFonts w:ascii="Arial" w:eastAsia="TimesNewRomanPSMT" w:hAnsi="Arial" w:cs="Arial"/>
          <w:bCs/>
          <w:iCs/>
          <w:color w:val="auto"/>
        </w:rPr>
        <w:t xml:space="preserve"> </w:t>
      </w:r>
      <w:r w:rsidRPr="00CF0154">
        <w:rPr>
          <w:rFonts w:ascii="Arial" w:eastAsia="TimesNewRomanPSMT" w:hAnsi="Arial" w:cs="Arial"/>
          <w:bCs/>
          <w:iCs/>
          <w:color w:val="auto"/>
          <w:lang w:val="sr-Cyrl-CS"/>
        </w:rPr>
        <w:t>приликом доставе авансне ситуације-рачуна</w:t>
      </w:r>
      <w:r>
        <w:rPr>
          <w:rFonts w:ascii="Arial" w:eastAsia="TimesNewRomanPSMT" w:hAnsi="Arial" w:cs="Arial"/>
          <w:bCs/>
          <w:iCs/>
          <w:color w:val="auto"/>
          <w:lang w:val="sr-Cyrl-CS"/>
        </w:rPr>
        <w:t>,</w:t>
      </w:r>
      <w:r w:rsidRPr="001505F2">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1505F2">
        <w:rPr>
          <w:rFonts w:ascii="Arial" w:eastAsia="TimesNewRomanPSMT" w:hAnsi="Arial" w:cs="Arial"/>
          <w:bCs/>
          <w:iCs/>
          <w:color w:val="auto"/>
          <w:lang w:val="sr-Cyrl-CS"/>
        </w:rPr>
        <w:t xml:space="preserve"> и </w:t>
      </w:r>
      <w:r w:rsidRPr="001505F2">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са ПДВ</w:t>
      </w:r>
      <w:r w:rsidRPr="001505F2">
        <w:rPr>
          <w:rFonts w:ascii="Arial" w:eastAsia="TimesNewRomanPSMT" w:hAnsi="Arial" w:cs="Arial"/>
          <w:bCs/>
          <w:iCs/>
          <w:color w:val="auto"/>
          <w:lang w:val="ru-RU"/>
        </w:rPr>
        <w:t>-</w:t>
      </w:r>
      <w:r w:rsidRPr="001505F2">
        <w:rPr>
          <w:rFonts w:ascii="Arial" w:eastAsia="TimesNewRomanPSMT" w:hAnsi="Arial" w:cs="Arial"/>
          <w:bCs/>
          <w:iCs/>
          <w:color w:val="auto"/>
        </w:rPr>
        <w:t>ом, и мора да траје наjкраће до правдања аванса</w:t>
      </w:r>
    </w:p>
    <w:p w:rsidR="00EE116C" w:rsidRPr="00EE64F9" w:rsidRDefault="00A503DB" w:rsidP="00EE116C">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A503DB">
        <w:rPr>
          <w:rFonts w:ascii="Arial" w:hAnsi="Arial" w:cs="Arial"/>
          <w:lang w:val="ru-RU"/>
        </w:rPr>
        <w:t>Приликом примопредаје</w:t>
      </w:r>
      <w:r w:rsidR="00E10F24">
        <w:rPr>
          <w:rFonts w:ascii="Arial" w:hAnsi="Arial" w:cs="Arial"/>
          <w:lang w:val="ru-RU"/>
        </w:rPr>
        <w:t>,</w:t>
      </w:r>
      <w:r w:rsidRPr="00A503DB">
        <w:rPr>
          <w:rFonts w:ascii="Arial" w:hAnsi="Arial" w:cs="Arial"/>
          <w:lang w:val="ru-RU"/>
        </w:rPr>
        <w:t xml:space="preserve"> </w:t>
      </w:r>
      <w:r w:rsidR="00E10F24">
        <w:rPr>
          <w:rFonts w:ascii="Arial" w:hAnsi="Arial" w:cs="Arial"/>
          <w:lang w:val="ru-RU"/>
        </w:rPr>
        <w:t>Испоручилац</w:t>
      </w:r>
      <w:r w:rsidRPr="00A503DB">
        <w:rPr>
          <w:rFonts w:ascii="Arial" w:hAnsi="Arial" w:cs="Arial"/>
          <w:lang w:val="ru-RU"/>
        </w:rPr>
        <w:t xml:space="preserve"> се обавезује да Наручиоцу </w:t>
      </w:r>
      <w:r w:rsidR="00EE116C" w:rsidRPr="00EE64F9">
        <w:rPr>
          <w:rFonts w:ascii="Arial" w:eastAsiaTheme="minorHAnsi" w:hAnsi="Arial" w:cs="Arial"/>
          <w:lang w:eastAsia="en-US"/>
        </w:rPr>
        <w:t xml:space="preserve">меницу са меничним овлашћењем </w:t>
      </w:r>
      <w:r w:rsidR="00EE116C" w:rsidRPr="00EE64F9">
        <w:rPr>
          <w:rFonts w:ascii="Arial" w:hAnsi="Arial" w:cs="Arial"/>
        </w:rPr>
        <w:t xml:space="preserve">за отклањање недостатака у гарантном року, </w:t>
      </w:r>
      <w:r w:rsidR="00EE116C"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EE116C" w:rsidRPr="00EE64F9">
        <w:rPr>
          <w:rFonts w:ascii="Arial" w:eastAsiaTheme="minorHAnsi" w:hAnsi="Arial" w:cs="Arial"/>
          <w:i/>
          <w:iCs/>
          <w:lang w:eastAsia="en-US"/>
        </w:rPr>
        <w:t xml:space="preserve">. </w:t>
      </w:r>
      <w:r w:rsidR="00EE116C" w:rsidRPr="00EE64F9">
        <w:rPr>
          <w:rFonts w:ascii="Arial" w:eastAsiaTheme="minorHAnsi" w:hAnsi="Arial" w:cs="Arial"/>
          <w:lang w:eastAsia="en-US"/>
        </w:rPr>
        <w:t xml:space="preserve">Меница мора бити са клаузулама </w:t>
      </w:r>
      <w:r w:rsidR="00EE116C" w:rsidRPr="00EE64F9">
        <w:rPr>
          <w:rFonts w:ascii="Arial" w:eastAsiaTheme="minorHAnsi" w:hAnsi="Arial" w:cs="Arial"/>
          <w:b/>
          <w:bCs/>
          <w:i/>
          <w:iCs/>
          <w:lang w:eastAsia="en-US"/>
        </w:rPr>
        <w:t xml:space="preserve">– </w:t>
      </w:r>
      <w:r w:rsidR="00EE116C" w:rsidRPr="00EE64F9">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00EE116C" w:rsidRPr="00EE64F9">
        <w:rPr>
          <w:rFonts w:ascii="Arial" w:hAnsi="Arial" w:cs="Arial"/>
        </w:rPr>
        <w:t>од 5% од укупне вредности уговора</w:t>
      </w:r>
      <w:r w:rsidR="00EE116C" w:rsidRPr="00EE64F9">
        <w:rPr>
          <w:rFonts w:ascii="Arial" w:eastAsiaTheme="minorHAnsi" w:hAnsi="Arial" w:cs="Arial"/>
          <w:kern w:val="0"/>
          <w:lang w:eastAsia="en-US"/>
        </w:rPr>
        <w:t xml:space="preserve"> без пдв-а, са роком важења </w:t>
      </w:r>
      <w:r w:rsidR="00EE116C" w:rsidRPr="00EE64F9">
        <w:rPr>
          <w:rFonts w:ascii="Arial" w:eastAsiaTheme="minorHAnsi" w:hAnsi="Arial" w:cs="Arial"/>
          <w:kern w:val="0"/>
          <w:lang w:val="sr-Cyrl-CS" w:eastAsia="en-US"/>
        </w:rPr>
        <w:t>3</w:t>
      </w:r>
      <w:r w:rsidR="00EE116C" w:rsidRPr="00EE64F9">
        <w:rPr>
          <w:rFonts w:ascii="Arial" w:eastAsiaTheme="minorHAnsi" w:hAnsi="Arial" w:cs="Arial"/>
          <w:kern w:val="0"/>
          <w:lang w:eastAsia="en-US"/>
        </w:rPr>
        <w:t>0 дана дужим од уговореног гарантног рока,</w:t>
      </w:r>
      <w:r w:rsidR="00EE116C" w:rsidRPr="00EE64F9">
        <w:t xml:space="preserve"> </w:t>
      </w:r>
      <w:r w:rsidR="00EE116C" w:rsidRPr="00EE64F9">
        <w:rPr>
          <w:rFonts w:ascii="Arial" w:eastAsiaTheme="minorHAnsi" w:hAnsi="Arial" w:cs="Arial"/>
          <w:kern w:val="0"/>
          <w:lang w:eastAsia="en-US"/>
        </w:rPr>
        <w:t>утврђеног на основу потписаног Записника о комплетном извршењу посла</w:t>
      </w:r>
    </w:p>
    <w:p w:rsidR="00A503DB" w:rsidRPr="00EE116C" w:rsidRDefault="00EE116C" w:rsidP="00EE116C">
      <w:pPr>
        <w:pStyle w:val="Default"/>
        <w:ind w:firstLine="720"/>
        <w:jc w:val="both"/>
        <w:rPr>
          <w:lang w:val="sr-Cyrl-CS"/>
        </w:rPr>
      </w:pPr>
      <w:r>
        <w:t>Наручилац</w:t>
      </w:r>
      <w:r w:rsidRPr="00EE64F9">
        <w:t xml:space="preserve"> ће бланко меницу за отклањање недостатака у гарантном року уновчити у случају да </w:t>
      </w:r>
      <w:r>
        <w:t xml:space="preserve">Испоручилац добара </w:t>
      </w:r>
      <w:r w:rsidRPr="00EE64F9">
        <w:t xml:space="preserve">не изврши обавезу отклањања </w:t>
      </w:r>
      <w:r>
        <w:t>недостатака у гарантном року.</w:t>
      </w:r>
    </w:p>
    <w:p w:rsidR="004E38BC" w:rsidRPr="00A503DB" w:rsidRDefault="004E38BC" w:rsidP="00A503DB">
      <w:pPr>
        <w:tabs>
          <w:tab w:val="left" w:pos="4545"/>
        </w:tabs>
        <w:ind w:firstLine="709"/>
        <w:jc w:val="both"/>
        <w:rPr>
          <w:rFonts w:ascii="Arial" w:eastAsia="TimesNewRomanPSMT" w:hAnsi="Arial" w:cs="Arial"/>
          <w:bCs/>
          <w:iCs/>
          <w:lang w:val="sr-Cyrl-CS"/>
        </w:rPr>
      </w:pPr>
    </w:p>
    <w:p w:rsidR="00D03F16" w:rsidRPr="00CE7723" w:rsidRDefault="00CE7723" w:rsidP="00D03F16">
      <w:pPr>
        <w:jc w:val="both"/>
        <w:rPr>
          <w:rFonts w:ascii="Arial" w:hAnsi="Arial" w:cs="Arial"/>
          <w:b/>
        </w:rPr>
      </w:pPr>
      <w:r>
        <w:rPr>
          <w:rFonts w:ascii="Arial" w:hAnsi="Arial" w:cs="Arial"/>
          <w:b/>
        </w:rPr>
        <w:t>Рок испоруке добара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6</w:t>
      </w:r>
      <w:r w:rsidRPr="003A7CFB">
        <w:rPr>
          <w:rFonts w:ascii="Arial" w:hAnsi="Arial" w:cs="Arial"/>
          <w:b/>
          <w:bCs/>
          <w:iCs/>
          <w:lang w:val="ru-RU"/>
        </w:rPr>
        <w:t>.</w:t>
      </w:r>
    </w:p>
    <w:p w:rsidR="00AC3971" w:rsidRPr="003A7CFB" w:rsidRDefault="00AC3971" w:rsidP="00AC3971">
      <w:pPr>
        <w:jc w:val="both"/>
        <w:rPr>
          <w:rFonts w:ascii="Arial" w:hAnsi="Arial" w:cs="Arial"/>
          <w:bCs/>
          <w:iCs/>
          <w:lang w:val="sr-Cyrl-CS"/>
        </w:rPr>
      </w:pPr>
    </w:p>
    <w:p w:rsidR="00D03F16" w:rsidRPr="00932C72" w:rsidRDefault="00D03F16" w:rsidP="00D03F16">
      <w:pPr>
        <w:jc w:val="both"/>
        <w:rPr>
          <w:rFonts w:ascii="Arial" w:hAnsi="Arial" w:cs="Arial"/>
        </w:rPr>
      </w:pPr>
      <w:r>
        <w:rPr>
          <w:rFonts w:ascii="Arial" w:hAnsi="Arial" w:cs="Arial"/>
        </w:rPr>
        <w:t>Испоручилац</w:t>
      </w:r>
      <w:r w:rsidRPr="00932C72">
        <w:rPr>
          <w:rFonts w:ascii="Arial" w:hAnsi="Arial" w:cs="Arial"/>
        </w:rPr>
        <w:t xml:space="preserve"> је у обавези да добра из предмета овог уговора испоручи и монтира у року од __________ </w:t>
      </w:r>
      <w:r w:rsidRPr="00932C72">
        <w:rPr>
          <w:rFonts w:ascii="Arial" w:hAnsi="Arial" w:cs="Arial"/>
          <w:lang w:val="sr-Cyrl-CS"/>
        </w:rPr>
        <w:t xml:space="preserve"> </w:t>
      </w:r>
      <w:r w:rsidR="00E42BDA">
        <w:rPr>
          <w:rFonts w:ascii="Arial" w:hAnsi="Arial" w:cs="Arial"/>
          <w:lang w:val="sr-Cyrl-CS"/>
        </w:rPr>
        <w:t xml:space="preserve">радних </w:t>
      </w:r>
      <w:r w:rsidRPr="00932C72">
        <w:rPr>
          <w:rFonts w:ascii="Arial" w:hAnsi="Arial" w:cs="Arial"/>
        </w:rPr>
        <w:t>дана од дана увођења у посао.</w:t>
      </w:r>
    </w:p>
    <w:p w:rsidR="00D03F16" w:rsidRPr="00EA5CF9" w:rsidRDefault="00D03F16" w:rsidP="00D03F16">
      <w:pPr>
        <w:jc w:val="both"/>
        <w:rPr>
          <w:rFonts w:ascii="Arial" w:hAnsi="Arial" w:cs="Arial"/>
        </w:rPr>
      </w:pPr>
      <w:r w:rsidRPr="00EA5CF9">
        <w:rPr>
          <w:rFonts w:ascii="Arial" w:hAnsi="Arial" w:cs="Arial"/>
        </w:rPr>
        <w:t xml:space="preserve">Дан увођења у посао, стручни надзор Наручиоца уписује  у грађевински дневник. </w:t>
      </w:r>
    </w:p>
    <w:p w:rsidR="00D03F16" w:rsidRPr="00932C72" w:rsidRDefault="00D03F16" w:rsidP="00D03F16">
      <w:pPr>
        <w:jc w:val="both"/>
        <w:rPr>
          <w:rFonts w:ascii="Arial" w:hAnsi="Arial" w:cs="Arial"/>
        </w:rPr>
      </w:pPr>
      <w:r w:rsidRPr="00EA5CF9">
        <w:rPr>
          <w:rFonts w:ascii="Arial" w:hAnsi="Arial" w:cs="Arial"/>
        </w:rPr>
        <w:t>Дан завршетка уградње опреме стручни надзор констатује грађевинским дневником.</w:t>
      </w:r>
    </w:p>
    <w:p w:rsidR="00AC3971" w:rsidRPr="003A7CFB" w:rsidRDefault="00AC3971" w:rsidP="00AC3971">
      <w:pPr>
        <w:jc w:val="both"/>
        <w:rPr>
          <w:rFonts w:ascii="Arial" w:hAnsi="Arial" w:cs="Arial"/>
          <w:bCs/>
          <w:iCs/>
          <w:lang w:val="ru-RU"/>
        </w:rPr>
      </w:pPr>
    </w:p>
    <w:p w:rsidR="00AC3971" w:rsidRDefault="00AC3971" w:rsidP="00AC3971">
      <w:pPr>
        <w:jc w:val="center"/>
        <w:rPr>
          <w:rFonts w:ascii="Arial" w:hAnsi="Arial" w:cs="Arial"/>
          <w:b/>
          <w:bCs/>
          <w:iCs/>
        </w:rPr>
      </w:pPr>
      <w:r w:rsidRPr="003A7CFB">
        <w:rPr>
          <w:rFonts w:ascii="Arial" w:hAnsi="Arial" w:cs="Arial"/>
          <w:b/>
          <w:bCs/>
          <w:iCs/>
          <w:lang w:val="ru-RU"/>
        </w:rPr>
        <w:t xml:space="preserve">Члан </w:t>
      </w:r>
      <w:r w:rsidR="00260E39">
        <w:rPr>
          <w:rFonts w:ascii="Arial" w:hAnsi="Arial" w:cs="Arial"/>
          <w:b/>
          <w:bCs/>
          <w:iCs/>
          <w:lang w:val="ru-RU"/>
        </w:rPr>
        <w:t>7</w:t>
      </w:r>
      <w:r w:rsidRPr="003A7CFB">
        <w:rPr>
          <w:rFonts w:ascii="Arial" w:hAnsi="Arial" w:cs="Arial"/>
          <w:b/>
          <w:bCs/>
          <w:iCs/>
          <w:lang w:val="ru-RU"/>
        </w:rPr>
        <w:t>.</w:t>
      </w:r>
    </w:p>
    <w:p w:rsidR="0006627D" w:rsidRPr="0006627D" w:rsidRDefault="0006627D" w:rsidP="00AC3971">
      <w:pPr>
        <w:jc w:val="center"/>
        <w:rPr>
          <w:rFonts w:ascii="Arial" w:hAnsi="Arial" w:cs="Arial"/>
          <w:b/>
          <w:bCs/>
          <w:iCs/>
        </w:rPr>
      </w:pPr>
    </w:p>
    <w:p w:rsidR="0006627D" w:rsidRPr="00932C72" w:rsidRDefault="0006627D" w:rsidP="0006627D">
      <w:pPr>
        <w:jc w:val="both"/>
        <w:rPr>
          <w:rFonts w:ascii="Arial" w:hAnsi="Arial" w:cs="Arial"/>
        </w:rPr>
      </w:pPr>
      <w:r>
        <w:rPr>
          <w:rFonts w:ascii="Arial" w:hAnsi="Arial" w:cs="Arial"/>
        </w:rPr>
        <w:t>Испоручилац</w:t>
      </w:r>
      <w:r w:rsidRPr="00932C72">
        <w:rPr>
          <w:rFonts w:ascii="Arial" w:hAnsi="Arial" w:cs="Arial"/>
        </w:rPr>
        <w:t xml:space="preserve"> има право на продужење рока само у случају:</w:t>
      </w:r>
    </w:p>
    <w:p w:rsidR="0006627D" w:rsidRPr="00932C72" w:rsidRDefault="0006627D" w:rsidP="0072087B">
      <w:pPr>
        <w:numPr>
          <w:ilvl w:val="0"/>
          <w:numId w:val="31"/>
        </w:numPr>
        <w:suppressAutoHyphens w:val="0"/>
        <w:spacing w:line="240" w:lineRule="auto"/>
        <w:ind w:left="0" w:firstLine="0"/>
        <w:jc w:val="both"/>
        <w:rPr>
          <w:rFonts w:ascii="Arial" w:hAnsi="Arial" w:cs="Arial"/>
        </w:rPr>
      </w:pPr>
      <w:r>
        <w:rPr>
          <w:rFonts w:ascii="Arial" w:hAnsi="Arial" w:cs="Arial"/>
        </w:rPr>
        <w:t>елементарних непогода и дејства</w:t>
      </w:r>
      <w:r w:rsidRPr="00932C72">
        <w:rPr>
          <w:rFonts w:ascii="Arial" w:hAnsi="Arial" w:cs="Arial"/>
        </w:rPr>
        <w:t xml:space="preserve"> више силе,</w:t>
      </w:r>
    </w:p>
    <w:p w:rsidR="0006627D" w:rsidRPr="00932C72" w:rsidRDefault="0006627D" w:rsidP="0072087B">
      <w:pPr>
        <w:numPr>
          <w:ilvl w:val="0"/>
          <w:numId w:val="31"/>
        </w:numPr>
        <w:suppressAutoHyphens w:val="0"/>
        <w:spacing w:line="240" w:lineRule="auto"/>
        <w:ind w:left="0" w:firstLine="0"/>
        <w:jc w:val="both"/>
        <w:rPr>
          <w:rFonts w:ascii="Arial" w:hAnsi="Arial" w:cs="Arial"/>
        </w:rPr>
      </w:pPr>
      <w:r w:rsidRPr="00932C72">
        <w:rPr>
          <w:rFonts w:ascii="Arial" w:hAnsi="Arial" w:cs="Arial"/>
        </w:rPr>
        <w:t>у случају прекида рада изазваних актом надлежних органа</w:t>
      </w:r>
      <w:r>
        <w:rPr>
          <w:rFonts w:ascii="Arial" w:hAnsi="Arial" w:cs="Arial"/>
        </w:rPr>
        <w:t xml:space="preserve"> за које није одговоран И</w:t>
      </w:r>
      <w:r>
        <w:rPr>
          <w:rFonts w:ascii="Arial" w:hAnsi="Arial" w:cs="Arial"/>
          <w:lang w:val="sr-Cyrl-CS"/>
        </w:rPr>
        <w:t>споручилац</w:t>
      </w:r>
      <w:r w:rsidRPr="00932C72">
        <w:rPr>
          <w:rFonts w:ascii="Arial" w:hAnsi="Arial" w:cs="Arial"/>
        </w:rPr>
        <w:t>,</w:t>
      </w:r>
    </w:p>
    <w:p w:rsidR="0006627D" w:rsidRPr="00932C72" w:rsidRDefault="0006627D" w:rsidP="0072087B">
      <w:pPr>
        <w:numPr>
          <w:ilvl w:val="0"/>
          <w:numId w:val="31"/>
        </w:numPr>
        <w:suppressAutoHyphens w:val="0"/>
        <w:spacing w:line="240" w:lineRule="auto"/>
        <w:ind w:left="0" w:firstLine="0"/>
        <w:jc w:val="both"/>
        <w:rPr>
          <w:rFonts w:ascii="Arial" w:hAnsi="Arial" w:cs="Arial"/>
        </w:rPr>
      </w:pPr>
      <w:r w:rsidRPr="00932C72">
        <w:rPr>
          <w:rFonts w:ascii="Arial" w:hAnsi="Arial" w:cs="Arial"/>
        </w:rPr>
        <w:t xml:space="preserve">у случају да временски услови онемогућавају квалитетно </w:t>
      </w:r>
      <w:r w:rsidR="00D437EA">
        <w:rPr>
          <w:rFonts w:ascii="Arial" w:hAnsi="Arial" w:cs="Arial"/>
        </w:rPr>
        <w:t>обављање уговореног посла</w:t>
      </w:r>
      <w:r w:rsidRPr="00932C72">
        <w:rPr>
          <w:rFonts w:ascii="Arial" w:hAnsi="Arial" w:cs="Arial"/>
        </w:rPr>
        <w:t xml:space="preserve"> по техничким прописима, што ће се евидентирати сваког дана уписом у грађевински дневник.</w:t>
      </w:r>
    </w:p>
    <w:p w:rsidR="0006627D" w:rsidRDefault="0006627D" w:rsidP="0006627D">
      <w:pPr>
        <w:jc w:val="both"/>
        <w:rPr>
          <w:rFonts w:ascii="Arial" w:hAnsi="Arial" w:cs="Arial"/>
        </w:rPr>
      </w:pPr>
      <w:r>
        <w:rPr>
          <w:rFonts w:ascii="Arial" w:hAnsi="Arial" w:cs="Arial"/>
        </w:rPr>
        <w:t>Захтев за продужење рока испоруке</w:t>
      </w:r>
      <w:r w:rsidRPr="00932C72">
        <w:rPr>
          <w:rFonts w:ascii="Arial" w:hAnsi="Arial" w:cs="Arial"/>
        </w:rPr>
        <w:t xml:space="preserve"> </w:t>
      </w:r>
      <w:r>
        <w:rPr>
          <w:rFonts w:ascii="Arial" w:hAnsi="Arial" w:cs="Arial"/>
        </w:rPr>
        <w:t>Испоручилац</w:t>
      </w:r>
      <w:r w:rsidRPr="00932C72">
        <w:rPr>
          <w:rFonts w:ascii="Arial" w:hAnsi="Arial" w:cs="Arial"/>
        </w:rPr>
        <w:t xml:space="preserve"> </w:t>
      </w:r>
      <w:r w:rsidR="00FA0F8F" w:rsidRPr="003A7CFB">
        <w:rPr>
          <w:rFonts w:ascii="Arial" w:hAnsi="Arial" w:cs="Arial"/>
          <w:bCs/>
          <w:iCs/>
          <w:lang w:val="ru-RU"/>
        </w:rPr>
        <w:t>писмено подноси Наручиоцу у року од два дана од дана сазнања за околност, а</w:t>
      </w:r>
      <w:r w:rsidRPr="00932C72">
        <w:rPr>
          <w:rFonts w:ascii="Arial" w:hAnsi="Arial" w:cs="Arial"/>
        </w:rPr>
        <w:t xml:space="preserve"> најкасније 5 дана пре истека рока.</w:t>
      </w:r>
    </w:p>
    <w:p w:rsidR="00FA0F8F" w:rsidRPr="00932C72" w:rsidRDefault="00FA0F8F" w:rsidP="0006627D">
      <w:pPr>
        <w:jc w:val="both"/>
        <w:rPr>
          <w:rFonts w:ascii="Arial" w:hAnsi="Arial" w:cs="Arial"/>
        </w:rPr>
      </w:pPr>
      <w:r w:rsidRPr="003A7CFB">
        <w:rPr>
          <w:rFonts w:ascii="Arial" w:hAnsi="Arial" w:cs="Arial"/>
          <w:bCs/>
          <w:iCs/>
          <w:lang w:val="ru-RU"/>
        </w:rPr>
        <w:t xml:space="preserve">Страна која је погођена вишом силом дужна је да докаже постојање више силе веродостојним документима, да одмах факсом или </w:t>
      </w:r>
      <w:r w:rsidRPr="003A7CFB">
        <w:rPr>
          <w:rFonts w:ascii="Arial" w:hAnsi="Arial" w:cs="Arial"/>
          <w:bCs/>
          <w:iCs/>
        </w:rPr>
        <w:t>e-mail-</w:t>
      </w:r>
      <w:r w:rsidRPr="003A7CFB">
        <w:rPr>
          <w:rFonts w:ascii="Arial" w:hAnsi="Arial" w:cs="Arial"/>
          <w:bCs/>
          <w:iCs/>
          <w:lang w:val="sr-Cyrl-CS"/>
        </w:rPr>
        <w:t>ом обавести другу страну о настанку, врсти и евентуалном трајању више силе, односно других околности које спречавају извршење уговорне обавезе</w:t>
      </w:r>
    </w:p>
    <w:p w:rsidR="0006627D" w:rsidRPr="00932C72" w:rsidRDefault="0006627D" w:rsidP="0006627D">
      <w:pPr>
        <w:jc w:val="both"/>
        <w:rPr>
          <w:rFonts w:ascii="Arial" w:hAnsi="Arial" w:cs="Arial"/>
        </w:rPr>
      </w:pPr>
      <w:r w:rsidRPr="00932C72">
        <w:rPr>
          <w:rFonts w:ascii="Arial" w:hAnsi="Arial" w:cs="Arial"/>
        </w:rPr>
        <w:t xml:space="preserve">У случају да </w:t>
      </w:r>
      <w:r>
        <w:rPr>
          <w:rFonts w:ascii="Arial" w:hAnsi="Arial" w:cs="Arial"/>
        </w:rPr>
        <w:t>Испоручилац</w:t>
      </w:r>
      <w:r w:rsidRPr="00932C72">
        <w:rPr>
          <w:rFonts w:ascii="Arial" w:hAnsi="Arial" w:cs="Arial"/>
        </w:rPr>
        <w:t xml:space="preserve"> не испуњава предвиђену динамику, обавезан је да уведе више извршилаца без права на захтевање повећаних трошкова или посебне накнаде.</w:t>
      </w:r>
    </w:p>
    <w:p w:rsidR="0006627D" w:rsidRPr="00B209F7" w:rsidRDefault="0006627D" w:rsidP="0006627D">
      <w:pPr>
        <w:jc w:val="both"/>
        <w:rPr>
          <w:rFonts w:ascii="Arial" w:hAnsi="Arial" w:cs="Arial"/>
        </w:rPr>
      </w:pPr>
      <w:r w:rsidRPr="00932C72">
        <w:rPr>
          <w:rFonts w:ascii="Arial" w:hAnsi="Arial" w:cs="Arial"/>
        </w:rPr>
        <w:t xml:space="preserve">Ако </w:t>
      </w:r>
      <w:r>
        <w:rPr>
          <w:rFonts w:ascii="Arial" w:hAnsi="Arial" w:cs="Arial"/>
        </w:rPr>
        <w:t>Испоручилац</w:t>
      </w:r>
      <w:r w:rsidRPr="00932C72">
        <w:rPr>
          <w:rFonts w:ascii="Arial" w:hAnsi="Arial" w:cs="Arial"/>
        </w:rPr>
        <w:t xml:space="preserve"> падне у доцњу са </w:t>
      </w:r>
      <w:r>
        <w:rPr>
          <w:rFonts w:ascii="Arial" w:hAnsi="Arial" w:cs="Arial"/>
          <w:lang w:val="sr-Cyrl-CS"/>
        </w:rPr>
        <w:t>испоруком и монтажом</w:t>
      </w:r>
      <w:r w:rsidRPr="00932C72">
        <w:rPr>
          <w:rFonts w:ascii="Arial" w:hAnsi="Arial" w:cs="Arial"/>
        </w:rPr>
        <w:t>, нема право на продужење уговореног рока због околности које су настале у време доцње.</w:t>
      </w:r>
    </w:p>
    <w:p w:rsidR="00ED29F4" w:rsidRPr="00FA0F8F" w:rsidRDefault="00ED29F4" w:rsidP="00FA0F8F">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260E39">
        <w:rPr>
          <w:rFonts w:ascii="Arial" w:hAnsi="Arial" w:cs="Arial"/>
          <w:b/>
          <w:bCs/>
          <w:iCs/>
          <w:lang w:val="ru-RU"/>
        </w:rPr>
        <w:t>8</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FA0F8F" w:rsidRPr="00932C72" w:rsidRDefault="00FA0F8F" w:rsidP="00FA0F8F">
      <w:pPr>
        <w:jc w:val="both"/>
        <w:rPr>
          <w:rFonts w:ascii="Arial" w:hAnsi="Arial" w:cs="Arial"/>
        </w:rPr>
      </w:pPr>
      <w:r w:rsidRPr="00932C72">
        <w:rPr>
          <w:rFonts w:ascii="Arial" w:hAnsi="Arial" w:cs="Arial"/>
        </w:rPr>
        <w:t xml:space="preserve">Ако </w:t>
      </w:r>
      <w:r>
        <w:rPr>
          <w:rFonts w:ascii="Arial" w:hAnsi="Arial" w:cs="Arial"/>
        </w:rPr>
        <w:t>Испоручилац</w:t>
      </w:r>
      <w:r w:rsidRPr="00932C72">
        <w:rPr>
          <w:rFonts w:ascii="Arial" w:hAnsi="Arial" w:cs="Arial"/>
        </w:rPr>
        <w:t xml:space="preserve"> својом кривицом не изврши уговорене обавезе у року из члана </w:t>
      </w:r>
      <w:r>
        <w:rPr>
          <w:rFonts w:ascii="Arial" w:hAnsi="Arial" w:cs="Arial"/>
        </w:rPr>
        <w:t>6</w:t>
      </w:r>
      <w:r w:rsidRPr="00932C72">
        <w:rPr>
          <w:rFonts w:ascii="Arial" w:hAnsi="Arial" w:cs="Arial"/>
        </w:rPr>
        <w:t>. овог уговора, дужан ј</w:t>
      </w:r>
      <w:r w:rsidR="00F01C30">
        <w:rPr>
          <w:rFonts w:ascii="Arial" w:hAnsi="Arial" w:cs="Arial"/>
        </w:rPr>
        <w:t>е да плати Наручиоцу казну од 1</w:t>
      </w:r>
      <w:r w:rsidRPr="00932C72">
        <w:rPr>
          <w:rFonts w:ascii="Arial" w:hAnsi="Arial" w:cs="Arial"/>
        </w:rPr>
        <w:t>‰ од укупно уговорене цене за сваки дан закашњења, с тим што укупан износ казне не може бити већи од 5% од  укупно уговорене вредности.</w:t>
      </w:r>
    </w:p>
    <w:p w:rsidR="00FA0F8F" w:rsidRPr="00932C72" w:rsidRDefault="00FA0F8F" w:rsidP="00FA0F8F">
      <w:pPr>
        <w:jc w:val="both"/>
        <w:rPr>
          <w:rFonts w:ascii="Arial" w:hAnsi="Arial" w:cs="Arial"/>
        </w:rPr>
      </w:pPr>
      <w:r>
        <w:rPr>
          <w:rFonts w:ascii="Arial" w:hAnsi="Arial" w:cs="Arial"/>
        </w:rPr>
        <w:t>Ок</w:t>
      </w:r>
      <w:r w:rsidRPr="00932C72">
        <w:rPr>
          <w:rFonts w:ascii="Arial" w:hAnsi="Arial" w:cs="Arial"/>
        </w:rPr>
        <w:t xml:space="preserve">ончана ситуација за </w:t>
      </w:r>
      <w:r>
        <w:rPr>
          <w:rFonts w:ascii="Arial" w:hAnsi="Arial" w:cs="Arial"/>
          <w:lang w:val="sr-Cyrl-CS"/>
        </w:rPr>
        <w:t>испоручену и уграђену опрему</w:t>
      </w:r>
      <w:r w:rsidRPr="00932C72">
        <w:rPr>
          <w:rFonts w:ascii="Arial" w:hAnsi="Arial" w:cs="Arial"/>
        </w:rPr>
        <w:t xml:space="preserve"> се трајно умањује за износ обрачунате уговорне казне.</w:t>
      </w:r>
    </w:p>
    <w:p w:rsidR="00CE7723" w:rsidRDefault="00CE7723" w:rsidP="00FA0F8F">
      <w:pPr>
        <w:jc w:val="both"/>
        <w:rPr>
          <w:rFonts w:ascii="Arial" w:hAnsi="Arial" w:cs="Arial"/>
        </w:rPr>
      </w:pPr>
      <w:r w:rsidRPr="003A7CFB">
        <w:rPr>
          <w:rFonts w:ascii="Arial" w:hAnsi="Arial" w:cs="Arial"/>
          <w:bCs/>
          <w:iCs/>
          <w:lang w:val="ru-RU"/>
        </w:rPr>
        <w:t>Наплату уговорене казне Наручилац ће извршити без пре</w:t>
      </w:r>
      <w:r w:rsidRPr="003A7CFB">
        <w:rPr>
          <w:rFonts w:ascii="Arial" w:hAnsi="Arial" w:cs="Arial"/>
          <w:bCs/>
          <w:iCs/>
          <w:lang w:val="sr-Cyrl-CS"/>
        </w:rPr>
        <w:t>т</w:t>
      </w:r>
      <w:r w:rsidRPr="003A7CFB">
        <w:rPr>
          <w:rFonts w:ascii="Arial" w:hAnsi="Arial" w:cs="Arial"/>
          <w:bCs/>
          <w:iCs/>
          <w:lang w:val="ru-RU"/>
        </w:rPr>
        <w:t>ходног пристанка Извођача, умањењем рачуна наведеног у окончаној ситуацији</w:t>
      </w:r>
      <w:r w:rsidRPr="00932C72">
        <w:rPr>
          <w:rFonts w:ascii="Arial" w:hAnsi="Arial" w:cs="Arial"/>
        </w:rPr>
        <w:t xml:space="preserve"> </w:t>
      </w:r>
    </w:p>
    <w:p w:rsidR="00FA0F8F" w:rsidRPr="00932C72" w:rsidRDefault="00FA0F8F" w:rsidP="00FA0F8F">
      <w:pPr>
        <w:jc w:val="both"/>
        <w:rPr>
          <w:rFonts w:ascii="Arial" w:hAnsi="Arial" w:cs="Arial"/>
        </w:rPr>
      </w:pPr>
      <w:r w:rsidRPr="00932C72">
        <w:rPr>
          <w:rFonts w:ascii="Arial" w:hAnsi="Arial" w:cs="Arial"/>
        </w:rPr>
        <w:t xml:space="preserve">Ако је доцња </w:t>
      </w:r>
      <w:r>
        <w:rPr>
          <w:rFonts w:ascii="Arial" w:hAnsi="Arial" w:cs="Arial"/>
        </w:rPr>
        <w:t>Испоручилаца</w:t>
      </w:r>
      <w:r w:rsidRPr="00932C72">
        <w:rPr>
          <w:rFonts w:ascii="Arial" w:hAnsi="Arial" w:cs="Arial"/>
        </w:rPr>
        <w:t xml:space="preserve"> проузроковала Наручиоцу штету већу од вредности уговорне казне из става 1. овог члана Наручилац има право на накнаду штете за разлику преко уговорне казне.</w:t>
      </w:r>
    </w:p>
    <w:p w:rsidR="00FA0F8F" w:rsidRPr="00641189" w:rsidRDefault="00FA0F8F" w:rsidP="00AC3971">
      <w:pPr>
        <w:jc w:val="both"/>
        <w:rPr>
          <w:rFonts w:ascii="Arial" w:hAnsi="Arial" w:cs="Arial"/>
          <w:bCs/>
          <w:iCs/>
        </w:rPr>
      </w:pPr>
    </w:p>
    <w:p w:rsidR="00803F0D" w:rsidRPr="00EB092A" w:rsidRDefault="00803F0D" w:rsidP="00AC3971">
      <w:pPr>
        <w:jc w:val="both"/>
        <w:rPr>
          <w:rFonts w:ascii="Arial" w:hAnsi="Arial" w:cs="Arial"/>
          <w:bCs/>
          <w:iCs/>
        </w:rPr>
      </w:pPr>
    </w:p>
    <w:p w:rsidR="00CE7723" w:rsidRPr="00CE7723" w:rsidRDefault="00CE7723" w:rsidP="00CE7723">
      <w:pPr>
        <w:jc w:val="both"/>
        <w:rPr>
          <w:rFonts w:ascii="Arial" w:hAnsi="Arial" w:cs="Arial"/>
          <w:b/>
        </w:rPr>
      </w:pPr>
      <w:r>
        <w:rPr>
          <w:rFonts w:ascii="Arial" w:hAnsi="Arial" w:cs="Arial"/>
          <w:b/>
        </w:rPr>
        <w:t>Обавезе Наручиоца</w:t>
      </w:r>
    </w:p>
    <w:p w:rsidR="00CE7723" w:rsidRPr="00932C72" w:rsidRDefault="00CE7723" w:rsidP="00CE7723">
      <w:pPr>
        <w:jc w:val="both"/>
        <w:rPr>
          <w:rFonts w:ascii="Arial" w:hAnsi="Arial" w:cs="Arial"/>
          <w:b/>
        </w:rPr>
      </w:pPr>
    </w:p>
    <w:p w:rsidR="00CE7723" w:rsidRPr="00932C72" w:rsidRDefault="00CE7723" w:rsidP="00CE7723">
      <w:pPr>
        <w:jc w:val="center"/>
        <w:rPr>
          <w:rFonts w:ascii="Arial" w:hAnsi="Arial" w:cs="Arial"/>
          <w:b/>
        </w:rPr>
      </w:pPr>
      <w:r w:rsidRPr="00932C72">
        <w:rPr>
          <w:rFonts w:ascii="Arial" w:hAnsi="Arial" w:cs="Arial"/>
          <w:b/>
        </w:rPr>
        <w:t xml:space="preserve">Члан </w:t>
      </w:r>
      <w:r>
        <w:rPr>
          <w:rFonts w:ascii="Arial" w:hAnsi="Arial" w:cs="Arial"/>
          <w:b/>
        </w:rPr>
        <w:t>9</w:t>
      </w:r>
      <w:r w:rsidRPr="00932C72">
        <w:rPr>
          <w:rFonts w:ascii="Arial" w:hAnsi="Arial" w:cs="Arial"/>
          <w:b/>
        </w:rPr>
        <w:t>.</w:t>
      </w:r>
    </w:p>
    <w:p w:rsidR="00CE7723" w:rsidRPr="00932C72" w:rsidRDefault="00CE7723" w:rsidP="00CE7723">
      <w:pPr>
        <w:jc w:val="both"/>
        <w:rPr>
          <w:rFonts w:ascii="Arial" w:hAnsi="Arial" w:cs="Arial"/>
        </w:rPr>
      </w:pPr>
      <w:r w:rsidRPr="00932C72">
        <w:rPr>
          <w:rFonts w:ascii="Arial" w:hAnsi="Arial" w:cs="Arial"/>
        </w:rPr>
        <w:t>Наручилац се обавезује да:</w:t>
      </w:r>
    </w:p>
    <w:p w:rsidR="00CE7723" w:rsidRPr="00932C72" w:rsidRDefault="00CE7723" w:rsidP="0072087B">
      <w:pPr>
        <w:numPr>
          <w:ilvl w:val="0"/>
          <w:numId w:val="32"/>
        </w:numPr>
        <w:suppressAutoHyphens w:val="0"/>
        <w:spacing w:line="240" w:lineRule="auto"/>
        <w:jc w:val="both"/>
        <w:rPr>
          <w:rFonts w:ascii="Arial" w:hAnsi="Arial" w:cs="Arial"/>
        </w:rPr>
      </w:pPr>
      <w:r w:rsidRPr="00932C72">
        <w:rPr>
          <w:rFonts w:ascii="Arial" w:hAnsi="Arial" w:cs="Arial"/>
        </w:rPr>
        <w:t>обезбеди контролу над извршењем уговорних обавеза  преко својих стручних служби,</w:t>
      </w:r>
    </w:p>
    <w:p w:rsidR="00CE7723" w:rsidRDefault="00CE7723" w:rsidP="0072087B">
      <w:pPr>
        <w:numPr>
          <w:ilvl w:val="0"/>
          <w:numId w:val="32"/>
        </w:numPr>
        <w:suppressAutoHyphens w:val="0"/>
        <w:spacing w:line="240" w:lineRule="auto"/>
        <w:jc w:val="both"/>
        <w:rPr>
          <w:rFonts w:ascii="Arial" w:hAnsi="Arial" w:cs="Arial"/>
        </w:rPr>
      </w:pPr>
      <w:r w:rsidRPr="000A6CC2">
        <w:rPr>
          <w:rFonts w:ascii="Arial" w:hAnsi="Arial" w:cs="Arial"/>
        </w:rPr>
        <w:t>обезбеди вршење стручног надзора над извођењем уговорених радова, о чему надзорном органу издаје посебно решење,</w:t>
      </w:r>
    </w:p>
    <w:p w:rsidR="00CE7723" w:rsidRPr="000A6CC2" w:rsidRDefault="00CE7723" w:rsidP="0072087B">
      <w:pPr>
        <w:numPr>
          <w:ilvl w:val="0"/>
          <w:numId w:val="32"/>
        </w:numPr>
        <w:suppressAutoHyphens w:val="0"/>
        <w:spacing w:line="240" w:lineRule="auto"/>
        <w:jc w:val="both"/>
        <w:rPr>
          <w:rFonts w:ascii="Arial" w:hAnsi="Arial" w:cs="Arial"/>
        </w:rPr>
      </w:pPr>
      <w:r w:rsidRPr="003A7CFB">
        <w:rPr>
          <w:rFonts w:ascii="Arial" w:hAnsi="Arial" w:cs="Arial"/>
          <w:bCs/>
          <w:iCs/>
          <w:lang w:val="ru-RU"/>
        </w:rPr>
        <w:t>прибави одобрење за изградњу објекта који су предмет овог уговора у складу са Законом о планирању и изградњи</w:t>
      </w:r>
      <w:r w:rsidR="00EB092A">
        <w:rPr>
          <w:rFonts w:ascii="Arial" w:hAnsi="Arial" w:cs="Arial"/>
          <w:bCs/>
          <w:iCs/>
          <w:lang w:val="ru-RU"/>
        </w:rPr>
        <w:t>,</w:t>
      </w:r>
    </w:p>
    <w:p w:rsidR="00CE7723" w:rsidRPr="00803F0D" w:rsidRDefault="00CE7723" w:rsidP="0072087B">
      <w:pPr>
        <w:numPr>
          <w:ilvl w:val="0"/>
          <w:numId w:val="32"/>
        </w:numPr>
        <w:suppressAutoHyphens w:val="0"/>
        <w:spacing w:line="240" w:lineRule="auto"/>
        <w:jc w:val="both"/>
        <w:rPr>
          <w:rFonts w:ascii="Arial" w:hAnsi="Arial" w:cs="Arial"/>
        </w:rPr>
      </w:pPr>
      <w:r w:rsidRPr="000A6CC2">
        <w:rPr>
          <w:rFonts w:ascii="Arial" w:hAnsi="Arial" w:cs="Arial"/>
        </w:rPr>
        <w:t xml:space="preserve">учествује у раду комисије за примопредају и коначан обрачун радова са </w:t>
      </w:r>
      <w:r>
        <w:rPr>
          <w:rFonts w:ascii="Arial" w:hAnsi="Arial" w:cs="Arial"/>
        </w:rPr>
        <w:t>Испоручиоцем</w:t>
      </w:r>
      <w:r w:rsidRPr="000A6CC2">
        <w:rPr>
          <w:rFonts w:ascii="Arial" w:hAnsi="Arial" w:cs="Arial"/>
        </w:rPr>
        <w:t xml:space="preserve">, </w:t>
      </w:r>
    </w:p>
    <w:p w:rsidR="00CE7723" w:rsidRPr="00803F0D" w:rsidRDefault="00803F0D" w:rsidP="0072087B">
      <w:pPr>
        <w:numPr>
          <w:ilvl w:val="0"/>
          <w:numId w:val="32"/>
        </w:numPr>
        <w:suppressAutoHyphens w:val="0"/>
        <w:spacing w:line="240" w:lineRule="auto"/>
        <w:jc w:val="both"/>
        <w:rPr>
          <w:rFonts w:ascii="Arial" w:hAnsi="Arial" w:cs="Arial"/>
        </w:rPr>
      </w:pPr>
      <w:r>
        <w:rPr>
          <w:rFonts w:ascii="Arial" w:hAnsi="Arial" w:cs="Arial"/>
        </w:rPr>
        <w:t>да изврши и друге обавезе,</w:t>
      </w:r>
      <w:r w:rsidR="00CE7723" w:rsidRPr="00803F0D">
        <w:rPr>
          <w:rFonts w:ascii="Arial" w:hAnsi="Arial" w:cs="Arial"/>
        </w:rPr>
        <w:t xml:space="preserve"> у складу са </w:t>
      </w:r>
      <w:r w:rsidRPr="00803F0D">
        <w:rPr>
          <w:rFonts w:ascii="Arial" w:hAnsi="Arial" w:cs="Arial"/>
        </w:rPr>
        <w:t>позитивним про</w:t>
      </w:r>
      <w:r w:rsidR="00EB092A">
        <w:rPr>
          <w:rFonts w:ascii="Arial" w:hAnsi="Arial" w:cs="Arial"/>
        </w:rPr>
        <w:t>писима који регулишу ову област.</w:t>
      </w:r>
    </w:p>
    <w:p w:rsidR="00CE7723" w:rsidRDefault="00CE7723" w:rsidP="00AC3971">
      <w:pPr>
        <w:jc w:val="both"/>
        <w:rPr>
          <w:rFonts w:ascii="Arial" w:hAnsi="Arial" w:cs="Arial"/>
          <w:bCs/>
          <w:iCs/>
        </w:rPr>
      </w:pPr>
    </w:p>
    <w:p w:rsidR="00CE7723" w:rsidRPr="00CE7723" w:rsidRDefault="00CE7723" w:rsidP="00CE7723">
      <w:pPr>
        <w:jc w:val="both"/>
        <w:rPr>
          <w:rFonts w:ascii="Arial" w:hAnsi="Arial" w:cs="Arial"/>
          <w:b/>
        </w:rPr>
      </w:pPr>
      <w:r>
        <w:rPr>
          <w:rFonts w:ascii="Arial" w:hAnsi="Arial" w:cs="Arial"/>
          <w:b/>
        </w:rPr>
        <w:t>Обавезе Испоручиоца</w:t>
      </w:r>
    </w:p>
    <w:p w:rsidR="00CE7723" w:rsidRPr="00932C72" w:rsidRDefault="00CE7723" w:rsidP="00CE7723">
      <w:pPr>
        <w:jc w:val="both"/>
        <w:rPr>
          <w:rFonts w:ascii="Arial" w:hAnsi="Arial" w:cs="Arial"/>
          <w:b/>
        </w:rPr>
      </w:pPr>
    </w:p>
    <w:p w:rsidR="00CE7723" w:rsidRDefault="00CE7723" w:rsidP="00CE7723">
      <w:pPr>
        <w:jc w:val="center"/>
        <w:rPr>
          <w:rFonts w:ascii="Arial" w:hAnsi="Arial" w:cs="Arial"/>
          <w:b/>
        </w:rPr>
      </w:pPr>
      <w:r w:rsidRPr="00932C72">
        <w:rPr>
          <w:rFonts w:ascii="Arial" w:hAnsi="Arial" w:cs="Arial"/>
          <w:b/>
        </w:rPr>
        <w:t>Члан 1</w:t>
      </w:r>
      <w:r>
        <w:rPr>
          <w:rFonts w:ascii="Arial" w:hAnsi="Arial" w:cs="Arial"/>
          <w:b/>
          <w:lang w:val="sr-Cyrl-CS"/>
        </w:rPr>
        <w:t>0</w:t>
      </w:r>
      <w:r w:rsidRPr="00932C72">
        <w:rPr>
          <w:rFonts w:ascii="Arial" w:hAnsi="Arial" w:cs="Arial"/>
          <w:b/>
        </w:rPr>
        <w:t>.</w:t>
      </w:r>
    </w:p>
    <w:p w:rsidR="00CE7723" w:rsidRPr="00CE7723" w:rsidRDefault="00CE7723" w:rsidP="00CE7723">
      <w:pPr>
        <w:jc w:val="center"/>
        <w:rPr>
          <w:rFonts w:ascii="Arial" w:hAnsi="Arial" w:cs="Arial"/>
          <w:b/>
        </w:rPr>
      </w:pPr>
    </w:p>
    <w:p w:rsidR="00CE7723" w:rsidRPr="00932C72" w:rsidRDefault="00CE7723" w:rsidP="00CE7723">
      <w:pPr>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w:t>
      </w:r>
      <w:r>
        <w:rPr>
          <w:rFonts w:ascii="Arial" w:hAnsi="Arial" w:cs="Arial"/>
          <w:lang w:val="sr-Cyrl-CS"/>
        </w:rPr>
        <w:t>добра</w:t>
      </w:r>
      <w:r>
        <w:rPr>
          <w:rFonts w:ascii="Arial" w:hAnsi="Arial" w:cs="Arial"/>
        </w:rPr>
        <w:t xml:space="preserve"> кој</w:t>
      </w:r>
      <w:r>
        <w:rPr>
          <w:rFonts w:ascii="Arial" w:hAnsi="Arial" w:cs="Arial"/>
          <w:lang w:val="sr-Cyrl-CS"/>
        </w:rPr>
        <w:t>а</w:t>
      </w:r>
      <w:r>
        <w:rPr>
          <w:rFonts w:ascii="Arial" w:hAnsi="Arial" w:cs="Arial"/>
        </w:rPr>
        <w:t xml:space="preserve"> су предмет овог Уговора </w:t>
      </w:r>
      <w:r w:rsidR="00D437EA">
        <w:rPr>
          <w:rFonts w:ascii="Arial" w:hAnsi="Arial" w:cs="Arial"/>
        </w:rPr>
        <w:t xml:space="preserve">испоручи и </w:t>
      </w:r>
      <w:r>
        <w:rPr>
          <w:rFonts w:ascii="Arial" w:hAnsi="Arial" w:cs="Arial"/>
        </w:rPr>
        <w:t>монтира</w:t>
      </w:r>
      <w:r w:rsidRPr="00932C72">
        <w:rPr>
          <w:rFonts w:ascii="Arial" w:hAnsi="Arial" w:cs="Arial"/>
        </w:rPr>
        <w:t xml:space="preserve"> стручно и квалитетно у складу са важећим прописима, техничким условима и стандардима који важе за ту врсту </w:t>
      </w:r>
      <w:r>
        <w:rPr>
          <w:rFonts w:ascii="Arial" w:hAnsi="Arial" w:cs="Arial"/>
        </w:rPr>
        <w:t>посла</w:t>
      </w:r>
      <w:r w:rsidRPr="00932C72">
        <w:rPr>
          <w:rFonts w:ascii="Arial" w:hAnsi="Arial" w:cs="Arial"/>
        </w:rPr>
        <w:t>, у складу са усвојеном понудом и предмером –техничком спецификацијом.</w:t>
      </w:r>
    </w:p>
    <w:p w:rsidR="00CE7723" w:rsidRPr="00932C72" w:rsidRDefault="00CE7723" w:rsidP="00CE7723">
      <w:pPr>
        <w:jc w:val="both"/>
        <w:rPr>
          <w:rFonts w:ascii="Arial" w:hAnsi="Arial" w:cs="Arial"/>
        </w:rPr>
      </w:pPr>
      <w:r>
        <w:rPr>
          <w:rFonts w:ascii="Arial" w:hAnsi="Arial" w:cs="Arial"/>
          <w:lang w:val="sr-Cyrl-CS"/>
        </w:rPr>
        <w:t>Испоручилац</w:t>
      </w:r>
      <w:r w:rsidRPr="00932C72">
        <w:rPr>
          <w:rFonts w:ascii="Arial" w:hAnsi="Arial" w:cs="Arial"/>
        </w:rPr>
        <w:t xml:space="preserve"> је у оквиру понуђене и уговорене цене за </w:t>
      </w:r>
      <w:r>
        <w:rPr>
          <w:rFonts w:ascii="Arial" w:hAnsi="Arial" w:cs="Arial"/>
          <w:lang w:val="sr-Cyrl-CS"/>
        </w:rPr>
        <w:t>испоруку</w:t>
      </w:r>
      <w:r>
        <w:rPr>
          <w:rFonts w:ascii="Arial" w:hAnsi="Arial" w:cs="Arial"/>
        </w:rPr>
        <w:t xml:space="preserve"> предметн</w:t>
      </w:r>
      <w:r>
        <w:rPr>
          <w:rFonts w:ascii="Arial" w:hAnsi="Arial" w:cs="Arial"/>
          <w:lang w:val="sr-Cyrl-CS"/>
        </w:rPr>
        <w:t>ог добра са монтажом</w:t>
      </w:r>
      <w:r w:rsidRPr="00932C72">
        <w:rPr>
          <w:rFonts w:ascii="Arial" w:hAnsi="Arial" w:cs="Arial"/>
        </w:rPr>
        <w:t>,</w:t>
      </w:r>
      <w:r w:rsidRPr="00932C72">
        <w:rPr>
          <w:rFonts w:ascii="Arial" w:hAnsi="Arial" w:cs="Arial"/>
          <w:lang w:val="sr-Cyrl-CS"/>
        </w:rPr>
        <w:t xml:space="preserve"> </w:t>
      </w:r>
      <w:r w:rsidRPr="00932C72">
        <w:rPr>
          <w:rFonts w:ascii="Arial" w:hAnsi="Arial" w:cs="Arial"/>
        </w:rPr>
        <w:t>такође дужан да: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приликом извршења посла користи материјале доброг квалитета који одговарају стандардима прописаним конкурсном документацијом и у складу са техничким захтевима за извршење предметне врсте посла,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изведе све припремне радове за рад на мрежи јавног</w:t>
      </w:r>
      <w:r w:rsidRPr="00932C72">
        <w:rPr>
          <w:rFonts w:ascii="Arial" w:hAnsi="Arial" w:cs="Arial"/>
          <w:lang w:val="sr-Cyrl-CS"/>
        </w:rPr>
        <w:t xml:space="preserve"> </w:t>
      </w:r>
      <w:r w:rsidRPr="00932C72">
        <w:rPr>
          <w:rFonts w:ascii="Arial" w:hAnsi="Arial" w:cs="Arial"/>
        </w:rPr>
        <w:t>осветљења,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пре почетка </w:t>
      </w:r>
      <w:r>
        <w:rPr>
          <w:rFonts w:ascii="Arial" w:hAnsi="Arial" w:cs="Arial"/>
          <w:lang w:val="sr-Cyrl-CS"/>
        </w:rPr>
        <w:t>монтаже</w:t>
      </w:r>
      <w:r w:rsidRPr="00932C72">
        <w:rPr>
          <w:rFonts w:ascii="Arial" w:hAnsi="Arial" w:cs="Arial"/>
        </w:rPr>
        <w:t xml:space="preserve"> Наручиоцу достави решење за одговорног извођача радова</w:t>
      </w:r>
      <w:r w:rsidR="004E4087">
        <w:rPr>
          <w:rFonts w:ascii="Arial" w:hAnsi="Arial" w:cs="Arial"/>
        </w:rPr>
        <w:t xml:space="preserve"> за</w:t>
      </w:r>
      <w:r w:rsidRPr="00932C72">
        <w:rPr>
          <w:rFonts w:ascii="Arial" w:hAnsi="Arial" w:cs="Arial"/>
        </w:rPr>
        <w:t xml:space="preserve"> лице одговарајуће струке које је навео у конкурсној документацији,</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уредно и по прописима води грађевински дневник и грађевинску књигу са свим прилозима који морају бити редовно потписивани од</w:t>
      </w:r>
      <w:r w:rsidR="004E4087">
        <w:rPr>
          <w:rFonts w:ascii="Arial" w:hAnsi="Arial" w:cs="Arial"/>
        </w:rPr>
        <w:t xml:space="preserve"> стране</w:t>
      </w:r>
      <w:r w:rsidRPr="00932C72">
        <w:rPr>
          <w:rFonts w:ascii="Arial" w:hAnsi="Arial" w:cs="Arial"/>
        </w:rPr>
        <w:t xml:space="preserve"> надзорног органа и одговорног </w:t>
      </w:r>
      <w:r w:rsidRPr="00932C72">
        <w:rPr>
          <w:rFonts w:ascii="Arial" w:hAnsi="Arial" w:cs="Arial"/>
          <w:lang w:val="sr-Cyrl-CS"/>
        </w:rPr>
        <w:t>извођача</w:t>
      </w:r>
      <w:r w:rsidRPr="00932C72">
        <w:rPr>
          <w:rFonts w:ascii="Arial" w:hAnsi="Arial" w:cs="Arial"/>
        </w:rPr>
        <w:t xml:space="preserve"> радова,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омогући вршење стручног надзора, </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да обезбеди довољну радну снагу на градилишту и благовремену испоруку материјала и опреме за </w:t>
      </w:r>
      <w:r>
        <w:rPr>
          <w:rFonts w:ascii="Arial" w:hAnsi="Arial" w:cs="Arial"/>
          <w:lang w:val="sr-Cyrl-CS"/>
        </w:rPr>
        <w:t>извршење уговореног посла</w:t>
      </w:r>
      <w:r w:rsidRPr="00932C72">
        <w:rPr>
          <w:rFonts w:ascii="Arial" w:hAnsi="Arial" w:cs="Arial"/>
        </w:rPr>
        <w:t>,</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да уведе у рад више смена, продужи смену или уведе у рад више извршилаца без права на повећање трошкова и без посебне накнаде за то, уколико не испуњава предвиђену динамику,</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о свом трошку отклони сву штету трећим лицима која настане за време и у вези са </w:t>
      </w:r>
      <w:r>
        <w:rPr>
          <w:rFonts w:ascii="Arial" w:hAnsi="Arial" w:cs="Arial"/>
          <w:lang w:val="sr-Cyrl-CS"/>
        </w:rPr>
        <w:t>извршењем уговореног посла</w:t>
      </w:r>
      <w:r w:rsidRPr="00932C72">
        <w:rPr>
          <w:rFonts w:ascii="Arial" w:hAnsi="Arial" w:cs="Arial"/>
        </w:rPr>
        <w:t>,</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 xml:space="preserve">у току </w:t>
      </w:r>
      <w:r>
        <w:rPr>
          <w:rFonts w:ascii="Arial" w:hAnsi="Arial" w:cs="Arial"/>
          <w:lang w:val="sr-Cyrl-CS"/>
        </w:rPr>
        <w:t>извршења уговореног посла</w:t>
      </w:r>
      <w:r w:rsidRPr="00932C72">
        <w:rPr>
          <w:rFonts w:ascii="Arial" w:hAnsi="Arial" w:cs="Arial"/>
        </w:rPr>
        <w:t xml:space="preserve"> одржава градилиште и редовно уклања сав отпадни материјал,</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на погодан начин обезбеди и чува градилиште, изведене радове, опрему и материјал од пропадања, оштећења, крађе или уништења, од увођења у посао до примопредаје изведених радова,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наручиоцу поднесе захтев за примопредају изведених радова, оверен од стране стручног надзора са предлогом окончане ситуације,</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комисијски учествује у примопредаји и коначном обрачуну,</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отклони све недостатке по записнику Комисије за примопредају изведених радова,у року који одреди Комисија,</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након завршетка радова уклони градилишне објекте, депоновани материјал и механизацију</w:t>
      </w:r>
      <w:r w:rsidRPr="00932C72">
        <w:rPr>
          <w:rFonts w:ascii="Arial" w:hAnsi="Arial" w:cs="Arial"/>
          <w:lang w:val="sr-Cyrl-CS"/>
        </w:rPr>
        <w:t>,</w:t>
      </w:r>
    </w:p>
    <w:p w:rsidR="00CE7723" w:rsidRPr="00932C72" w:rsidRDefault="00CE7723" w:rsidP="0072087B">
      <w:pPr>
        <w:numPr>
          <w:ilvl w:val="0"/>
          <w:numId w:val="33"/>
        </w:numPr>
        <w:suppressAutoHyphens w:val="0"/>
        <w:spacing w:line="240" w:lineRule="auto"/>
        <w:jc w:val="both"/>
        <w:rPr>
          <w:rFonts w:ascii="Arial" w:hAnsi="Arial" w:cs="Arial"/>
        </w:rPr>
      </w:pPr>
      <w:r w:rsidRPr="00932C72">
        <w:rPr>
          <w:rFonts w:ascii="Arial" w:hAnsi="Arial" w:cs="Arial"/>
        </w:rPr>
        <w:t>да изврши и друге обавезе у складу са чланом 152.</w:t>
      </w:r>
      <w:r w:rsidRPr="00932C72">
        <w:rPr>
          <w:rFonts w:ascii="Arial" w:hAnsi="Arial" w:cs="Arial"/>
          <w:lang w:val="sr-Cyrl-CS"/>
        </w:rPr>
        <w:t xml:space="preserve"> </w:t>
      </w:r>
      <w:r w:rsidRPr="00932C72">
        <w:rPr>
          <w:rFonts w:ascii="Arial" w:hAnsi="Arial" w:cs="Arial"/>
        </w:rPr>
        <w:t>Закона о планирању и изградњи.</w:t>
      </w:r>
    </w:p>
    <w:p w:rsidR="00CE7723" w:rsidRDefault="00CE7723" w:rsidP="00AC3971">
      <w:pPr>
        <w:jc w:val="both"/>
        <w:rPr>
          <w:rFonts w:ascii="Arial" w:hAnsi="Arial" w:cs="Arial"/>
          <w:bCs/>
          <w:iCs/>
        </w:rPr>
      </w:pPr>
    </w:p>
    <w:p w:rsidR="00CE7723" w:rsidRDefault="00CE7723" w:rsidP="004A5213">
      <w:pPr>
        <w:spacing w:line="240" w:lineRule="auto"/>
        <w:jc w:val="center"/>
        <w:rPr>
          <w:rFonts w:ascii="Arial" w:hAnsi="Arial" w:cs="Arial"/>
          <w:b/>
        </w:rPr>
      </w:pPr>
      <w:r w:rsidRPr="00932C72">
        <w:rPr>
          <w:rFonts w:ascii="Arial" w:hAnsi="Arial" w:cs="Arial"/>
          <w:b/>
        </w:rPr>
        <w:t>Члан 1</w:t>
      </w:r>
      <w:r>
        <w:rPr>
          <w:rFonts w:ascii="Arial" w:hAnsi="Arial" w:cs="Arial"/>
          <w:b/>
          <w:lang w:val="sr-Cyrl-CS"/>
        </w:rPr>
        <w:t>1</w:t>
      </w:r>
      <w:r w:rsidRPr="00932C72">
        <w:rPr>
          <w:rFonts w:ascii="Arial" w:hAnsi="Arial" w:cs="Arial"/>
          <w:b/>
        </w:rPr>
        <w:t>.</w:t>
      </w:r>
    </w:p>
    <w:p w:rsidR="004A5213" w:rsidRPr="004A5213" w:rsidRDefault="004A5213" w:rsidP="004A5213">
      <w:pPr>
        <w:spacing w:line="240" w:lineRule="auto"/>
        <w:jc w:val="center"/>
        <w:rPr>
          <w:rFonts w:ascii="Arial" w:hAnsi="Arial" w:cs="Arial"/>
          <w:b/>
        </w:rPr>
      </w:pPr>
    </w:p>
    <w:p w:rsidR="00CE7723" w:rsidRPr="00932C72" w:rsidRDefault="00CE7723" w:rsidP="004A5213">
      <w:pPr>
        <w:spacing w:line="240" w:lineRule="auto"/>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овлашћеним представницима Наручиоца, на њихов захтев, пружи на увид сву документацију о извршеним радовима предвиђеним овим уговором.</w:t>
      </w:r>
    </w:p>
    <w:p w:rsidR="00CE7723" w:rsidRPr="00262DD5" w:rsidRDefault="00CE7723" w:rsidP="004A5213">
      <w:pPr>
        <w:spacing w:line="240" w:lineRule="auto"/>
        <w:jc w:val="both"/>
        <w:rPr>
          <w:rFonts w:ascii="Arial" w:hAnsi="Arial" w:cs="Arial"/>
          <w:lang w:val="sr-Cyrl-CS"/>
        </w:rPr>
      </w:pPr>
      <w:r>
        <w:rPr>
          <w:rFonts w:ascii="Arial" w:hAnsi="Arial" w:cs="Arial"/>
          <w:lang w:val="sr-Cyrl-CS"/>
        </w:rPr>
        <w:t>Испоручилац</w:t>
      </w:r>
      <w:r w:rsidRPr="00932C72">
        <w:rPr>
          <w:rFonts w:ascii="Arial" w:hAnsi="Arial" w:cs="Arial"/>
        </w:rPr>
        <w:t xml:space="preserve"> је дужан да поступи по свим основаним примедбама Наручиоца, односно стручног надзора, те да уочене недостатке отклони о свом трошку.</w:t>
      </w:r>
    </w:p>
    <w:p w:rsidR="00CE7723" w:rsidRPr="00932C72" w:rsidRDefault="00CE7723" w:rsidP="00CE7723">
      <w:pPr>
        <w:jc w:val="both"/>
        <w:rPr>
          <w:rFonts w:ascii="Arial" w:hAnsi="Arial" w:cs="Arial"/>
          <w:b/>
        </w:rPr>
      </w:pPr>
    </w:p>
    <w:p w:rsidR="00CE7723" w:rsidRDefault="00CE7723" w:rsidP="00CE7723">
      <w:pPr>
        <w:jc w:val="center"/>
        <w:rPr>
          <w:rFonts w:ascii="Arial" w:hAnsi="Arial" w:cs="Arial"/>
          <w:b/>
        </w:rPr>
      </w:pPr>
      <w:r w:rsidRPr="00932C72">
        <w:rPr>
          <w:rFonts w:ascii="Arial" w:hAnsi="Arial" w:cs="Arial"/>
          <w:b/>
        </w:rPr>
        <w:t>Члан 1</w:t>
      </w:r>
      <w:r w:rsidR="004A5213">
        <w:rPr>
          <w:rFonts w:ascii="Arial" w:hAnsi="Arial" w:cs="Arial"/>
          <w:b/>
          <w:lang w:val="sr-Cyrl-CS"/>
        </w:rPr>
        <w:t>2</w:t>
      </w:r>
      <w:r w:rsidRPr="00932C72">
        <w:rPr>
          <w:rFonts w:ascii="Arial" w:hAnsi="Arial" w:cs="Arial"/>
          <w:b/>
        </w:rPr>
        <w:t>.</w:t>
      </w:r>
    </w:p>
    <w:p w:rsidR="004A5213" w:rsidRPr="004A5213" w:rsidRDefault="004A5213" w:rsidP="00CE7723">
      <w:pPr>
        <w:jc w:val="center"/>
        <w:rPr>
          <w:rFonts w:ascii="Arial" w:hAnsi="Arial" w:cs="Arial"/>
          <w:b/>
        </w:rPr>
      </w:pPr>
    </w:p>
    <w:p w:rsidR="00CE7723" w:rsidRPr="00932C72" w:rsidRDefault="00CE7723" w:rsidP="00CE7723">
      <w:pPr>
        <w:spacing w:before="120"/>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изврши обезбеђење градилишта тако што ће предузети све потребне мере за безбедност објекта, саобраћаја, околине и заштиту животне средине.</w:t>
      </w:r>
    </w:p>
    <w:p w:rsidR="00CE7723" w:rsidRDefault="00CE7723" w:rsidP="00CE7723">
      <w:pPr>
        <w:jc w:val="both"/>
        <w:rPr>
          <w:rFonts w:ascii="Arial" w:hAnsi="Arial" w:cs="Arial"/>
        </w:rPr>
      </w:pPr>
      <w:r>
        <w:rPr>
          <w:rFonts w:ascii="Arial" w:hAnsi="Arial" w:cs="Arial"/>
          <w:lang w:val="sr-Cyrl-CS"/>
        </w:rPr>
        <w:t>Испоручилац</w:t>
      </w:r>
      <w:r w:rsidRPr="00932C72">
        <w:rPr>
          <w:rFonts w:ascii="Arial" w:hAnsi="Arial" w:cs="Arial"/>
        </w:rPr>
        <w:t xml:space="preserve"> се обавезује да се у току извођења радова придржава прописа и мера заштите на раду, те сходно томе обезбеди и предузме потребне мере личне и опште заштите и сигурности својих радника и трећих лица током извођења радова.</w:t>
      </w:r>
    </w:p>
    <w:p w:rsidR="00CE7723" w:rsidRPr="00932C72" w:rsidRDefault="00CE7723" w:rsidP="00CE7723">
      <w:pPr>
        <w:jc w:val="both"/>
        <w:rPr>
          <w:rFonts w:ascii="Arial" w:hAnsi="Arial" w:cs="Arial"/>
        </w:rPr>
      </w:pPr>
      <w:r w:rsidRPr="00932C72">
        <w:rPr>
          <w:rFonts w:ascii="Arial" w:hAnsi="Arial" w:cs="Arial"/>
        </w:rPr>
        <w:t xml:space="preserve">Уколико </w:t>
      </w:r>
      <w:r>
        <w:rPr>
          <w:rFonts w:ascii="Arial" w:hAnsi="Arial" w:cs="Arial"/>
          <w:lang w:val="sr-Cyrl-CS"/>
        </w:rPr>
        <w:t>Испоручилац</w:t>
      </w:r>
      <w:r w:rsidRPr="00932C72">
        <w:rPr>
          <w:rFonts w:ascii="Arial" w:hAnsi="Arial" w:cs="Arial"/>
        </w:rPr>
        <w:t xml:space="preserve"> не изврши наведене обавезе признаје искључиву прекршајну и кривичну одговорност и једини сноси одговорност за сву насталу материјалну и нематеријалну штету при чему овај уговор признаје без права приговора.</w:t>
      </w:r>
    </w:p>
    <w:p w:rsidR="00AC7FEB" w:rsidRPr="00F01C30" w:rsidRDefault="00AC7FEB" w:rsidP="00AC3971">
      <w:pPr>
        <w:jc w:val="both"/>
        <w:rPr>
          <w:rFonts w:ascii="Arial" w:hAnsi="Arial" w:cs="Arial"/>
          <w:bCs/>
          <w:iCs/>
          <w:lang w:val="sr-Cyrl-CS"/>
        </w:rPr>
      </w:pPr>
    </w:p>
    <w:p w:rsidR="00FE69A1" w:rsidRPr="00FE69A1" w:rsidRDefault="00FE69A1" w:rsidP="00FE69A1">
      <w:pPr>
        <w:jc w:val="both"/>
        <w:rPr>
          <w:rFonts w:ascii="Arial" w:hAnsi="Arial" w:cs="Arial"/>
          <w:b/>
        </w:rPr>
      </w:pPr>
      <w:r>
        <w:rPr>
          <w:rFonts w:ascii="Arial" w:hAnsi="Arial" w:cs="Arial"/>
          <w:b/>
        </w:rPr>
        <w:t>Вишкови радова</w:t>
      </w:r>
    </w:p>
    <w:p w:rsidR="00FE69A1" w:rsidRPr="00262DD5" w:rsidRDefault="00FE69A1" w:rsidP="00FE69A1">
      <w:pPr>
        <w:ind w:left="360"/>
        <w:jc w:val="both"/>
        <w:rPr>
          <w:rFonts w:ascii="Arial" w:hAnsi="Arial" w:cs="Arial"/>
          <w:b/>
          <w:highlight w:val="yellow"/>
        </w:rPr>
      </w:pP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3</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FE69A1">
      <w:pPr>
        <w:jc w:val="both"/>
        <w:rPr>
          <w:rFonts w:ascii="Arial" w:hAnsi="Arial" w:cs="Arial"/>
        </w:rPr>
      </w:pPr>
      <w:r w:rsidRPr="009F323B">
        <w:rPr>
          <w:rFonts w:ascii="Arial" w:hAnsi="Arial" w:cs="Arial"/>
        </w:rPr>
        <w:t>Уколико се током извођења уговореног посла појави потреба за извођењем вишкова радова Испоручилац је дужан да застане са том врстом радова и писмено обавести стручни надзор Наручиоца.</w:t>
      </w:r>
    </w:p>
    <w:p w:rsidR="00F01C30" w:rsidRPr="00F01C30" w:rsidRDefault="00FE69A1" w:rsidP="00FE69A1">
      <w:pPr>
        <w:jc w:val="both"/>
        <w:rPr>
          <w:rFonts w:ascii="Arial" w:hAnsi="Arial" w:cs="Arial"/>
          <w:lang w:val="sr-Cyrl-CS"/>
        </w:rPr>
      </w:pPr>
      <w:r w:rsidRPr="009F323B">
        <w:rPr>
          <w:rFonts w:ascii="Arial" w:hAnsi="Arial" w:cs="Arial"/>
        </w:rPr>
        <w:t>По добијању писмене сагласности Наручиоца, Испоручилац ће извести вишак радова. Јединичне цене за све позиције радова из основне понуде Испоручиоца за које се утврди постојање вишка радова остају фиксне и непромењиве. Вишкови радова ће се уговорити у складу са одредбама Посебних узанси о грађењу („Сл. лист СФРЈ„ бр. 18/77).</w:t>
      </w:r>
    </w:p>
    <w:p w:rsidR="00FE69A1" w:rsidRPr="00FE69A1" w:rsidRDefault="00FE69A1" w:rsidP="00FE69A1">
      <w:pPr>
        <w:jc w:val="both"/>
        <w:rPr>
          <w:rFonts w:ascii="Arial" w:hAnsi="Arial" w:cs="Arial"/>
          <w:b/>
        </w:rPr>
      </w:pPr>
      <w:r>
        <w:rPr>
          <w:rFonts w:ascii="Arial" w:hAnsi="Arial" w:cs="Arial"/>
          <w:b/>
        </w:rPr>
        <w:t>Додатни (непредвиђени радови)</w:t>
      </w:r>
    </w:p>
    <w:p w:rsidR="00FE69A1" w:rsidRPr="00262DD5" w:rsidRDefault="00FE69A1" w:rsidP="00FE69A1">
      <w:pPr>
        <w:ind w:left="360"/>
        <w:jc w:val="center"/>
        <w:rPr>
          <w:rFonts w:ascii="Arial" w:hAnsi="Arial" w:cs="Arial"/>
          <w:b/>
          <w:highlight w:val="yellow"/>
        </w:rPr>
      </w:pP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4</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FE69A1">
      <w:pPr>
        <w:jc w:val="both"/>
        <w:rPr>
          <w:rFonts w:ascii="Arial" w:hAnsi="Arial" w:cs="Arial"/>
        </w:rPr>
      </w:pPr>
      <w:r w:rsidRPr="009F323B">
        <w:rPr>
          <w:rFonts w:ascii="Arial" w:hAnsi="Arial" w:cs="Arial"/>
        </w:rPr>
        <w:t>У случају додатних радова исти ће се уговарати у преговарачком поступку без објављивања у складу са ЗЈН и мишљењем Управ</w:t>
      </w:r>
      <w:r w:rsidR="004E4087">
        <w:rPr>
          <w:rFonts w:ascii="Arial" w:hAnsi="Arial" w:cs="Arial"/>
        </w:rPr>
        <w:t>е</w:t>
      </w:r>
      <w:r w:rsidRPr="009F323B">
        <w:rPr>
          <w:rFonts w:ascii="Arial" w:hAnsi="Arial" w:cs="Arial"/>
        </w:rPr>
        <w:t xml:space="preserve"> за јавне набавке.</w:t>
      </w:r>
    </w:p>
    <w:p w:rsidR="00FE69A1" w:rsidRPr="00B63A4F" w:rsidRDefault="00FE69A1" w:rsidP="00B63A4F">
      <w:pPr>
        <w:jc w:val="both"/>
        <w:rPr>
          <w:rFonts w:ascii="Arial" w:hAnsi="Arial" w:cs="Arial"/>
        </w:rPr>
      </w:pPr>
      <w:r w:rsidRPr="009F323B">
        <w:rPr>
          <w:rFonts w:ascii="Arial" w:hAnsi="Arial" w:cs="Arial"/>
        </w:rPr>
        <w:t>Испоручилац је обавезан да заједно са надзорним органом благовремено припреми и достави Наручиоцу документацију неопходну за спровођење преговарачког поступка.</w:t>
      </w: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5</w:t>
      </w:r>
      <w:r w:rsidRPr="009F323B">
        <w:rPr>
          <w:rFonts w:ascii="Arial" w:hAnsi="Arial" w:cs="Arial"/>
          <w:b/>
        </w:rPr>
        <w:t>.</w:t>
      </w:r>
    </w:p>
    <w:p w:rsidR="00FE69A1" w:rsidRPr="00FE69A1" w:rsidRDefault="00FE69A1" w:rsidP="00FE69A1">
      <w:pPr>
        <w:jc w:val="center"/>
        <w:rPr>
          <w:rFonts w:ascii="Arial" w:hAnsi="Arial" w:cs="Arial"/>
          <w:b/>
        </w:rPr>
      </w:pPr>
    </w:p>
    <w:p w:rsidR="00FE69A1" w:rsidRPr="009F323B" w:rsidRDefault="00FE69A1" w:rsidP="00FE69A1">
      <w:pPr>
        <w:jc w:val="both"/>
        <w:rPr>
          <w:rFonts w:ascii="Arial" w:hAnsi="Arial" w:cs="Arial"/>
        </w:rPr>
      </w:pPr>
      <w:r w:rsidRPr="009F323B">
        <w:rPr>
          <w:rFonts w:ascii="Arial" w:hAnsi="Arial" w:cs="Arial"/>
        </w:rPr>
        <w:t>Испоручилац је дужан да по потреби а на захтев стручног надзора Наручиоца достави анализу цена за додатне радове.</w:t>
      </w:r>
      <w:r w:rsidRPr="009F323B">
        <w:rPr>
          <w:rFonts w:ascii="Arial" w:hAnsi="Arial" w:cs="Arial"/>
          <w:lang w:val="sr-Cyrl-CS"/>
        </w:rPr>
        <w:t xml:space="preserve"> </w:t>
      </w:r>
      <w:r w:rsidRPr="009F323B">
        <w:rPr>
          <w:rFonts w:ascii="Arial" w:hAnsi="Arial" w:cs="Arial"/>
        </w:rPr>
        <w:t xml:space="preserve">Тек по спроведеном преговарачком поступку, усвајању понуде за додатне радове од стране Наручиоца и закључењу уговора, Испоручилац може почети извођење додатних радова. </w:t>
      </w:r>
    </w:p>
    <w:p w:rsidR="00FE69A1" w:rsidRPr="00262DD5" w:rsidRDefault="00FE69A1" w:rsidP="00FE69A1">
      <w:pPr>
        <w:ind w:left="360"/>
        <w:jc w:val="both"/>
        <w:rPr>
          <w:rFonts w:ascii="Arial" w:hAnsi="Arial" w:cs="Arial"/>
          <w:highlight w:val="yellow"/>
          <w:lang w:val="sr-Cyrl-CS"/>
        </w:rPr>
      </w:pPr>
    </w:p>
    <w:p w:rsidR="00FE69A1" w:rsidRDefault="00FE69A1" w:rsidP="00FE69A1">
      <w:pPr>
        <w:jc w:val="center"/>
        <w:rPr>
          <w:rFonts w:ascii="Arial" w:hAnsi="Arial" w:cs="Arial"/>
          <w:b/>
        </w:rPr>
      </w:pPr>
      <w:r w:rsidRPr="009F323B">
        <w:rPr>
          <w:rFonts w:ascii="Arial" w:hAnsi="Arial" w:cs="Arial"/>
          <w:b/>
        </w:rPr>
        <w:t>Члан 1</w:t>
      </w:r>
      <w:r w:rsidR="00F01C30">
        <w:rPr>
          <w:rFonts w:ascii="Arial" w:hAnsi="Arial" w:cs="Arial"/>
          <w:b/>
          <w:lang w:val="sr-Cyrl-CS"/>
        </w:rPr>
        <w:t>6</w:t>
      </w:r>
      <w:r w:rsidRPr="009F323B">
        <w:rPr>
          <w:rFonts w:ascii="Arial" w:hAnsi="Arial" w:cs="Arial"/>
          <w:b/>
        </w:rPr>
        <w:t>.</w:t>
      </w:r>
    </w:p>
    <w:p w:rsidR="00FE69A1" w:rsidRPr="00FE69A1" w:rsidRDefault="00FE69A1" w:rsidP="00FE69A1">
      <w:pPr>
        <w:jc w:val="center"/>
        <w:rPr>
          <w:rFonts w:ascii="Arial" w:hAnsi="Arial" w:cs="Arial"/>
          <w:b/>
        </w:rPr>
      </w:pPr>
    </w:p>
    <w:p w:rsidR="00FE69A1" w:rsidRDefault="00FE69A1" w:rsidP="00FE69A1">
      <w:pPr>
        <w:jc w:val="both"/>
        <w:rPr>
          <w:rFonts w:ascii="Arial" w:hAnsi="Arial" w:cs="Arial"/>
        </w:rPr>
      </w:pPr>
      <w:r w:rsidRPr="009F323B">
        <w:rPr>
          <w:rFonts w:ascii="Arial" w:hAnsi="Arial" w:cs="Arial"/>
        </w:rPr>
        <w:t>Испоручилац је у обавези да по налогу стручног надзора и уз сагласност Наручиоца, приступити извођењу хитних непредвиђених радова, уколико је извођење нужно за стабилност објекта или за спречавања настанка штете, који се нису могли предвидети у току израде документације, у складу са чланом 36. став 1. тачка 3. ЗЈН.</w:t>
      </w:r>
    </w:p>
    <w:p w:rsidR="00803F0D" w:rsidRDefault="00803F0D" w:rsidP="00FE69A1">
      <w:pPr>
        <w:jc w:val="both"/>
        <w:rPr>
          <w:rFonts w:ascii="Arial" w:hAnsi="Arial" w:cs="Arial"/>
          <w:lang w:val="sr-Cyrl-CS"/>
        </w:rPr>
      </w:pPr>
    </w:p>
    <w:p w:rsidR="00F01C30" w:rsidRDefault="00F01C30" w:rsidP="00F01C30">
      <w:pPr>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F01C30" w:rsidRDefault="00F01C30" w:rsidP="00F01C30">
      <w:pPr>
        <w:jc w:val="center"/>
        <w:rPr>
          <w:rFonts w:ascii="Arial" w:hAnsi="Arial" w:cs="Arial"/>
          <w:b/>
          <w:bCs/>
          <w:iCs/>
          <w:lang w:val="ru-RU"/>
        </w:rPr>
      </w:pPr>
    </w:p>
    <w:p w:rsidR="00F01C30" w:rsidRPr="008566BF" w:rsidRDefault="00F01C30" w:rsidP="00F01C30">
      <w:pPr>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F01C30" w:rsidRDefault="00F01C30" w:rsidP="00F01C30">
      <w:pPr>
        <w:jc w:val="both"/>
        <w:rPr>
          <w:rFonts w:ascii="Arial" w:hAnsi="Arial" w:cs="Arial"/>
          <w:bCs/>
          <w:iCs/>
          <w:lang w:val="sr-Cyrl-CS"/>
        </w:rPr>
      </w:pPr>
    </w:p>
    <w:p w:rsidR="00F01C30" w:rsidRDefault="00F01C30" w:rsidP="00F01C30">
      <w:pPr>
        <w:pStyle w:val="Default"/>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односно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F01C30" w:rsidRPr="00F01C30" w:rsidRDefault="00F01C30" w:rsidP="00FE69A1">
      <w:pPr>
        <w:jc w:val="both"/>
        <w:rPr>
          <w:rFonts w:ascii="Arial" w:hAnsi="Arial" w:cs="Arial"/>
          <w:lang w:val="sr-Cyrl-CS"/>
        </w:rPr>
      </w:pPr>
    </w:p>
    <w:p w:rsidR="00FE69A1" w:rsidRPr="00FE69A1" w:rsidRDefault="00FE69A1" w:rsidP="00FE69A1">
      <w:pPr>
        <w:jc w:val="both"/>
        <w:rPr>
          <w:rFonts w:ascii="Arial" w:hAnsi="Arial" w:cs="Arial"/>
          <w:b/>
        </w:rPr>
      </w:pPr>
      <w:r>
        <w:rPr>
          <w:rFonts w:ascii="Arial" w:hAnsi="Arial" w:cs="Arial"/>
          <w:b/>
        </w:rPr>
        <w:t>Гарантни рок</w:t>
      </w:r>
    </w:p>
    <w:p w:rsidR="00FE69A1" w:rsidRPr="00932C72" w:rsidRDefault="00FE69A1" w:rsidP="00FE69A1">
      <w:pPr>
        <w:jc w:val="both"/>
        <w:rPr>
          <w:rFonts w:ascii="Arial" w:hAnsi="Arial" w:cs="Arial"/>
          <w:b/>
          <w:lang w:val="sr-Cyrl-CS"/>
        </w:rPr>
      </w:pPr>
    </w:p>
    <w:p w:rsidR="00FE69A1" w:rsidRDefault="00FE69A1" w:rsidP="00FE69A1">
      <w:pPr>
        <w:jc w:val="center"/>
        <w:rPr>
          <w:rFonts w:ascii="Arial" w:hAnsi="Arial" w:cs="Arial"/>
          <w:b/>
        </w:rPr>
      </w:pPr>
      <w:r w:rsidRPr="00932C72">
        <w:rPr>
          <w:rFonts w:ascii="Arial" w:hAnsi="Arial" w:cs="Arial"/>
          <w:b/>
        </w:rPr>
        <w:t>Члан 1</w:t>
      </w:r>
      <w:r w:rsidR="007F1A3B">
        <w:rPr>
          <w:rFonts w:ascii="Arial" w:hAnsi="Arial" w:cs="Arial"/>
          <w:b/>
        </w:rPr>
        <w:t>8</w:t>
      </w:r>
      <w:r w:rsidRPr="00932C72">
        <w:rPr>
          <w:rFonts w:ascii="Arial" w:hAnsi="Arial" w:cs="Arial"/>
          <w:b/>
        </w:rPr>
        <w:t>.</w:t>
      </w:r>
    </w:p>
    <w:p w:rsidR="00FE69A1" w:rsidRPr="00FE69A1" w:rsidRDefault="00FE69A1" w:rsidP="00FE69A1">
      <w:pPr>
        <w:ind w:left="360"/>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Гарантни рок за квалитет радова, материјала, опреме и уређаја ј</w:t>
      </w:r>
      <w:r w:rsidR="00BE34B2">
        <w:rPr>
          <w:rFonts w:ascii="Arial" w:hAnsi="Arial" w:cs="Arial"/>
        </w:rPr>
        <w:t xml:space="preserve">е _____ година </w:t>
      </w:r>
      <w:r w:rsidRPr="00932C72">
        <w:rPr>
          <w:rFonts w:ascii="Arial" w:hAnsi="Arial" w:cs="Arial"/>
        </w:rPr>
        <w:t xml:space="preserve">и почиње да тече од дана комисијске примопредаје. </w:t>
      </w:r>
    </w:p>
    <w:p w:rsidR="00FE69A1" w:rsidRPr="00FE69A1" w:rsidRDefault="00FE69A1" w:rsidP="00AC7FEB">
      <w:pPr>
        <w:ind w:left="360"/>
        <w:jc w:val="both"/>
        <w:rPr>
          <w:rFonts w:ascii="Arial" w:hAnsi="Arial" w:cs="Arial"/>
        </w:rPr>
      </w:pPr>
      <w:r w:rsidRPr="00932C72">
        <w:rPr>
          <w:rFonts w:ascii="Arial" w:hAnsi="Arial" w:cs="Arial"/>
        </w:rPr>
        <w:t xml:space="preserve">                                             </w:t>
      </w:r>
    </w:p>
    <w:p w:rsidR="00FE69A1" w:rsidRDefault="00FE69A1" w:rsidP="00FE69A1">
      <w:pPr>
        <w:jc w:val="center"/>
        <w:rPr>
          <w:rFonts w:ascii="Arial" w:hAnsi="Arial" w:cs="Arial"/>
          <w:b/>
        </w:rPr>
      </w:pPr>
      <w:r w:rsidRPr="00932C72">
        <w:rPr>
          <w:rFonts w:ascii="Arial" w:hAnsi="Arial" w:cs="Arial"/>
          <w:b/>
        </w:rPr>
        <w:t xml:space="preserve">Члан </w:t>
      </w:r>
      <w:r w:rsidRPr="00932C72">
        <w:rPr>
          <w:rFonts w:ascii="Arial" w:hAnsi="Arial" w:cs="Arial"/>
          <w:b/>
          <w:lang w:val="sr-Cyrl-CS"/>
        </w:rPr>
        <w:t>1</w:t>
      </w:r>
      <w:r w:rsidR="007F1A3B">
        <w:rPr>
          <w:rFonts w:ascii="Arial" w:hAnsi="Arial" w:cs="Arial"/>
          <w:b/>
          <w:lang w:val="sr-Cyrl-CS"/>
        </w:rPr>
        <w:t>9</w:t>
      </w:r>
      <w:r w:rsidRPr="00932C72">
        <w:rPr>
          <w:rFonts w:ascii="Arial" w:hAnsi="Arial" w:cs="Arial"/>
          <w:b/>
        </w:rPr>
        <w:t>.</w:t>
      </w:r>
    </w:p>
    <w:p w:rsidR="00FE69A1" w:rsidRPr="00FE69A1" w:rsidRDefault="00FE69A1" w:rsidP="00FE69A1">
      <w:pPr>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 xml:space="preserve">За укупан уграђени материјал  </w:t>
      </w:r>
      <w:r>
        <w:rPr>
          <w:rFonts w:ascii="Arial" w:hAnsi="Arial" w:cs="Arial"/>
          <w:lang w:val="sr-Cyrl-CS"/>
        </w:rPr>
        <w:t>испоручилац</w:t>
      </w:r>
      <w:r w:rsidRPr="00932C72">
        <w:rPr>
          <w:rFonts w:ascii="Arial" w:hAnsi="Arial" w:cs="Arial"/>
        </w:rPr>
        <w:t xml:space="preserve"> мора да има сертификате квалитета и атесте који се захтевају по важећим прописима и мерама за објекте те врсте.</w:t>
      </w:r>
    </w:p>
    <w:p w:rsidR="00FE69A1" w:rsidRDefault="00FE69A1" w:rsidP="00FE69A1">
      <w:pPr>
        <w:jc w:val="both"/>
        <w:rPr>
          <w:rFonts w:ascii="Arial" w:hAnsi="Arial" w:cs="Arial"/>
        </w:rPr>
      </w:pPr>
      <w:r w:rsidRPr="00932C72">
        <w:rPr>
          <w:rFonts w:ascii="Arial" w:hAnsi="Arial" w:cs="Arial"/>
        </w:rPr>
        <w:t>Уколико Наручилац преко стручног надзора утврди да уграђени материјал не одговара стандардима и техничким прописима, одбија их и забрањује њихову употребу. У случају спора меродаван је налаз овлашћене организације за контролу квалитета.</w:t>
      </w:r>
    </w:p>
    <w:p w:rsidR="007F1A3B" w:rsidRDefault="007F1A3B" w:rsidP="00FE69A1">
      <w:pPr>
        <w:jc w:val="both"/>
        <w:rPr>
          <w:rFonts w:ascii="Arial" w:hAnsi="Arial" w:cs="Arial"/>
          <w:lang w:val="sr-Cyrl-CS"/>
        </w:rPr>
      </w:pPr>
    </w:p>
    <w:p w:rsidR="00EE116C" w:rsidRPr="00EE116C" w:rsidRDefault="00EE116C" w:rsidP="00FE69A1">
      <w:pPr>
        <w:jc w:val="both"/>
        <w:rPr>
          <w:rFonts w:ascii="Arial" w:hAnsi="Arial" w:cs="Arial"/>
          <w:lang w:val="sr-Cyrl-CS"/>
        </w:rPr>
      </w:pPr>
    </w:p>
    <w:p w:rsidR="00FE69A1" w:rsidRDefault="00FE69A1" w:rsidP="00FE69A1">
      <w:pPr>
        <w:jc w:val="center"/>
        <w:rPr>
          <w:rFonts w:ascii="Arial" w:hAnsi="Arial" w:cs="Arial"/>
          <w:b/>
        </w:rPr>
      </w:pPr>
      <w:r>
        <w:rPr>
          <w:rFonts w:ascii="Arial" w:hAnsi="Arial" w:cs="Arial"/>
          <w:b/>
        </w:rPr>
        <w:t xml:space="preserve">Члан </w:t>
      </w:r>
      <w:r w:rsidR="007F1A3B">
        <w:rPr>
          <w:rFonts w:ascii="Arial" w:hAnsi="Arial" w:cs="Arial"/>
          <w:b/>
        </w:rPr>
        <w:t>20</w:t>
      </w:r>
      <w:r w:rsidRPr="00932C72">
        <w:rPr>
          <w:rFonts w:ascii="Arial" w:hAnsi="Arial" w:cs="Arial"/>
          <w:b/>
        </w:rPr>
        <w:t>.</w:t>
      </w:r>
    </w:p>
    <w:p w:rsidR="00FE69A1" w:rsidRPr="00FE69A1" w:rsidRDefault="00FE69A1" w:rsidP="00FE69A1">
      <w:pPr>
        <w:ind w:left="360"/>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 xml:space="preserve">У случају откривања недостатака у гарантном року Наручилац се обавезује да писмено о томе обавести </w:t>
      </w:r>
      <w:r>
        <w:rPr>
          <w:rFonts w:ascii="Arial" w:hAnsi="Arial" w:cs="Arial"/>
          <w:lang w:val="sr-Cyrl-CS"/>
        </w:rPr>
        <w:t>Испоручиоца</w:t>
      </w:r>
      <w:r w:rsidRPr="00932C72">
        <w:rPr>
          <w:rFonts w:ascii="Arial" w:hAnsi="Arial" w:cs="Arial"/>
        </w:rPr>
        <w:t>, у року од 10 дана од дана сазнања за недостатке.</w:t>
      </w:r>
    </w:p>
    <w:p w:rsidR="00FE69A1" w:rsidRPr="00932C72" w:rsidRDefault="00FE69A1" w:rsidP="00FE69A1">
      <w:pPr>
        <w:jc w:val="both"/>
        <w:rPr>
          <w:rFonts w:ascii="Arial" w:hAnsi="Arial" w:cs="Arial"/>
        </w:rPr>
      </w:pPr>
      <w:r>
        <w:rPr>
          <w:rFonts w:ascii="Arial" w:hAnsi="Arial" w:cs="Arial"/>
        </w:rPr>
        <w:t>Испоручилац</w:t>
      </w:r>
      <w:r w:rsidRPr="00932C72">
        <w:rPr>
          <w:rFonts w:ascii="Arial" w:hAnsi="Arial" w:cs="Arial"/>
        </w:rPr>
        <w:t xml:space="preserve"> се обавезује</w:t>
      </w:r>
      <w:r>
        <w:rPr>
          <w:rFonts w:ascii="Arial" w:hAnsi="Arial" w:cs="Arial"/>
        </w:rPr>
        <w:t xml:space="preserve"> да у гарантном року из члана 18</w:t>
      </w:r>
      <w:r w:rsidRPr="00932C72">
        <w:rPr>
          <w:rFonts w:ascii="Arial" w:hAnsi="Arial" w:cs="Arial"/>
        </w:rPr>
        <w:t>. овог уговора о свом</w:t>
      </w:r>
      <w:r>
        <w:rPr>
          <w:rFonts w:ascii="Arial" w:hAnsi="Arial" w:cs="Arial"/>
        </w:rPr>
        <w:t xml:space="preserve"> трошку отклони све нађене</w:t>
      </w:r>
      <w:r w:rsidRPr="00932C72">
        <w:rPr>
          <w:rFonts w:ascii="Arial" w:hAnsi="Arial" w:cs="Arial"/>
        </w:rPr>
        <w:t xml:space="preserve"> недостатке који се односе на уговорени квалитет изведених радова као и скривене мане. </w:t>
      </w:r>
    </w:p>
    <w:p w:rsidR="00FE69A1" w:rsidRPr="00932C72" w:rsidRDefault="00FE69A1" w:rsidP="00FE69A1">
      <w:pPr>
        <w:jc w:val="both"/>
        <w:rPr>
          <w:rFonts w:ascii="Arial" w:hAnsi="Arial" w:cs="Arial"/>
        </w:rPr>
      </w:pPr>
      <w:r w:rsidRPr="00932C72">
        <w:rPr>
          <w:rFonts w:ascii="Arial" w:hAnsi="Arial" w:cs="Arial"/>
        </w:rPr>
        <w:t>Уколико И</w:t>
      </w:r>
      <w:r>
        <w:rPr>
          <w:rFonts w:ascii="Arial" w:hAnsi="Arial" w:cs="Arial"/>
          <w:lang w:val="sr-Cyrl-CS"/>
        </w:rPr>
        <w:t>споручилац</w:t>
      </w:r>
      <w:r w:rsidRPr="00932C72">
        <w:rPr>
          <w:rFonts w:ascii="Arial" w:hAnsi="Arial" w:cs="Arial"/>
        </w:rPr>
        <w:t xml:space="preserve"> не отпочне са отклањањем недостатака у року од 7 дана од </w:t>
      </w:r>
      <w:r w:rsidR="001503B3">
        <w:rPr>
          <w:rFonts w:ascii="Arial" w:hAnsi="Arial" w:cs="Arial"/>
        </w:rPr>
        <w:t xml:space="preserve">дана </w:t>
      </w:r>
      <w:r w:rsidRPr="00932C72">
        <w:rPr>
          <w:rFonts w:ascii="Arial" w:hAnsi="Arial" w:cs="Arial"/>
        </w:rPr>
        <w:t xml:space="preserve">пријема писаног захтева Наручиоца, Наручилац може наплатити </w:t>
      </w:r>
      <w:r w:rsidR="00EE116C">
        <w:rPr>
          <w:rFonts w:ascii="Arial" w:hAnsi="Arial" w:cs="Arial"/>
          <w:lang w:val="sr-Cyrl-CS"/>
        </w:rPr>
        <w:t>меницу</w:t>
      </w:r>
      <w:r w:rsidRPr="00932C72">
        <w:rPr>
          <w:rFonts w:ascii="Arial" w:hAnsi="Arial" w:cs="Arial"/>
        </w:rPr>
        <w:t xml:space="preserve"> и ангажовати друго физичко или правно лице које ће отклонити недостатке на терет извођача.</w:t>
      </w:r>
    </w:p>
    <w:p w:rsidR="00FE69A1" w:rsidRPr="00932C72" w:rsidRDefault="00FE69A1" w:rsidP="00FE69A1">
      <w:pPr>
        <w:jc w:val="both"/>
        <w:rPr>
          <w:rFonts w:ascii="Arial" w:hAnsi="Arial" w:cs="Arial"/>
          <w:lang w:val="sr-Cyrl-CS"/>
        </w:rPr>
      </w:pPr>
      <w:r w:rsidRPr="00932C72">
        <w:rPr>
          <w:rFonts w:ascii="Arial" w:hAnsi="Arial" w:cs="Arial"/>
        </w:rPr>
        <w:t xml:space="preserve">Уколико </w:t>
      </w:r>
      <w:r w:rsidR="00EE116C">
        <w:rPr>
          <w:rFonts w:ascii="Arial" w:hAnsi="Arial" w:cs="Arial"/>
          <w:lang w:val="sr-Cyrl-CS"/>
        </w:rPr>
        <w:t>меница</w:t>
      </w:r>
      <w:r w:rsidRPr="00932C72">
        <w:rPr>
          <w:rFonts w:ascii="Arial" w:hAnsi="Arial" w:cs="Arial"/>
        </w:rPr>
        <w:t xml:space="preserve"> за отклањање недостатака у гарантном року не покрива у потпуности трошкове настале поводом отклањања недостатака, Наручилац има право да од И</w:t>
      </w:r>
      <w:r>
        <w:rPr>
          <w:rFonts w:ascii="Arial" w:hAnsi="Arial" w:cs="Arial"/>
        </w:rPr>
        <w:t>споручиоца</w:t>
      </w:r>
      <w:r w:rsidRPr="00932C72">
        <w:rPr>
          <w:rFonts w:ascii="Arial" w:hAnsi="Arial" w:cs="Arial"/>
        </w:rPr>
        <w:t xml:space="preserve"> захтева накнаду штете до пуног износа стварне штете.</w:t>
      </w:r>
    </w:p>
    <w:p w:rsidR="00FE69A1" w:rsidRPr="00932C72" w:rsidRDefault="00FE69A1" w:rsidP="00FE69A1">
      <w:pPr>
        <w:jc w:val="both"/>
        <w:rPr>
          <w:rFonts w:ascii="Arial" w:hAnsi="Arial" w:cs="Arial"/>
          <w:lang w:val="sr-Cyrl-CS"/>
        </w:rPr>
      </w:pPr>
    </w:p>
    <w:p w:rsidR="00FE69A1" w:rsidRPr="00AC7FEB" w:rsidRDefault="00AC7FEB" w:rsidP="00FE69A1">
      <w:pPr>
        <w:rPr>
          <w:rFonts w:ascii="Arial" w:hAnsi="Arial" w:cs="Arial"/>
          <w:b/>
        </w:rPr>
      </w:pPr>
      <w:r>
        <w:rPr>
          <w:rFonts w:ascii="Arial" w:hAnsi="Arial" w:cs="Arial"/>
          <w:b/>
        </w:rPr>
        <w:t>Примопредаја и коначан обрачун радова</w:t>
      </w:r>
    </w:p>
    <w:p w:rsidR="00FE69A1" w:rsidRPr="00932C72" w:rsidRDefault="00FE69A1" w:rsidP="00FE69A1">
      <w:pPr>
        <w:jc w:val="both"/>
        <w:rPr>
          <w:rFonts w:ascii="Arial" w:hAnsi="Arial" w:cs="Arial"/>
          <w:b/>
        </w:rPr>
      </w:pPr>
    </w:p>
    <w:p w:rsidR="00FE69A1" w:rsidRDefault="00FE69A1" w:rsidP="00AC7FEB">
      <w:pPr>
        <w:jc w:val="center"/>
        <w:rPr>
          <w:rFonts w:ascii="Arial" w:hAnsi="Arial" w:cs="Arial"/>
          <w:b/>
        </w:rPr>
      </w:pPr>
      <w:r w:rsidRPr="00932C72">
        <w:rPr>
          <w:rFonts w:ascii="Arial" w:hAnsi="Arial" w:cs="Arial"/>
          <w:b/>
        </w:rPr>
        <w:t>Члан 2</w:t>
      </w:r>
      <w:r w:rsidR="007F1A3B">
        <w:rPr>
          <w:rFonts w:ascii="Arial" w:hAnsi="Arial" w:cs="Arial"/>
          <w:b/>
        </w:rPr>
        <w:t>1</w:t>
      </w:r>
      <w:r w:rsidRPr="00932C72">
        <w:rPr>
          <w:rFonts w:ascii="Arial" w:hAnsi="Arial" w:cs="Arial"/>
          <w:b/>
        </w:rPr>
        <w:t>.</w:t>
      </w:r>
    </w:p>
    <w:p w:rsidR="00AC7FEB" w:rsidRPr="00AC7FEB" w:rsidRDefault="00AC7FEB" w:rsidP="00FE69A1">
      <w:pPr>
        <w:ind w:left="360"/>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И</w:t>
      </w:r>
      <w:r>
        <w:rPr>
          <w:rFonts w:ascii="Arial" w:hAnsi="Arial" w:cs="Arial"/>
          <w:lang w:val="sr-Cyrl-CS"/>
        </w:rPr>
        <w:t>споручилац</w:t>
      </w:r>
      <w:r w:rsidRPr="00932C72">
        <w:rPr>
          <w:rFonts w:ascii="Arial" w:hAnsi="Arial" w:cs="Arial"/>
        </w:rPr>
        <w:t xml:space="preserve"> о завршетку </w:t>
      </w:r>
      <w:r>
        <w:rPr>
          <w:rFonts w:ascii="Arial" w:hAnsi="Arial" w:cs="Arial"/>
        </w:rPr>
        <w:t>посла</w:t>
      </w:r>
      <w:r w:rsidRPr="00932C72">
        <w:rPr>
          <w:rFonts w:ascii="Arial" w:hAnsi="Arial" w:cs="Arial"/>
        </w:rPr>
        <w:t xml:space="preserve"> који </w:t>
      </w:r>
      <w:r>
        <w:rPr>
          <w:rFonts w:ascii="Arial" w:hAnsi="Arial" w:cs="Arial"/>
        </w:rPr>
        <w:t>је</w:t>
      </w:r>
      <w:r w:rsidRPr="00932C72">
        <w:rPr>
          <w:rFonts w:ascii="Arial" w:hAnsi="Arial" w:cs="Arial"/>
        </w:rPr>
        <w:t xml:space="preserve"> предмет овог Уговора обавештава у писаној форми стручни надзор Наручиоца, а дан завршетка </w:t>
      </w:r>
      <w:r>
        <w:rPr>
          <w:rFonts w:ascii="Arial" w:hAnsi="Arial" w:cs="Arial"/>
          <w:lang w:val="sr-Cyrl-CS"/>
        </w:rPr>
        <w:t>уградње</w:t>
      </w:r>
      <w:r w:rsidRPr="00932C72">
        <w:rPr>
          <w:rFonts w:ascii="Arial" w:hAnsi="Arial" w:cs="Arial"/>
        </w:rPr>
        <w:t xml:space="preserve"> уписује се у грађевински дневник. Примопредају изведених радова врши заједничка комисија Наручиоца и И</w:t>
      </w:r>
      <w:r>
        <w:rPr>
          <w:rFonts w:ascii="Arial" w:hAnsi="Arial" w:cs="Arial"/>
          <w:lang w:val="sr-Cyrl-CS"/>
        </w:rPr>
        <w:t>споручиоца</w:t>
      </w:r>
      <w:r w:rsidRPr="00932C72">
        <w:rPr>
          <w:rFonts w:ascii="Arial" w:hAnsi="Arial" w:cs="Arial"/>
        </w:rPr>
        <w:t>.</w:t>
      </w:r>
    </w:p>
    <w:p w:rsidR="00FE69A1" w:rsidRPr="00932C72" w:rsidRDefault="00FE69A1" w:rsidP="00FE69A1">
      <w:pPr>
        <w:jc w:val="both"/>
        <w:rPr>
          <w:rFonts w:ascii="Arial" w:hAnsi="Arial" w:cs="Arial"/>
        </w:rPr>
      </w:pPr>
      <w:r w:rsidRPr="00932C72">
        <w:rPr>
          <w:rFonts w:ascii="Arial" w:hAnsi="Arial" w:cs="Arial"/>
        </w:rPr>
        <w:t xml:space="preserve">Комисија сачињава записник о примопредаји који потписују сви чланови комисије. </w:t>
      </w:r>
    </w:p>
    <w:p w:rsidR="00FE69A1" w:rsidRPr="00932C72" w:rsidRDefault="00FE69A1" w:rsidP="00FE69A1">
      <w:pPr>
        <w:jc w:val="both"/>
        <w:rPr>
          <w:rFonts w:ascii="Arial" w:hAnsi="Arial" w:cs="Arial"/>
        </w:rPr>
      </w:pPr>
      <w:r w:rsidRPr="00932C72">
        <w:rPr>
          <w:rFonts w:ascii="Arial" w:hAnsi="Arial" w:cs="Arial"/>
        </w:rPr>
        <w:t>По извршеној примопредаји Наручилац се обавезује да заједно са И</w:t>
      </w:r>
      <w:r>
        <w:rPr>
          <w:rFonts w:ascii="Arial" w:hAnsi="Arial" w:cs="Arial"/>
          <w:lang w:val="sr-Cyrl-CS"/>
        </w:rPr>
        <w:t>споручиоцем</w:t>
      </w:r>
      <w:r w:rsidRPr="00932C72">
        <w:rPr>
          <w:rFonts w:ascii="Arial" w:hAnsi="Arial" w:cs="Arial"/>
        </w:rPr>
        <w:t xml:space="preserve">  комисијски сачини коначан обрачун изведених радова.</w:t>
      </w:r>
    </w:p>
    <w:p w:rsidR="00FE69A1" w:rsidRPr="00932C72" w:rsidRDefault="00FE69A1" w:rsidP="00FE69A1">
      <w:pPr>
        <w:jc w:val="both"/>
        <w:rPr>
          <w:rFonts w:ascii="Arial" w:hAnsi="Arial" w:cs="Arial"/>
        </w:rPr>
      </w:pPr>
      <w:r w:rsidRPr="00932C72">
        <w:rPr>
          <w:rFonts w:ascii="Arial" w:hAnsi="Arial" w:cs="Arial"/>
        </w:rPr>
        <w:t>У току примопредаје и коначног обрачуна изведених радова, И</w:t>
      </w:r>
      <w:r>
        <w:rPr>
          <w:rFonts w:ascii="Arial" w:hAnsi="Arial" w:cs="Arial"/>
          <w:lang w:val="sr-Cyrl-CS"/>
        </w:rPr>
        <w:t>споручилац</w:t>
      </w:r>
      <w:r w:rsidRPr="00932C72">
        <w:rPr>
          <w:rFonts w:ascii="Arial" w:hAnsi="Arial" w:cs="Arial"/>
        </w:rPr>
        <w:t xml:space="preserve"> је обавезан да комплетну оригинал техничку документацију и документацију вођену у току реализације уговора (градилишну, атестну, записнике о испитивању, гарантне листове и упутства за употребу) записнички преда Наручиоцу.</w:t>
      </w:r>
    </w:p>
    <w:p w:rsidR="00FE69A1" w:rsidRPr="00932C72" w:rsidRDefault="00FE69A1" w:rsidP="00FE69A1">
      <w:pPr>
        <w:jc w:val="both"/>
        <w:rPr>
          <w:rFonts w:ascii="Arial" w:hAnsi="Arial" w:cs="Arial"/>
        </w:rPr>
      </w:pPr>
      <w:r w:rsidRPr="00932C72">
        <w:rPr>
          <w:rFonts w:ascii="Arial" w:hAnsi="Arial" w:cs="Arial"/>
        </w:rPr>
        <w:t>И</w:t>
      </w:r>
      <w:r>
        <w:rPr>
          <w:rFonts w:ascii="Arial" w:hAnsi="Arial" w:cs="Arial"/>
          <w:lang w:val="sr-Cyrl-CS"/>
        </w:rPr>
        <w:t>споручилац</w:t>
      </w:r>
      <w:r w:rsidRPr="00932C72">
        <w:rPr>
          <w:rFonts w:ascii="Arial" w:hAnsi="Arial" w:cs="Arial"/>
        </w:rPr>
        <w:t xml:space="preserve"> по основу овереног записника о коначном обрачуну испоставља Наручиоцу окончану ситуацију.</w:t>
      </w:r>
    </w:p>
    <w:p w:rsidR="00AC7FEB" w:rsidRDefault="00FE69A1" w:rsidP="00FE69A1">
      <w:pPr>
        <w:jc w:val="both"/>
        <w:rPr>
          <w:rFonts w:ascii="Arial" w:hAnsi="Arial" w:cs="Arial"/>
        </w:rPr>
      </w:pPr>
      <w:r w:rsidRPr="00932C72">
        <w:rPr>
          <w:rFonts w:ascii="Arial" w:hAnsi="Arial" w:cs="Arial"/>
        </w:rPr>
        <w:t>Наручилац се обавезује да обезбеди т</w:t>
      </w:r>
      <w:r w:rsidR="00AC7FEB">
        <w:rPr>
          <w:rFonts w:ascii="Arial" w:hAnsi="Arial" w:cs="Arial"/>
        </w:rPr>
        <w:t>ехнички преглед и пријем радова.</w:t>
      </w:r>
    </w:p>
    <w:p w:rsidR="00FE69A1" w:rsidRPr="00932C72" w:rsidRDefault="00FE69A1" w:rsidP="00FE69A1">
      <w:pPr>
        <w:jc w:val="both"/>
        <w:rPr>
          <w:rFonts w:ascii="Arial" w:hAnsi="Arial" w:cs="Arial"/>
        </w:rPr>
      </w:pPr>
      <w:r w:rsidRPr="00932C72">
        <w:rPr>
          <w:rFonts w:ascii="Arial" w:hAnsi="Arial" w:cs="Arial"/>
        </w:rPr>
        <w:t>Грешке, односно недостатке које утврди Комисија за технички преглед и пријем радова И</w:t>
      </w:r>
      <w:r>
        <w:rPr>
          <w:rFonts w:ascii="Arial" w:hAnsi="Arial" w:cs="Arial"/>
          <w:lang w:val="sr-Cyrl-CS"/>
        </w:rPr>
        <w:t>споручилац</w:t>
      </w:r>
      <w:r w:rsidRPr="00932C72">
        <w:rPr>
          <w:rFonts w:ascii="Arial" w:hAnsi="Arial" w:cs="Arial"/>
        </w:rPr>
        <w:t xml:space="preserve"> мора отклонити без одлагања. Уколико те недостатке И</w:t>
      </w:r>
      <w:r>
        <w:rPr>
          <w:rFonts w:ascii="Arial" w:hAnsi="Arial" w:cs="Arial"/>
          <w:lang w:val="sr-Cyrl-CS"/>
        </w:rPr>
        <w:t>споручилац</w:t>
      </w:r>
      <w:r w:rsidRPr="00932C72">
        <w:rPr>
          <w:rFonts w:ascii="Arial" w:hAnsi="Arial" w:cs="Arial"/>
        </w:rPr>
        <w:t xml:space="preserve"> не почне да отклања у року од 5 дана по пријему позива од стране Наручиоца или ако их не отклони у споразумно утврђеном року, Наручилац ће недостатке отклонити ангажовањем другог лица на терет И</w:t>
      </w:r>
      <w:r>
        <w:rPr>
          <w:rFonts w:ascii="Arial" w:hAnsi="Arial" w:cs="Arial"/>
          <w:lang w:val="sr-Cyrl-CS"/>
        </w:rPr>
        <w:t>споручиоца</w:t>
      </w:r>
      <w:r w:rsidRPr="00932C72">
        <w:rPr>
          <w:rFonts w:ascii="Arial" w:hAnsi="Arial" w:cs="Arial"/>
        </w:rPr>
        <w:t xml:space="preserve"> реализацијом </w:t>
      </w:r>
      <w:r>
        <w:rPr>
          <w:rFonts w:ascii="Arial" w:hAnsi="Arial" w:cs="Arial"/>
          <w:lang w:val="sr-Cyrl-CS"/>
        </w:rPr>
        <w:t>менице</w:t>
      </w:r>
      <w:r w:rsidRPr="00932C72">
        <w:rPr>
          <w:rFonts w:ascii="Arial" w:hAnsi="Arial" w:cs="Arial"/>
        </w:rPr>
        <w:t xml:space="preserve"> за отклањање грешака у гарантном року.  </w:t>
      </w:r>
    </w:p>
    <w:p w:rsidR="00AC7FEB" w:rsidRPr="00932C72" w:rsidRDefault="00AC7FEB" w:rsidP="00FE69A1">
      <w:pPr>
        <w:jc w:val="both"/>
        <w:rPr>
          <w:rFonts w:ascii="Arial" w:hAnsi="Arial" w:cs="Arial"/>
          <w:b/>
          <w:lang w:val="sr-Cyrl-CS"/>
        </w:rPr>
      </w:pPr>
    </w:p>
    <w:p w:rsidR="00FE69A1" w:rsidRPr="00AC7FEB" w:rsidRDefault="00AC7FEB" w:rsidP="00FE69A1">
      <w:pPr>
        <w:rPr>
          <w:rFonts w:ascii="Arial" w:hAnsi="Arial" w:cs="Arial"/>
          <w:b/>
        </w:rPr>
      </w:pPr>
      <w:r>
        <w:rPr>
          <w:rFonts w:ascii="Arial" w:hAnsi="Arial" w:cs="Arial"/>
          <w:b/>
        </w:rPr>
        <w:t>Раскид уговора</w:t>
      </w:r>
    </w:p>
    <w:p w:rsidR="00FE69A1" w:rsidRPr="00932C72" w:rsidRDefault="00FE69A1" w:rsidP="00FE69A1">
      <w:pPr>
        <w:rPr>
          <w:rFonts w:ascii="Arial" w:hAnsi="Arial" w:cs="Arial"/>
          <w:b/>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2</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Наручилац има право на једнострани раскид уговора у следећим случајевима</w:t>
      </w:r>
      <w:r w:rsidR="00803F0D">
        <w:rPr>
          <w:rFonts w:ascii="Arial" w:hAnsi="Arial" w:cs="Arial"/>
        </w:rPr>
        <w:t>,</w:t>
      </w:r>
      <w:r w:rsidRPr="00932C72">
        <w:rPr>
          <w:rFonts w:ascii="Arial" w:hAnsi="Arial" w:cs="Arial"/>
        </w:rPr>
        <w:t xml:space="preserve"> што Наручилац и И</w:t>
      </w:r>
      <w:r>
        <w:rPr>
          <w:rFonts w:ascii="Arial" w:hAnsi="Arial" w:cs="Arial"/>
          <w:lang w:val="sr-Cyrl-CS"/>
        </w:rPr>
        <w:t>споручилац</w:t>
      </w:r>
      <w:r w:rsidRPr="00932C72">
        <w:rPr>
          <w:rFonts w:ascii="Arial" w:hAnsi="Arial" w:cs="Arial"/>
        </w:rPr>
        <w:t xml:space="preserve"> признају:</w:t>
      </w:r>
    </w:p>
    <w:p w:rsidR="00FE69A1" w:rsidRPr="00932C72" w:rsidRDefault="00FE69A1" w:rsidP="0072087B">
      <w:pPr>
        <w:numPr>
          <w:ilvl w:val="0"/>
          <w:numId w:val="34"/>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sidRPr="00932C72">
        <w:rPr>
          <w:rFonts w:ascii="Arial" w:hAnsi="Arial" w:cs="Arial"/>
        </w:rPr>
        <w:t xml:space="preserve"> неоправдано касни са </w:t>
      </w:r>
      <w:r>
        <w:rPr>
          <w:rFonts w:ascii="Arial" w:hAnsi="Arial" w:cs="Arial"/>
          <w:lang w:val="sr-Cyrl-CS"/>
        </w:rPr>
        <w:t>испоруком и монтажом опреме</w:t>
      </w:r>
      <w:r w:rsidRPr="00932C72">
        <w:rPr>
          <w:rFonts w:ascii="Arial" w:hAnsi="Arial" w:cs="Arial"/>
        </w:rPr>
        <w:t xml:space="preserve"> и не поштује уговорену динамику,</w:t>
      </w:r>
    </w:p>
    <w:p w:rsidR="00FE69A1" w:rsidRPr="00932C72" w:rsidRDefault="00FE69A1" w:rsidP="0072087B">
      <w:pPr>
        <w:numPr>
          <w:ilvl w:val="0"/>
          <w:numId w:val="34"/>
        </w:numPr>
        <w:suppressAutoHyphens w:val="0"/>
        <w:spacing w:line="240" w:lineRule="auto"/>
        <w:jc w:val="both"/>
        <w:rPr>
          <w:rFonts w:ascii="Arial" w:hAnsi="Arial" w:cs="Arial"/>
        </w:rPr>
      </w:pPr>
      <w:r w:rsidRPr="00932C72">
        <w:rPr>
          <w:rFonts w:ascii="Arial" w:hAnsi="Arial" w:cs="Arial"/>
        </w:rPr>
        <w:t>ако И</w:t>
      </w:r>
      <w:r>
        <w:rPr>
          <w:rFonts w:ascii="Arial" w:hAnsi="Arial" w:cs="Arial"/>
          <w:lang w:val="sr-Cyrl-CS"/>
        </w:rPr>
        <w:t>споручилац</w:t>
      </w:r>
      <w:r>
        <w:rPr>
          <w:rFonts w:ascii="Arial" w:hAnsi="Arial" w:cs="Arial"/>
        </w:rPr>
        <w:t xml:space="preserve"> посао изведе</w:t>
      </w:r>
      <w:r w:rsidRPr="00932C72">
        <w:rPr>
          <w:rFonts w:ascii="Arial" w:hAnsi="Arial" w:cs="Arial"/>
        </w:rPr>
        <w:t xml:space="preserve"> неквалитетно и не поступа по примедбама надзорног органа Наручиоца,</w:t>
      </w:r>
    </w:p>
    <w:p w:rsidR="00FE69A1" w:rsidRPr="00932C72" w:rsidRDefault="00FE69A1" w:rsidP="0072087B">
      <w:pPr>
        <w:numPr>
          <w:ilvl w:val="0"/>
          <w:numId w:val="34"/>
        </w:numPr>
        <w:suppressAutoHyphens w:val="0"/>
        <w:spacing w:line="240" w:lineRule="auto"/>
        <w:jc w:val="both"/>
        <w:rPr>
          <w:rFonts w:ascii="Arial" w:hAnsi="Arial" w:cs="Arial"/>
        </w:rPr>
      </w:pPr>
      <w:r w:rsidRPr="00932C72">
        <w:rPr>
          <w:rFonts w:ascii="Arial" w:hAnsi="Arial" w:cs="Arial"/>
        </w:rPr>
        <w:t>ако изведени радови по квалитету не одговарају прописима или стандардима за ту врсту радова.</w:t>
      </w:r>
    </w:p>
    <w:p w:rsidR="00F01C30" w:rsidRPr="00F01C30" w:rsidRDefault="00F01C30" w:rsidP="00FE69A1">
      <w:pPr>
        <w:jc w:val="both"/>
        <w:rPr>
          <w:rFonts w:ascii="Arial" w:hAnsi="Arial" w:cs="Arial"/>
          <w:b/>
          <w:lang w:val="sr-Cyrl-CS"/>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3</w:t>
      </w:r>
      <w:r w:rsidRPr="00932C72">
        <w:rPr>
          <w:rFonts w:ascii="Arial" w:hAnsi="Arial" w:cs="Arial"/>
          <w:b/>
        </w:rPr>
        <w:t>.</w:t>
      </w:r>
    </w:p>
    <w:p w:rsidR="00AC7FEB" w:rsidRPr="00AC7FEB" w:rsidRDefault="00AC7FEB" w:rsidP="00FE69A1">
      <w:pPr>
        <w:jc w:val="center"/>
        <w:rPr>
          <w:rFonts w:ascii="Arial" w:hAnsi="Arial" w:cs="Arial"/>
          <w:b/>
        </w:rPr>
      </w:pPr>
    </w:p>
    <w:p w:rsidR="005D6210" w:rsidRDefault="00FE69A1" w:rsidP="00FE69A1">
      <w:pPr>
        <w:jc w:val="both"/>
        <w:rPr>
          <w:rFonts w:ascii="Arial" w:hAnsi="Arial" w:cs="Arial"/>
          <w:lang w:val="sr-Cyrl-CS"/>
        </w:rPr>
      </w:pPr>
      <w:r w:rsidRPr="00932C72">
        <w:rPr>
          <w:rFonts w:ascii="Arial" w:hAnsi="Arial" w:cs="Arial"/>
        </w:rPr>
        <w:t>Уговор се раскида писменом изјавом намере Наручиоца која се доставља И</w:t>
      </w:r>
      <w:r>
        <w:rPr>
          <w:rFonts w:ascii="Arial" w:hAnsi="Arial" w:cs="Arial"/>
          <w:lang w:val="sr-Cyrl-CS"/>
        </w:rPr>
        <w:t>споручиоцу</w:t>
      </w:r>
      <w:r w:rsidRPr="00932C72">
        <w:rPr>
          <w:rFonts w:ascii="Arial" w:hAnsi="Arial" w:cs="Arial"/>
        </w:rPr>
        <w:t xml:space="preserve">, са отказним роком од 15 дана од дана достављања изјаве. Изјава мора да садржи основ, односно образложење за раскид уговора. </w:t>
      </w:r>
    </w:p>
    <w:p w:rsidR="00EE116C" w:rsidRPr="00EE116C" w:rsidRDefault="00EE116C" w:rsidP="00FE69A1">
      <w:pPr>
        <w:jc w:val="both"/>
        <w:rPr>
          <w:rFonts w:ascii="Arial" w:hAnsi="Arial" w:cs="Arial"/>
          <w:lang w:val="sr-Cyrl-CS"/>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4</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Сву штету која настане раскидом уговора сноси И</w:t>
      </w:r>
      <w:r>
        <w:rPr>
          <w:rFonts w:ascii="Arial" w:hAnsi="Arial" w:cs="Arial"/>
          <w:lang w:val="sr-Cyrl-CS"/>
        </w:rPr>
        <w:t>споручилац</w:t>
      </w:r>
      <w:r w:rsidRPr="00932C72">
        <w:rPr>
          <w:rFonts w:ascii="Arial" w:hAnsi="Arial" w:cs="Arial"/>
        </w:rPr>
        <w:t>, а овај уговор признаје за извршну исправу без права приговора.</w:t>
      </w:r>
    </w:p>
    <w:p w:rsidR="00FE69A1" w:rsidRPr="00932C72" w:rsidRDefault="00FE69A1" w:rsidP="00FE69A1">
      <w:pPr>
        <w:jc w:val="both"/>
        <w:rPr>
          <w:rFonts w:ascii="Arial" w:hAnsi="Arial" w:cs="Arial"/>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5</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У случају раскида уговора И</w:t>
      </w:r>
      <w:r>
        <w:rPr>
          <w:rFonts w:ascii="Arial" w:hAnsi="Arial" w:cs="Arial"/>
          <w:lang w:val="sr-Cyrl-CS"/>
        </w:rPr>
        <w:t>споручилац</w:t>
      </w:r>
      <w:r w:rsidRPr="00932C72">
        <w:rPr>
          <w:rFonts w:ascii="Arial" w:hAnsi="Arial" w:cs="Arial"/>
        </w:rPr>
        <w:t xml:space="preserve"> је дужан да изведене радове обезбеди и сачува од пропадања као и да Наручиоцу преда пресек изведених радова до дана раскида уговора.</w:t>
      </w:r>
    </w:p>
    <w:p w:rsidR="00FE69A1" w:rsidRPr="00932C72" w:rsidRDefault="00FE69A1" w:rsidP="00FE69A1">
      <w:pPr>
        <w:jc w:val="both"/>
        <w:rPr>
          <w:rFonts w:ascii="Arial" w:hAnsi="Arial" w:cs="Arial"/>
          <w:b/>
          <w:lang w:val="sr-Cyrl-CS"/>
        </w:rPr>
      </w:pPr>
    </w:p>
    <w:p w:rsidR="00FE69A1" w:rsidRPr="00AC7FEB" w:rsidRDefault="00AC7FEB" w:rsidP="00FE69A1">
      <w:pPr>
        <w:jc w:val="both"/>
        <w:rPr>
          <w:rFonts w:ascii="Arial" w:hAnsi="Arial" w:cs="Arial"/>
          <w:b/>
        </w:rPr>
      </w:pPr>
      <w:r>
        <w:rPr>
          <w:rFonts w:ascii="Arial" w:hAnsi="Arial" w:cs="Arial"/>
          <w:b/>
        </w:rPr>
        <w:t>Прелазне и завршне одредбе</w:t>
      </w:r>
    </w:p>
    <w:p w:rsidR="00FE69A1" w:rsidRPr="00932C72" w:rsidRDefault="00FE69A1" w:rsidP="00FE69A1">
      <w:pPr>
        <w:jc w:val="both"/>
        <w:rPr>
          <w:rFonts w:ascii="Arial" w:hAnsi="Arial" w:cs="Arial"/>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6</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r w:rsidRPr="009F323B">
        <w:rPr>
          <w:rFonts w:ascii="Arial" w:hAnsi="Arial" w:cs="Arial"/>
        </w:rPr>
        <w:t>За све што овим Уговором није посебно утврђено примењују се одредбе Закона о облигационим односима, Закона о планирању и изградњи објеката и одредбе Посебних узанси о грађењу.</w:t>
      </w:r>
    </w:p>
    <w:p w:rsidR="00FE69A1" w:rsidRPr="00932C72" w:rsidRDefault="00FE69A1" w:rsidP="00FE69A1">
      <w:pPr>
        <w:rPr>
          <w:rFonts w:ascii="Arial" w:hAnsi="Arial" w:cs="Arial"/>
        </w:rPr>
      </w:pP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lang w:val="sr-Cyrl-CS"/>
        </w:rPr>
        <w:t>7</w:t>
      </w:r>
      <w:r w:rsidRPr="00932C72">
        <w:rPr>
          <w:rFonts w:ascii="Arial" w:hAnsi="Arial" w:cs="Arial"/>
          <w:b/>
        </w:rPr>
        <w:t>.</w:t>
      </w:r>
    </w:p>
    <w:p w:rsidR="00AC7FEB" w:rsidRPr="00AC7FEB" w:rsidRDefault="00AC7FEB" w:rsidP="00FE69A1">
      <w:pPr>
        <w:jc w:val="center"/>
        <w:rPr>
          <w:rFonts w:ascii="Arial" w:hAnsi="Arial" w:cs="Arial"/>
          <w:b/>
        </w:rPr>
      </w:pPr>
    </w:p>
    <w:p w:rsidR="00FE69A1" w:rsidRPr="00932C72" w:rsidRDefault="00FE69A1" w:rsidP="00FE69A1">
      <w:pPr>
        <w:jc w:val="both"/>
        <w:rPr>
          <w:rFonts w:ascii="Arial" w:hAnsi="Arial" w:cs="Arial"/>
        </w:rPr>
      </w:pPr>
      <w:r w:rsidRPr="00932C72">
        <w:rPr>
          <w:rFonts w:ascii="Arial" w:hAnsi="Arial" w:cs="Arial"/>
        </w:rPr>
        <w:t>Сва спорна питања која настану у вези са извршењем овог уговора, уговорне стране решаваће споразумно применом позитивних законских прописа.</w:t>
      </w:r>
    </w:p>
    <w:p w:rsidR="00FE69A1" w:rsidRPr="007F1A3B" w:rsidRDefault="00FE69A1" w:rsidP="00FE69A1">
      <w:pPr>
        <w:jc w:val="both"/>
        <w:rPr>
          <w:rFonts w:ascii="Arial" w:hAnsi="Arial" w:cs="Arial"/>
        </w:rPr>
      </w:pPr>
      <w:r w:rsidRPr="00932C72">
        <w:rPr>
          <w:rFonts w:ascii="Arial" w:hAnsi="Arial" w:cs="Arial"/>
        </w:rPr>
        <w:t xml:space="preserve">У случају да спор не може бити решен споразумно, за решавање истог надлежан је Привредни суд у </w:t>
      </w:r>
      <w:r>
        <w:rPr>
          <w:rFonts w:ascii="Arial" w:hAnsi="Arial" w:cs="Arial"/>
        </w:rPr>
        <w:t>Крагујевцу</w:t>
      </w:r>
      <w:r w:rsidRPr="00932C72">
        <w:rPr>
          <w:rFonts w:ascii="Arial" w:hAnsi="Arial" w:cs="Arial"/>
        </w:rPr>
        <w:t>.</w:t>
      </w:r>
    </w:p>
    <w:p w:rsidR="00FE69A1" w:rsidRDefault="00FE69A1" w:rsidP="00FE69A1">
      <w:pPr>
        <w:jc w:val="center"/>
        <w:rPr>
          <w:rFonts w:ascii="Arial" w:hAnsi="Arial" w:cs="Arial"/>
          <w:b/>
        </w:rPr>
      </w:pPr>
      <w:r w:rsidRPr="00932C72">
        <w:rPr>
          <w:rFonts w:ascii="Arial" w:hAnsi="Arial" w:cs="Arial"/>
          <w:b/>
        </w:rPr>
        <w:t>Члан 2</w:t>
      </w:r>
      <w:r w:rsidR="007F1A3B">
        <w:rPr>
          <w:rFonts w:ascii="Arial" w:hAnsi="Arial" w:cs="Arial"/>
          <w:b/>
        </w:rPr>
        <w:t>8</w:t>
      </w:r>
      <w:r w:rsidRPr="00932C72">
        <w:rPr>
          <w:rFonts w:ascii="Arial" w:hAnsi="Arial" w:cs="Arial"/>
          <w:b/>
        </w:rPr>
        <w:t>.</w:t>
      </w:r>
    </w:p>
    <w:p w:rsidR="00AC7FEB" w:rsidRPr="00AC7FEB" w:rsidRDefault="00AC7FEB" w:rsidP="00FE69A1">
      <w:pPr>
        <w:jc w:val="center"/>
        <w:rPr>
          <w:rFonts w:ascii="Arial" w:hAnsi="Arial" w:cs="Arial"/>
          <w:b/>
        </w:rPr>
      </w:pPr>
    </w:p>
    <w:p w:rsidR="002C3F3D" w:rsidRPr="00AC7FEB" w:rsidRDefault="00FE69A1" w:rsidP="00AC3971">
      <w:pPr>
        <w:jc w:val="both"/>
        <w:rPr>
          <w:rFonts w:ascii="Arial" w:hAnsi="Arial" w:cs="Arial"/>
        </w:rPr>
      </w:pPr>
      <w:r w:rsidRPr="00932C72">
        <w:rPr>
          <w:rFonts w:ascii="Arial" w:hAnsi="Arial" w:cs="Arial"/>
        </w:rPr>
        <w:t xml:space="preserve">Овај уговор сачињен је у </w:t>
      </w:r>
      <w:r w:rsidR="0082264A">
        <w:rPr>
          <w:rFonts w:ascii="Arial" w:hAnsi="Arial" w:cs="Arial"/>
        </w:rPr>
        <w:t>6 (шест</w:t>
      </w:r>
      <w:r w:rsidR="00AC7FEB">
        <w:rPr>
          <w:rFonts w:ascii="Arial" w:hAnsi="Arial" w:cs="Arial"/>
        </w:rPr>
        <w:t>) истоветн</w:t>
      </w:r>
      <w:r w:rsidR="0082264A">
        <w:rPr>
          <w:rFonts w:ascii="Arial" w:hAnsi="Arial" w:cs="Arial"/>
        </w:rPr>
        <w:t>их примерака</w:t>
      </w:r>
      <w:r w:rsidRPr="00932C72">
        <w:rPr>
          <w:rFonts w:ascii="Arial" w:hAnsi="Arial" w:cs="Arial"/>
        </w:rPr>
        <w:t xml:space="preserve"> од којих </w:t>
      </w:r>
      <w:r w:rsidR="0082264A">
        <w:rPr>
          <w:rFonts w:ascii="Arial" w:hAnsi="Arial" w:cs="Arial"/>
        </w:rPr>
        <w:t>3</w:t>
      </w:r>
      <w:r w:rsidRPr="00932C72">
        <w:rPr>
          <w:rFonts w:ascii="Arial" w:hAnsi="Arial" w:cs="Arial"/>
        </w:rPr>
        <w:t xml:space="preserve"> </w:t>
      </w:r>
      <w:r w:rsidR="00AC7FEB">
        <w:rPr>
          <w:rFonts w:ascii="Arial" w:hAnsi="Arial" w:cs="Arial"/>
        </w:rPr>
        <w:t>(</w:t>
      </w:r>
      <w:r w:rsidR="0082264A">
        <w:rPr>
          <w:rFonts w:ascii="Arial" w:hAnsi="Arial" w:cs="Arial"/>
        </w:rPr>
        <w:t>три</w:t>
      </w:r>
      <w:r w:rsidR="00AC7FEB">
        <w:rPr>
          <w:rFonts w:ascii="Arial" w:hAnsi="Arial" w:cs="Arial"/>
        </w:rPr>
        <w:t xml:space="preserve">) </w:t>
      </w:r>
      <w:r w:rsidRPr="00932C72">
        <w:rPr>
          <w:rFonts w:ascii="Arial" w:hAnsi="Arial" w:cs="Arial"/>
        </w:rPr>
        <w:t>примерка за И</w:t>
      </w:r>
      <w:r>
        <w:rPr>
          <w:rFonts w:ascii="Arial" w:hAnsi="Arial" w:cs="Arial"/>
        </w:rPr>
        <w:t>споручиоца</w:t>
      </w:r>
      <w:r w:rsidRPr="00932C72">
        <w:rPr>
          <w:rFonts w:ascii="Arial" w:hAnsi="Arial" w:cs="Arial"/>
        </w:rPr>
        <w:t xml:space="preserve"> и </w:t>
      </w:r>
      <w:r w:rsidR="0082264A">
        <w:rPr>
          <w:rFonts w:ascii="Arial" w:hAnsi="Arial" w:cs="Arial"/>
        </w:rPr>
        <w:t>3 (три</w:t>
      </w:r>
      <w:r w:rsidR="00AC7FEB">
        <w:rPr>
          <w:rFonts w:ascii="Arial" w:hAnsi="Arial" w:cs="Arial"/>
        </w:rPr>
        <w:t>)</w:t>
      </w:r>
      <w:r w:rsidRPr="00932C72">
        <w:rPr>
          <w:rFonts w:ascii="Arial" w:hAnsi="Arial" w:cs="Arial"/>
        </w:rPr>
        <w:t xml:space="preserve"> за Наручиоца.</w:t>
      </w:r>
    </w:p>
    <w:p w:rsidR="00AC3971" w:rsidRDefault="00AC3971" w:rsidP="00B26AD0">
      <w:pPr>
        <w:pStyle w:val="Heading2"/>
        <w:tabs>
          <w:tab w:val="clear" w:pos="0"/>
          <w:tab w:val="left" w:pos="7740"/>
        </w:tabs>
        <w:ind w:left="0" w:firstLine="0"/>
        <w:jc w:val="left"/>
        <w:rPr>
          <w:rFonts w:ascii="Arial" w:eastAsia="Arial Unicode MS" w:hAnsi="Arial" w:cs="Arial"/>
          <w:b w:val="0"/>
          <w:iCs/>
          <w:sz w:val="24"/>
          <w:lang w:val="sr-Cyrl-CS"/>
        </w:rPr>
      </w:pPr>
    </w:p>
    <w:p w:rsidR="007F1A3B" w:rsidRDefault="007F1A3B" w:rsidP="007F1A3B">
      <w:pPr>
        <w:pStyle w:val="BodyText"/>
        <w:rPr>
          <w:lang w:val="sr-Cyrl-CS"/>
        </w:rPr>
      </w:pPr>
    </w:p>
    <w:p w:rsidR="007F1A3B" w:rsidRPr="007F1A3B" w:rsidRDefault="007F1A3B" w:rsidP="007F1A3B">
      <w:pPr>
        <w:pStyle w:val="BodyText"/>
        <w:rPr>
          <w:lang w:val="sr-Cyrl-CS"/>
        </w:rPr>
      </w:pPr>
    </w:p>
    <w:p w:rsidR="00AC3971" w:rsidRPr="003A7CFB" w:rsidRDefault="00BE34B2" w:rsidP="00AC3971">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ЗА НАРУЧИОЦА</w:t>
      </w:r>
      <w:r w:rsidR="00AC3971" w:rsidRPr="003A7CFB">
        <w:rPr>
          <w:rFonts w:ascii="Arial" w:hAnsi="Arial" w:cs="Arial"/>
          <w:sz w:val="24"/>
          <w:lang w:val="ru-RU"/>
        </w:rPr>
        <w:t xml:space="preserve"> </w:t>
      </w:r>
      <w:r w:rsidR="00AC3971" w:rsidRPr="003A7CFB">
        <w:rPr>
          <w:rFonts w:ascii="Arial" w:hAnsi="Arial" w:cs="Arial"/>
          <w:sz w:val="24"/>
          <w:lang w:val="sr-Cyrl-CS"/>
        </w:rPr>
        <w:t xml:space="preserve">                                                 </w:t>
      </w:r>
      <w:r>
        <w:rPr>
          <w:rFonts w:ascii="Arial" w:hAnsi="Arial" w:cs="Arial"/>
          <w:sz w:val="24"/>
          <w:lang w:val="sr-Cyrl-CS"/>
        </w:rPr>
        <w:t xml:space="preserve">      </w:t>
      </w:r>
      <w:r w:rsidR="00AC3971" w:rsidRPr="003A7CFB">
        <w:rPr>
          <w:rFonts w:ascii="Arial" w:hAnsi="Arial" w:cs="Arial"/>
          <w:sz w:val="24"/>
          <w:lang w:val="sr-Cyrl-CS"/>
        </w:rPr>
        <w:t xml:space="preserve"> </w:t>
      </w:r>
      <w:r w:rsidR="00AB5FF9" w:rsidRPr="003A7CFB">
        <w:rPr>
          <w:rFonts w:ascii="Arial" w:hAnsi="Arial" w:cs="Arial"/>
          <w:sz w:val="24"/>
          <w:lang w:val="sr-Cyrl-CS"/>
        </w:rPr>
        <w:t xml:space="preserve">      </w:t>
      </w:r>
      <w:r>
        <w:rPr>
          <w:rFonts w:ascii="Arial" w:hAnsi="Arial" w:cs="Arial"/>
          <w:sz w:val="24"/>
          <w:lang w:val="sr-Cyrl-CS"/>
        </w:rPr>
        <w:t>ЗА</w:t>
      </w:r>
      <w:r w:rsidR="00AB5FF9" w:rsidRPr="003A7CFB">
        <w:rPr>
          <w:rFonts w:ascii="Arial" w:hAnsi="Arial" w:cs="Arial"/>
          <w:sz w:val="24"/>
          <w:lang w:val="sr-Cyrl-CS"/>
        </w:rPr>
        <w:t xml:space="preserve"> </w:t>
      </w:r>
      <w:r>
        <w:rPr>
          <w:rFonts w:ascii="Arial" w:hAnsi="Arial" w:cs="Arial"/>
          <w:sz w:val="24"/>
          <w:lang w:val="ru-RU"/>
        </w:rPr>
        <w:t>ИСПОРУЧИОЦА</w:t>
      </w:r>
      <w:r w:rsidR="00AC3971" w:rsidRPr="003A7CFB">
        <w:rPr>
          <w:rFonts w:ascii="Arial" w:hAnsi="Arial" w:cs="Arial"/>
          <w:sz w:val="24"/>
          <w:lang w:val="ru-RU"/>
        </w:rPr>
        <w:t xml:space="preserve">                                </w:t>
      </w:r>
      <w:r w:rsidR="00AC3971" w:rsidRPr="003A7CFB">
        <w:rPr>
          <w:rFonts w:ascii="Arial" w:hAnsi="Arial" w:cs="Arial"/>
          <w:sz w:val="24"/>
          <w:lang w:val="sr-Cyrl-CS"/>
        </w:rPr>
        <w:t xml:space="preserve">                                                                                                     </w:t>
      </w:r>
      <w:r w:rsidR="00B26AD0">
        <w:rPr>
          <w:rFonts w:ascii="Arial" w:hAnsi="Arial" w:cs="Arial"/>
          <w:sz w:val="24"/>
          <w:lang w:val="sr-Cyrl-CS"/>
        </w:rPr>
        <w:t xml:space="preserve">                       </w:t>
      </w: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Pr="003A7CFB">
        <w:rPr>
          <w:rFonts w:ascii="Arial" w:hAnsi="Arial" w:cs="Arial"/>
          <w:lang w:val="sr-Cyrl-CS"/>
        </w:rPr>
        <w:t xml:space="preserve">                   </w:t>
      </w:r>
      <w:r w:rsidR="00AB5FF9" w:rsidRPr="003A7CFB">
        <w:rPr>
          <w:rFonts w:ascii="Arial" w:hAnsi="Arial" w:cs="Arial"/>
          <w:lang w:val="sr-Cyrl-CS"/>
        </w:rPr>
        <w:t xml:space="preserve">                 </w:t>
      </w:r>
      <w:r w:rsidRPr="003A7CFB">
        <w:rPr>
          <w:rFonts w:ascii="Arial" w:hAnsi="Arial" w:cs="Arial"/>
          <w:lang w:val="sr-Cyrl-CS"/>
        </w:rPr>
        <w:t>__________________________</w:t>
      </w:r>
    </w:p>
    <w:p w:rsidR="001E48F6" w:rsidRPr="00B63A4F" w:rsidRDefault="00D86FD5" w:rsidP="001E48F6">
      <w:pPr>
        <w:jc w:val="both"/>
        <w:rPr>
          <w:rFonts w:ascii="Arial" w:eastAsia="Times New Roman" w:hAnsi="Arial" w:cs="Arial"/>
          <w:b/>
          <w:color w:val="auto"/>
          <w:kern w:val="0"/>
          <w:lang w:eastAsia="en-US"/>
        </w:rPr>
      </w:pPr>
      <w:r w:rsidRPr="00B63A4F">
        <w:rPr>
          <w:rFonts w:ascii="Arial" w:hAnsi="Arial" w:cs="Arial"/>
          <w:b/>
          <w:lang w:val="sr-Cyrl-CS"/>
        </w:rPr>
        <w:t xml:space="preserve">   Никола Несторовић</w:t>
      </w:r>
      <w:r w:rsidR="00027EE7" w:rsidRPr="00B63A4F">
        <w:rPr>
          <w:rFonts w:ascii="Arial" w:hAnsi="Arial" w:cs="Arial"/>
          <w:b/>
          <w:lang w:val="sr-Cyrl-CS"/>
        </w:rPr>
        <w:t>, начелн</w:t>
      </w:r>
      <w:r w:rsidRPr="00B63A4F">
        <w:rPr>
          <w:rFonts w:ascii="Arial" w:hAnsi="Arial" w:cs="Arial"/>
          <w:b/>
          <w:lang w:val="sr-Cyrl-CS"/>
        </w:rPr>
        <w:t>ик</w:t>
      </w:r>
    </w:p>
    <w:p w:rsidR="007F1A3B" w:rsidRPr="003A7CFB" w:rsidRDefault="007F1A3B" w:rsidP="00AC3971">
      <w:pPr>
        <w:rPr>
          <w:rFonts w:ascii="Arial" w:hAnsi="Arial" w:cs="Arial"/>
          <w:lang w:val="ru-RU"/>
        </w:rPr>
      </w:pPr>
    </w:p>
    <w:p w:rsidR="005D6210" w:rsidRPr="00EE116C" w:rsidRDefault="00027EE7" w:rsidP="0039341F">
      <w:pPr>
        <w:jc w:val="both"/>
        <w:rPr>
          <w:rFonts w:ascii="Arial" w:hAnsi="Arial" w:cs="Arial"/>
          <w:bCs/>
          <w:i/>
          <w:iCs/>
          <w:color w:val="auto"/>
          <w:lang w:val="sr-Cyrl-CS"/>
        </w:rPr>
      </w:pPr>
      <w:r w:rsidRPr="007F1A3B">
        <w:rPr>
          <w:rFonts w:ascii="Arial" w:eastAsia="TimesNewRomanPSMT" w:hAnsi="Arial" w:cs="Arial"/>
          <w:bCs/>
          <w:i/>
          <w:u w:val="single"/>
          <w:lang w:val="ru-RU"/>
        </w:rPr>
        <w:t>Напомена</w:t>
      </w:r>
      <w:r w:rsidRPr="007F1A3B">
        <w:rPr>
          <w:rFonts w:ascii="Arial" w:eastAsia="TimesNewRomanPSMT" w:hAnsi="Arial" w:cs="Arial"/>
          <w:bCs/>
          <w:i/>
          <w:lang w:val="ru-RU"/>
        </w:rPr>
        <w:t>:</w:t>
      </w:r>
      <w:r w:rsidRPr="007F1A3B">
        <w:rPr>
          <w:rFonts w:ascii="Arial" w:eastAsia="TimesNewRomanPSMT" w:hAnsi="Arial" w:cs="Arial"/>
          <w:bCs/>
          <w:lang w:val="ru-RU"/>
        </w:rPr>
        <w:t xml:space="preserve"> </w:t>
      </w:r>
      <w:r w:rsidRPr="007F1A3B">
        <w:rPr>
          <w:rFonts w:ascii="Arial" w:hAnsi="Arial" w:cs="Arial"/>
          <w:i/>
          <w:iCs/>
          <w:color w:val="auto"/>
        </w:rPr>
        <w:t>М</w:t>
      </w:r>
      <w:r w:rsidRPr="007F1A3B">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7F1A3B">
        <w:rPr>
          <w:rFonts w:ascii="Arial" w:hAnsi="Arial" w:cs="Arial"/>
          <w:bCs/>
          <w:i/>
          <w:iCs/>
          <w:color w:val="auto"/>
          <w:lang w:val="sr-Cyrl-CS"/>
        </w:rPr>
        <w:t xml:space="preserve">то </w:t>
      </w:r>
      <w:r w:rsidRPr="007F1A3B">
        <w:rPr>
          <w:rFonts w:ascii="Arial" w:hAnsi="Arial" w:cs="Arial"/>
          <w:bCs/>
          <w:i/>
          <w:iCs/>
          <w:color w:val="auto"/>
        </w:rPr>
        <w:t>може представљати негативну референцу према члану 82. став 1. тачка 3. ЗЈН</w:t>
      </w:r>
      <w:r w:rsidR="00EE116C">
        <w:rPr>
          <w:rFonts w:ascii="Arial" w:hAnsi="Arial" w:cs="Arial"/>
          <w:bCs/>
          <w:i/>
          <w:iCs/>
          <w:color w:val="auto"/>
          <w:lang w:val="sr-Cyrl-CS"/>
        </w:rPr>
        <w:t>.</w:t>
      </w:r>
    </w:p>
    <w:p w:rsidR="001A0C5F" w:rsidRPr="003A7CFB" w:rsidRDefault="00D86FD5" w:rsidP="001A0C5F">
      <w:pPr>
        <w:shd w:val="clear" w:color="auto" w:fill="C6D9F1"/>
        <w:jc w:val="center"/>
        <w:rPr>
          <w:rFonts w:ascii="Arial" w:hAnsi="Arial" w:cs="Arial"/>
          <w:b/>
          <w:bCs/>
          <w:i/>
          <w:iCs/>
          <w:lang w:val="ru-RU"/>
        </w:rPr>
      </w:pPr>
      <w:r>
        <w:rPr>
          <w:rFonts w:ascii="Arial" w:hAnsi="Arial" w:cs="Arial"/>
          <w:b/>
          <w:bCs/>
          <w:i/>
          <w:iCs/>
        </w:rPr>
        <w:t>I</w:t>
      </w:r>
      <w:r w:rsidRPr="003A7CFB">
        <w:rPr>
          <w:rFonts w:ascii="Arial" w:hAnsi="Arial" w:cs="Arial"/>
          <w:b/>
          <w:bCs/>
          <w:i/>
          <w:iCs/>
        </w:rPr>
        <w:t>X</w:t>
      </w:r>
      <w:r w:rsidR="001A0C5F" w:rsidRPr="003A7CFB">
        <w:rPr>
          <w:rFonts w:ascii="Arial" w:hAnsi="Arial" w:cs="Arial"/>
          <w:b/>
          <w:bCs/>
          <w:i/>
          <w:iCs/>
          <w:lang w:val="ru-RU"/>
        </w:rPr>
        <w:t xml:space="preserve">  УПУТСТВО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Pr="003A7CFB">
        <w:rPr>
          <w:rFonts w:ascii="Arial" w:hAnsi="Arial" w:cs="Arial"/>
          <w:i/>
          <w:iCs/>
          <w:lang w:val="ru-RU"/>
        </w:rPr>
        <w:t xml:space="preserve">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360BB3">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 xml:space="preserve"> </w:t>
      </w:r>
      <w:r w:rsidR="00B84457" w:rsidRPr="003A7CFB">
        <w:rPr>
          <w:rFonts w:ascii="Arial" w:eastAsia="TimesNewRomanPS-BoldMT" w:hAnsi="Arial" w:cs="Arial"/>
          <w:b/>
          <w:bCs/>
          <w:lang w:val="sr-Cyrl-CS"/>
        </w:rPr>
        <w:t>–</w:t>
      </w:r>
      <w:r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ru-RU"/>
        </w:rPr>
        <w:t>III фаза</w:t>
      </w:r>
      <w:r w:rsidRPr="003A7CFB">
        <w:rPr>
          <w:rFonts w:ascii="Arial" w:hAnsi="Arial" w:cs="Arial"/>
          <w:b/>
          <w:lang w:val="ru-RU"/>
        </w:rPr>
        <w:t xml:space="preserve"> </w:t>
      </w:r>
      <w:r w:rsidRPr="003A7CFB">
        <w:rPr>
          <w:rFonts w:ascii="Arial" w:eastAsia="TimesNewRomanPS-Bold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FF0000"/>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027EE7" w:rsidRPr="00B15640">
        <w:rPr>
          <w:rFonts w:ascii="Arial" w:hAnsi="Arial" w:cs="Arial"/>
          <w:color w:val="auto"/>
          <w:lang w:val="ru-RU"/>
        </w:rPr>
        <w:t xml:space="preserve"> </w:t>
      </w:r>
      <w:r w:rsidR="00C45463">
        <w:rPr>
          <w:rFonts w:ascii="Arial" w:hAnsi="Arial" w:cs="Arial"/>
          <w:b/>
          <w:color w:val="auto"/>
        </w:rPr>
        <w:t>10</w:t>
      </w:r>
      <w:r w:rsidR="00027EE7" w:rsidRPr="00CD52AE">
        <w:rPr>
          <w:rFonts w:ascii="Arial" w:hAnsi="Arial" w:cs="Arial"/>
          <w:b/>
          <w:color w:val="auto"/>
          <w:lang w:val="sr-Cyrl-CS"/>
        </w:rPr>
        <w:t>.</w:t>
      </w:r>
      <w:r w:rsidR="00B63A4F">
        <w:rPr>
          <w:rFonts w:ascii="Arial" w:hAnsi="Arial" w:cs="Arial"/>
          <w:b/>
          <w:color w:val="auto"/>
          <w:lang w:val="sr-Cyrl-CS"/>
        </w:rPr>
        <w:t>10</w:t>
      </w:r>
      <w:r w:rsidR="005C41A1" w:rsidRPr="00B15640">
        <w:rPr>
          <w:rFonts w:ascii="Arial" w:hAnsi="Arial" w:cs="Arial"/>
          <w:b/>
          <w:color w:val="auto"/>
          <w:lang w:val="sr-Cyrl-CS"/>
        </w:rPr>
        <w:t>.</w:t>
      </w:r>
      <w:r w:rsidRPr="00B15640">
        <w:rPr>
          <w:rFonts w:ascii="Arial" w:hAnsi="Arial" w:cs="Arial"/>
          <w:b/>
          <w:color w:val="auto"/>
          <w:lang w:val="ru-RU"/>
        </w:rPr>
        <w:t>201</w:t>
      </w:r>
      <w:r w:rsidR="00360BB3">
        <w:rPr>
          <w:rFonts w:ascii="Arial" w:hAnsi="Arial" w:cs="Arial"/>
          <w:b/>
          <w:color w:val="auto"/>
        </w:rPr>
        <w:t>8</w:t>
      </w:r>
      <w:r w:rsidRPr="00B15640">
        <w:rPr>
          <w:rFonts w:ascii="Arial" w:hAnsi="Arial" w:cs="Arial"/>
          <w:b/>
          <w:color w:val="auto"/>
          <w:lang w:val="ru-RU"/>
        </w:rPr>
        <w:t>.године у 1</w:t>
      </w:r>
      <w:r w:rsidR="007F1A3B">
        <w:rPr>
          <w:rFonts w:ascii="Arial" w:hAnsi="Arial" w:cs="Arial"/>
          <w:b/>
          <w:color w:val="auto"/>
          <w:lang w:val="ru-RU"/>
        </w:rPr>
        <w:t>0</w:t>
      </w:r>
      <w:r w:rsidRPr="00B15640">
        <w:rPr>
          <w:rFonts w:ascii="Arial" w:hAnsi="Arial" w:cs="Arial"/>
          <w:b/>
          <w:color w:val="auto"/>
          <w:lang w:val="ru-RU"/>
        </w:rPr>
        <w:t xml:space="preserve"> часова.</w:t>
      </w:r>
    </w:p>
    <w:p w:rsidR="001A0C5F" w:rsidRPr="003A7CFB"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у 1</w:t>
      </w:r>
      <w:r w:rsidR="007F1A3B">
        <w:rPr>
          <w:rFonts w:ascii="Arial" w:hAnsi="Arial" w:cs="Arial"/>
          <w:b/>
          <w:color w:val="auto"/>
          <w:lang w:val="sr-Cyrl-CS"/>
        </w:rPr>
        <w:t>0</w:t>
      </w:r>
      <w:r w:rsidRPr="003A7CFB">
        <w:rPr>
          <w:rFonts w:ascii="Arial" w:hAnsi="Arial" w:cs="Arial"/>
          <w:b/>
          <w:color w:val="auto"/>
          <w:lang w:val="sr-Cyrl-CS"/>
        </w:rPr>
        <w:t>:30 часова.</w:t>
      </w:r>
    </w:p>
    <w:p w:rsidR="001A0C5F" w:rsidRPr="003A7CFB" w:rsidRDefault="001A0C5F" w:rsidP="001A0C5F">
      <w:pPr>
        <w:autoSpaceDE w:val="0"/>
        <w:autoSpaceDN w:val="0"/>
        <w:adjustRightInd w:val="0"/>
        <w:spacing w:line="240" w:lineRule="auto"/>
        <w:jc w:val="both"/>
        <w:rPr>
          <w:rFonts w:ascii="Arial" w:hAnsi="Arial" w:cs="Arial"/>
          <w:color w:val="FF0000"/>
          <w:lang w:val="ru-RU"/>
        </w:rPr>
      </w:pPr>
      <w:r w:rsidRPr="003A7CFB">
        <w:rPr>
          <w:rFonts w:ascii="Arial" w:eastAsia="TimesNewRomanPS-BoldMT" w:hAnsi="Arial" w:cs="Arial"/>
          <w:b/>
          <w:bCs/>
          <w:color w:val="FF0000"/>
          <w:lang w:val="ru-RU"/>
        </w:rPr>
        <w:t xml:space="preserve"> </w:t>
      </w:r>
      <w:r w:rsidRPr="003A7CFB">
        <w:rPr>
          <w:rFonts w:ascii="Arial" w:hAnsi="Arial" w:cs="Arial"/>
          <w:color w:val="FF0000"/>
          <w:lang w:val="ru-RU"/>
        </w:rPr>
        <w:t xml:space="preserve">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
          <w:bCs/>
          <w:u w:val="single"/>
          <w:lang w:val="ru-RU"/>
        </w:rPr>
      </w:pPr>
      <w:r w:rsidRPr="003A7CFB">
        <w:rPr>
          <w:rFonts w:ascii="Arial" w:eastAsia="TimesNewRomanPSMT" w:hAnsi="Arial" w:cs="Arial"/>
          <w:b/>
          <w:bCs/>
          <w:u w:val="single"/>
          <w:lang w:val="ru-RU"/>
        </w:rPr>
        <w:t>Понуда мора да садржи:</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0A0F96" w:rsidRDefault="006A6878" w:rsidP="0072087B">
      <w:pPr>
        <w:numPr>
          <w:ilvl w:val="0"/>
          <w:numId w:val="20"/>
        </w:numPr>
        <w:autoSpaceDE w:val="0"/>
        <w:autoSpaceDN w:val="0"/>
        <w:adjustRightInd w:val="0"/>
        <w:spacing w:line="240" w:lineRule="auto"/>
        <w:ind w:left="360"/>
        <w:jc w:val="both"/>
        <w:rPr>
          <w:rFonts w:ascii="Arial" w:hAnsi="Arial" w:cs="Arial"/>
          <w:color w:val="auto"/>
        </w:rPr>
      </w:pPr>
      <w:r w:rsidRPr="000A0F96">
        <w:rPr>
          <w:rFonts w:ascii="Arial" w:hAnsi="Arial" w:cs="Arial"/>
          <w:color w:val="auto"/>
        </w:rPr>
        <w:t xml:space="preserve">Образац изјаве понуђача о испуњености услова </w:t>
      </w:r>
      <w:r w:rsidR="00360BB3" w:rsidRPr="000A0F96">
        <w:rPr>
          <w:rFonts w:ascii="Arial" w:hAnsi="Arial" w:cs="Arial"/>
          <w:color w:val="auto"/>
        </w:rPr>
        <w:t xml:space="preserve">из </w:t>
      </w:r>
      <w:r w:rsidRPr="000A0F96">
        <w:rPr>
          <w:rFonts w:ascii="Arial" w:hAnsi="Arial" w:cs="Arial"/>
          <w:color w:val="auto"/>
        </w:rPr>
        <w:t xml:space="preserve">чл. 75. </w:t>
      </w:r>
      <w:r w:rsidR="00360BB3" w:rsidRPr="000A0F96">
        <w:rPr>
          <w:rFonts w:ascii="Arial" w:hAnsi="Arial" w:cs="Arial"/>
          <w:color w:val="auto"/>
        </w:rPr>
        <w:t xml:space="preserve">ст. 2. </w:t>
      </w:r>
      <w:r w:rsidRPr="000A0F96">
        <w:rPr>
          <w:rFonts w:ascii="Arial" w:hAnsi="Arial" w:cs="Arial"/>
          <w:color w:val="auto"/>
        </w:rPr>
        <w:t>ЗЈН (Образац 5);</w:t>
      </w:r>
    </w:p>
    <w:p w:rsidR="00360BB3" w:rsidRPr="000A0F96" w:rsidRDefault="006A6878" w:rsidP="0072087B">
      <w:pPr>
        <w:numPr>
          <w:ilvl w:val="0"/>
          <w:numId w:val="20"/>
        </w:numPr>
        <w:autoSpaceDE w:val="0"/>
        <w:autoSpaceDN w:val="0"/>
        <w:adjustRightInd w:val="0"/>
        <w:spacing w:line="240" w:lineRule="auto"/>
        <w:ind w:left="360"/>
        <w:jc w:val="both"/>
        <w:rPr>
          <w:rFonts w:ascii="Arial" w:hAnsi="Arial" w:cs="Arial"/>
          <w:color w:val="auto"/>
        </w:rPr>
      </w:pPr>
      <w:r w:rsidRPr="000A0F96">
        <w:rPr>
          <w:rFonts w:ascii="Arial" w:hAnsi="Arial" w:cs="Arial"/>
          <w:color w:val="auto"/>
        </w:rPr>
        <w:t xml:space="preserve">Образац изјаве подизвођача </w:t>
      </w:r>
      <w:r w:rsidR="00360BB3" w:rsidRPr="000A0F96">
        <w:rPr>
          <w:rFonts w:ascii="Arial" w:hAnsi="Arial" w:cs="Arial"/>
          <w:color w:val="auto"/>
        </w:rPr>
        <w:t>о испуњености услова из чл. 75. ст. 2. ЗЈН. (Образац 6);</w:t>
      </w:r>
    </w:p>
    <w:p w:rsidR="00AA7156" w:rsidRPr="00360BB3"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60BB3">
        <w:rPr>
          <w:rFonts w:ascii="Arial" w:eastAsia="Times New Roman" w:hAnsi="Arial" w:cs="Arial"/>
          <w:color w:val="auto"/>
        </w:rPr>
        <w:t xml:space="preserve">Образац изјаве о кадровском капацитету (Образац </w:t>
      </w:r>
      <w:r w:rsidR="006A6878" w:rsidRPr="00360BB3">
        <w:rPr>
          <w:rFonts w:ascii="Arial" w:eastAsia="Times New Roman" w:hAnsi="Arial" w:cs="Arial"/>
          <w:color w:val="auto"/>
        </w:rPr>
        <w:t>7</w:t>
      </w:r>
      <w:r w:rsidRPr="00360BB3">
        <w:rPr>
          <w:rFonts w:ascii="Arial" w:eastAsia="Times New Roman" w:hAnsi="Arial" w:cs="Arial"/>
          <w:color w:val="auto"/>
        </w:rPr>
        <w:t>);</w:t>
      </w:r>
    </w:p>
    <w:p w:rsidR="00AA7156" w:rsidRPr="003A7CFB"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техничком капацитету (Образац </w:t>
      </w:r>
      <w:r w:rsidR="006A6878" w:rsidRPr="003A7CFB">
        <w:rPr>
          <w:rFonts w:ascii="Arial" w:eastAsia="Times New Roman" w:hAnsi="Arial" w:cs="Arial"/>
          <w:color w:val="auto"/>
        </w:rPr>
        <w:t>8</w:t>
      </w:r>
      <w:r w:rsidRPr="003A7CFB">
        <w:rPr>
          <w:rFonts w:ascii="Arial" w:eastAsia="Times New Roman" w:hAnsi="Arial" w:cs="Arial"/>
          <w:color w:val="auto"/>
        </w:rPr>
        <w:t>);</w:t>
      </w:r>
    </w:p>
    <w:p w:rsidR="00AA7156" w:rsidRPr="003A7CFB" w:rsidRDefault="007B0CFE" w:rsidP="0072087B">
      <w:pPr>
        <w:numPr>
          <w:ilvl w:val="0"/>
          <w:numId w:val="20"/>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Образац референтне листе</w:t>
      </w:r>
      <w:r w:rsidR="006A6878" w:rsidRPr="003A7CFB">
        <w:rPr>
          <w:rFonts w:ascii="Arial" w:eastAsia="Times New Roman" w:hAnsi="Arial" w:cs="Arial"/>
          <w:color w:val="auto"/>
          <w:lang w:val="sr-Cyrl-CS"/>
        </w:rPr>
        <w:t xml:space="preserve"> (Образац </w:t>
      </w:r>
      <w:r w:rsidR="006A6878" w:rsidRPr="003A7CFB">
        <w:rPr>
          <w:rFonts w:ascii="Arial" w:eastAsia="Times New Roman" w:hAnsi="Arial" w:cs="Arial"/>
          <w:color w:val="auto"/>
        </w:rPr>
        <w:t>9</w:t>
      </w:r>
      <w:r w:rsidR="00AA7156" w:rsidRPr="003A7CFB">
        <w:rPr>
          <w:rFonts w:ascii="Arial" w:eastAsia="Times New Roman" w:hAnsi="Arial" w:cs="Arial"/>
          <w:color w:val="auto"/>
          <w:lang w:val="sr-Cyrl-CS"/>
        </w:rPr>
        <w:t>):</w:t>
      </w:r>
    </w:p>
    <w:p w:rsidR="00AA7156" w:rsidRPr="00027EE7" w:rsidRDefault="00AA7156" w:rsidP="0072087B">
      <w:pPr>
        <w:numPr>
          <w:ilvl w:val="0"/>
          <w:numId w:val="20"/>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Потврде </w:t>
      </w:r>
      <w:r w:rsidR="00134679">
        <w:rPr>
          <w:rFonts w:ascii="Arial" w:eastAsia="Times New Roman" w:hAnsi="Arial" w:cs="Arial"/>
          <w:color w:val="auto"/>
          <w:lang w:val="sr-Cyrl-CS"/>
        </w:rPr>
        <w:t>о реализацији уговора</w:t>
      </w:r>
      <w:r w:rsidRPr="003A7CFB">
        <w:rPr>
          <w:rFonts w:ascii="Arial" w:eastAsia="Times New Roman" w:hAnsi="Arial" w:cs="Arial"/>
          <w:color w:val="auto"/>
          <w:lang w:val="sr-Cyrl-CS"/>
        </w:rPr>
        <w:t xml:space="preserve"> (Образац </w:t>
      </w:r>
      <w:r w:rsidR="006A6878" w:rsidRPr="003A7CFB">
        <w:rPr>
          <w:rFonts w:ascii="Arial" w:eastAsia="Times New Roman" w:hAnsi="Arial" w:cs="Arial"/>
          <w:color w:val="auto"/>
        </w:rPr>
        <w:t>10</w:t>
      </w:r>
      <w:r w:rsidRPr="003A7CFB">
        <w:rPr>
          <w:rFonts w:ascii="Arial" w:eastAsia="Times New Roman" w:hAnsi="Arial" w:cs="Arial"/>
          <w:color w:val="auto"/>
          <w:lang w:val="sr-Cyrl-CS"/>
        </w:rPr>
        <w:t>);</w:t>
      </w:r>
    </w:p>
    <w:p w:rsidR="00027EE7" w:rsidRPr="003A7CFB" w:rsidRDefault="00027EE7" w:rsidP="0072087B">
      <w:pPr>
        <w:numPr>
          <w:ilvl w:val="0"/>
          <w:numId w:val="20"/>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Овлашћење - опционо</w:t>
      </w:r>
    </w:p>
    <w:p w:rsidR="00AA7156" w:rsidRPr="003A7CFB" w:rsidRDefault="00AA7156"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Попуњен образац спецификације;</w:t>
      </w:r>
    </w:p>
    <w:p w:rsidR="00AA7156" w:rsidRPr="003A7CFB" w:rsidRDefault="00AA7156"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Модел уговора;</w:t>
      </w:r>
    </w:p>
    <w:p w:rsidR="00AA7156" w:rsidRDefault="00AA7156"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867BA5" w:rsidRPr="003A7CFB" w:rsidRDefault="00395F49" w:rsidP="007352D5">
      <w:pPr>
        <w:pStyle w:val="ListParagraph"/>
        <w:numPr>
          <w:ilvl w:val="0"/>
          <w:numId w:val="4"/>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 xml:space="preserve">Тражене доказе предвиђене </w:t>
      </w:r>
      <w:r>
        <w:rPr>
          <w:rFonts w:ascii="Arial" w:eastAsiaTheme="minorHAnsi" w:hAnsi="Arial" w:cs="Arial"/>
          <w:color w:val="auto"/>
          <w:kern w:val="0"/>
          <w:lang w:eastAsia="en-US"/>
        </w:rPr>
        <w:t>IV</w:t>
      </w:r>
      <w:r w:rsidRPr="003A7CFB">
        <w:rPr>
          <w:rFonts w:ascii="Arial" w:eastAsiaTheme="minorHAnsi" w:hAnsi="Arial" w:cs="Arial"/>
          <w:color w:val="auto"/>
          <w:kern w:val="0"/>
          <w:lang w:eastAsia="en-US"/>
        </w:rPr>
        <w:t xml:space="preserve"> делом кон.докум</w:t>
      </w:r>
      <w:r>
        <w:rPr>
          <w:rFonts w:ascii="Arial" w:eastAsiaTheme="minorHAnsi" w:hAnsi="Arial" w:cs="Arial"/>
          <w:color w:val="auto"/>
          <w:kern w:val="0"/>
          <w:lang w:eastAsia="en-US"/>
        </w:rPr>
        <w:t>. („</w:t>
      </w:r>
      <w:r>
        <w:rPr>
          <w:rFonts w:ascii="Arial" w:eastAsia="TimesNewRomanPSMT" w:hAnsi="Arial" w:cs="Arial"/>
          <w:lang w:val="sr-Cyrl-CS"/>
        </w:rPr>
        <w:t>Спецификација“);</w:t>
      </w:r>
    </w:p>
    <w:p w:rsidR="000A0F96" w:rsidRPr="000A0F96" w:rsidRDefault="000A0F96" w:rsidP="000A0F96">
      <w:pPr>
        <w:numPr>
          <w:ilvl w:val="0"/>
          <w:numId w:val="4"/>
        </w:numPr>
        <w:suppressAutoHyphens w:val="0"/>
        <w:spacing w:line="240" w:lineRule="auto"/>
        <w:ind w:left="360"/>
        <w:jc w:val="both"/>
        <w:rPr>
          <w:rFonts w:ascii="Arial" w:hAnsi="Arial" w:cs="Arial"/>
        </w:rPr>
      </w:pPr>
      <w:r>
        <w:rPr>
          <w:rFonts w:ascii="Arial" w:hAnsi="Arial" w:cs="Arial"/>
        </w:rPr>
        <w:t>Б</w:t>
      </w:r>
      <w:r w:rsidRPr="000A0F96">
        <w:rPr>
          <w:rFonts w:ascii="Arial" w:hAnsi="Arial" w:cs="Arial"/>
        </w:rPr>
        <w:t>анкарску г</w:t>
      </w:r>
      <w:r>
        <w:rPr>
          <w:rFonts w:ascii="Arial" w:hAnsi="Arial" w:cs="Arial"/>
        </w:rPr>
        <w:t>аранцију за озбиљност понуде;</w:t>
      </w:r>
    </w:p>
    <w:p w:rsidR="000A0F96" w:rsidRPr="000A0F96" w:rsidRDefault="000A0F96" w:rsidP="000A0F96">
      <w:pPr>
        <w:numPr>
          <w:ilvl w:val="0"/>
          <w:numId w:val="4"/>
        </w:numPr>
        <w:suppressAutoHyphens w:val="0"/>
        <w:spacing w:line="240" w:lineRule="auto"/>
        <w:ind w:left="360"/>
        <w:jc w:val="both"/>
        <w:rPr>
          <w:rFonts w:ascii="Arial" w:hAnsi="Arial" w:cs="Arial"/>
        </w:rPr>
      </w:pPr>
      <w:r>
        <w:rPr>
          <w:rFonts w:ascii="Arial" w:hAnsi="Arial" w:cs="Arial"/>
        </w:rPr>
        <w:t>О</w:t>
      </w:r>
      <w:r w:rsidRPr="000A0F96">
        <w:rPr>
          <w:rFonts w:ascii="Arial" w:hAnsi="Arial" w:cs="Arial"/>
        </w:rPr>
        <w:t>ригинал писмо о намерама банке о издавању банкарске га</w:t>
      </w:r>
      <w:r>
        <w:rPr>
          <w:rFonts w:ascii="Arial" w:hAnsi="Arial" w:cs="Arial"/>
        </w:rPr>
        <w:t>ранције за добро извршење п</w:t>
      </w:r>
      <w:r w:rsidR="00395F49">
        <w:rPr>
          <w:rFonts w:ascii="Arial" w:hAnsi="Arial" w:cs="Arial"/>
        </w:rPr>
        <w:t>осла.</w:t>
      </w:r>
    </w:p>
    <w:p w:rsidR="007F1A3B" w:rsidRPr="003A7CFB" w:rsidRDefault="007F1A3B" w:rsidP="001A0C5F">
      <w:pPr>
        <w:jc w:val="both"/>
        <w:rPr>
          <w:rFonts w:ascii="Arial" w:hAnsi="Arial" w:cs="Arial"/>
          <w:lang w:val="sr-Cyrl-CS"/>
        </w:rPr>
      </w:pPr>
    </w:p>
    <w:p w:rsidR="001A0C5F" w:rsidRPr="003A7CFB" w:rsidRDefault="001A0C5F" w:rsidP="001A0C5F">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w:t>
      </w:r>
      <w:r w:rsidR="000C06E8">
        <w:rPr>
          <w:rFonts w:ascii="Arial" w:hAnsi="Arial" w:cs="Arial"/>
          <w:lang w:val="ru-RU"/>
        </w:rPr>
        <w:t>к</w:t>
      </w:r>
      <w:r w:rsidRPr="003A7CFB">
        <w:rPr>
          <w:rFonts w:ascii="Arial" w:hAnsi="Arial" w:cs="Arial"/>
          <w:lang w:val="ru-RU"/>
        </w:rPr>
        <w:t>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34679">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iCs/>
          <w:color w:val="FF0000"/>
          <w:lang w:val="ru-RU"/>
        </w:rPr>
        <w:t xml:space="preserve"> </w:t>
      </w:r>
      <w:r w:rsidRPr="003A7CFB">
        <w:rPr>
          <w:rFonts w:ascii="Arial" w:eastAsia="TimesNewRomanPSMT" w:hAnsi="Arial" w:cs="Arial"/>
          <w:bCs/>
          <w:iCs/>
          <w:lang w:val="ru-RU"/>
        </w:rPr>
        <w:t>са назнаком:</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00AA7156" w:rsidRPr="003A7CFB">
        <w:rPr>
          <w:rFonts w:ascii="Arial" w:hAnsi="Arial" w:cs="Arial"/>
          <w:lang w:val="sr-Cyrl-CS"/>
        </w:rPr>
        <w:t>–</w:t>
      </w:r>
      <w:r w:rsidRPr="003A7CFB">
        <w:rPr>
          <w:rFonts w:ascii="Arial" w:hAnsi="Arial" w:cs="Arial"/>
          <w:lang w:val="sr-Cyrl-CS"/>
        </w:rPr>
        <w:t xml:space="preserve"> </w:t>
      </w:r>
      <w:r w:rsidR="00D74F5D">
        <w:rPr>
          <w:rFonts w:ascii="Arial" w:hAnsi="Arial" w:cs="Arial"/>
          <w:b/>
          <w:lang w:val="sr-Cyrl-CS"/>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sr-Cyrl-CS"/>
        </w:rPr>
        <w:t>III фаза</w:t>
      </w:r>
      <w:r w:rsidRPr="003A7CFB">
        <w:rPr>
          <w:rFonts w:ascii="Arial" w:hAnsi="Arial" w:cs="Arial"/>
          <w:b/>
          <w:lang w:val="hr-HR"/>
        </w:rPr>
        <w:t xml:space="preserve">, </w:t>
      </w:r>
      <w:r w:rsidR="00B40408">
        <w:rPr>
          <w:rFonts w:ascii="Arial" w:hAnsi="Arial" w:cs="Arial"/>
          <w:b/>
          <w:lang w:val="sr-Cyrl-CS"/>
        </w:rPr>
        <w:t>ЈНВВ</w:t>
      </w:r>
      <w:r w:rsidRPr="003A7CFB">
        <w:rPr>
          <w:rFonts w:ascii="Arial" w:hAnsi="Arial" w:cs="Arial"/>
          <w:b/>
          <w:lang w:val="sr-Cyrl-CS"/>
        </w:rPr>
        <w:t xml:space="preserve"> бр. </w:t>
      </w:r>
      <w:r w:rsidR="002A40ED">
        <w:rPr>
          <w:rFonts w:ascii="Arial" w:hAnsi="Arial" w:cs="Arial"/>
          <w:b/>
        </w:rPr>
        <w:t>17/2018</w:t>
      </w:r>
      <w:r w:rsidRPr="003A7CFB">
        <w:rPr>
          <w:rFonts w:ascii="Arial" w:eastAsia="TimesNewRomanPS-BoldMT" w:hAnsi="Arial" w:cs="Arial"/>
          <w:b/>
          <w:bCs/>
        </w:rPr>
        <w:t xml:space="preserve"> </w:t>
      </w:r>
      <w:r w:rsidRPr="003A7CFB">
        <w:rPr>
          <w:rFonts w:ascii="Arial" w:eastAsia="TimesNewRomanPS-Bold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Допуна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hAnsi="Arial" w:cs="Arial"/>
          <w:lang w:val="ru-RU"/>
        </w:rPr>
        <w:t xml:space="preserve"> </w:t>
      </w:r>
      <w:r w:rsidRPr="003A7CFB">
        <w:rPr>
          <w:rFonts w:ascii="Arial" w:hAnsi="Arial" w:cs="Arial"/>
          <w:lang w:val="sr-Cyrl-CS"/>
        </w:rPr>
        <w:t xml:space="preserve">- </w:t>
      </w:r>
      <w:r w:rsidR="00D74F5D">
        <w:rPr>
          <w:rFonts w:ascii="Arial" w:hAnsi="Arial" w:cs="Arial"/>
          <w:b/>
          <w:lang w:val="sr-Cyrl-CS"/>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sr-Cyrl-CS"/>
        </w:rPr>
        <w:t>III фаза</w:t>
      </w:r>
      <w:r w:rsidR="00AA7156" w:rsidRPr="003A7CFB">
        <w:rPr>
          <w:rFonts w:ascii="Arial" w:hAnsi="Arial" w:cs="Arial"/>
          <w:b/>
          <w:lang w:val="hr-HR"/>
        </w:rPr>
        <w:t xml:space="preserve">, </w:t>
      </w:r>
      <w:r w:rsidR="00B40408">
        <w:rPr>
          <w:rFonts w:ascii="Arial" w:hAnsi="Arial" w:cs="Arial"/>
          <w:b/>
          <w:lang w:val="sr-Cyrl-CS"/>
        </w:rPr>
        <w:t>ЈНВВ</w:t>
      </w:r>
      <w:r w:rsidR="00AA7156" w:rsidRPr="003A7CFB">
        <w:rPr>
          <w:rFonts w:ascii="Arial" w:hAnsi="Arial" w:cs="Arial"/>
          <w:b/>
          <w:lang w:val="sr-Cyrl-CS"/>
        </w:rPr>
        <w:t xml:space="preserve"> бр. </w:t>
      </w:r>
      <w:r w:rsidR="002A40ED">
        <w:rPr>
          <w:rFonts w:ascii="Arial" w:hAnsi="Arial" w:cs="Arial"/>
          <w:b/>
        </w:rPr>
        <w:t>17/2018</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hAnsi="Arial" w:cs="Arial"/>
          <w:i/>
          <w:i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Опозив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eastAsia="TimesNewRomanPS-BoldMT" w:hAnsi="Arial" w:cs="Arial"/>
          <w:b/>
          <w:bCs/>
          <w:lang w:val="sr-Cyrl-CS"/>
        </w:rPr>
        <w:t xml:space="preserve"> -</w:t>
      </w:r>
      <w:r w:rsidRPr="003A7CFB">
        <w:rPr>
          <w:rFonts w:ascii="Arial" w:hAnsi="Arial" w:cs="Arial"/>
          <w:lang w:val="ru-RU"/>
        </w:rPr>
        <w:t xml:space="preserve"> </w:t>
      </w:r>
      <w:r w:rsidR="00D74F5D">
        <w:rPr>
          <w:rFonts w:ascii="Arial" w:hAnsi="Arial" w:cs="Arial"/>
          <w:b/>
          <w:lang w:val="sr-Cyrl-CS"/>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sr-Cyrl-CS"/>
        </w:rPr>
        <w:t>III фаза</w:t>
      </w:r>
      <w:r w:rsidR="00AA7156" w:rsidRPr="003A7CFB">
        <w:rPr>
          <w:rFonts w:ascii="Arial" w:hAnsi="Arial" w:cs="Arial"/>
          <w:b/>
          <w:lang w:val="hr-HR"/>
        </w:rPr>
        <w:t xml:space="preserve">, </w:t>
      </w:r>
      <w:r w:rsidR="00B40408">
        <w:rPr>
          <w:rFonts w:ascii="Arial" w:hAnsi="Arial" w:cs="Arial"/>
          <w:b/>
          <w:lang w:val="sr-Cyrl-CS"/>
        </w:rPr>
        <w:t>ЈНВВ</w:t>
      </w:r>
      <w:r w:rsidR="00AA7156" w:rsidRPr="003A7CFB">
        <w:rPr>
          <w:rFonts w:ascii="Arial" w:hAnsi="Arial" w:cs="Arial"/>
          <w:b/>
          <w:lang w:val="sr-Cyrl-CS"/>
        </w:rPr>
        <w:t xml:space="preserve"> бр. </w:t>
      </w:r>
      <w:r w:rsidR="002A40ED">
        <w:rPr>
          <w:rFonts w:ascii="Arial" w:hAnsi="Arial" w:cs="Arial"/>
          <w:b/>
        </w:rPr>
        <w:t>17/2018</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 xml:space="preserve">НЕ ОТВАРАТИ” </w:t>
      </w:r>
      <w:r w:rsidRPr="003A7CFB">
        <w:rPr>
          <w:rFonts w:ascii="Arial" w:eastAsia="TimesNewRomanPS-BoldMT" w:hAnsi="Arial" w:cs="Arial"/>
          <w:b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и допуна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Pr="003A7CFB">
        <w:rPr>
          <w:rFonts w:ascii="Arial" w:hAnsi="Arial" w:cs="Arial"/>
          <w:lang w:val="sr-Cyrl-CS"/>
        </w:rPr>
        <w:t xml:space="preserve">- </w:t>
      </w:r>
      <w:r w:rsidR="00D74F5D">
        <w:rPr>
          <w:rFonts w:ascii="Arial" w:hAnsi="Arial" w:cs="Arial"/>
          <w:b/>
          <w:lang w:val="sr-Cyrl-CS"/>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sr-Cyrl-CS"/>
        </w:rPr>
        <w:t>III фаза</w:t>
      </w:r>
      <w:r w:rsidR="00AA7156" w:rsidRPr="003A7CFB">
        <w:rPr>
          <w:rFonts w:ascii="Arial" w:hAnsi="Arial" w:cs="Arial"/>
          <w:b/>
          <w:lang w:val="hr-HR"/>
        </w:rPr>
        <w:t xml:space="preserve">, </w:t>
      </w:r>
      <w:r w:rsidR="00B40408">
        <w:rPr>
          <w:rFonts w:ascii="Arial" w:hAnsi="Arial" w:cs="Arial"/>
          <w:b/>
          <w:lang w:val="sr-Cyrl-CS"/>
        </w:rPr>
        <w:t>ЈНВВ</w:t>
      </w:r>
      <w:r w:rsidR="00AA7156" w:rsidRPr="003A7CFB">
        <w:rPr>
          <w:rFonts w:ascii="Arial" w:hAnsi="Arial" w:cs="Arial"/>
          <w:b/>
          <w:lang w:val="sr-Cyrl-CS"/>
        </w:rPr>
        <w:t xml:space="preserve"> бр. </w:t>
      </w:r>
      <w:r w:rsidR="002A40ED">
        <w:rPr>
          <w:rFonts w:ascii="Arial" w:hAnsi="Arial" w:cs="Arial"/>
          <w:b/>
        </w:rPr>
        <w:t>17/2018</w:t>
      </w:r>
      <w:r w:rsidR="00AA7156" w:rsidRPr="003A7CFB">
        <w:rPr>
          <w:rFonts w:ascii="Arial" w:eastAsia="TimesNewRomanPS-BoldMT" w:hAnsi="Arial" w:cs="Arial"/>
          <w:b/>
          <w:bCs/>
        </w:rPr>
        <w:t xml:space="preserve"> </w:t>
      </w:r>
      <w:r w:rsidR="00AA7156" w:rsidRPr="003A7CFB">
        <w:rPr>
          <w:rFonts w:ascii="Arial" w:eastAsia="TimesNewRomanPS-BoldMT" w:hAnsi="Arial" w:cs="Arial"/>
          <w:b/>
          <w:b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r w:rsidRPr="003A7CFB">
        <w:rPr>
          <w:rFonts w:ascii="Arial" w:hAnsi="Arial" w:cs="Arial"/>
          <w:i/>
          <w:iCs/>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Default="001A0C5F" w:rsidP="001A0C5F">
      <w:pPr>
        <w:jc w:val="both"/>
        <w:rPr>
          <w:rFonts w:ascii="Arial" w:hAnsi="Arial" w:cs="Arial"/>
          <w:iCs/>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F01C30" w:rsidRPr="00F01C30" w:rsidRDefault="00F01C30" w:rsidP="001A0C5F">
      <w:pPr>
        <w:jc w:val="both"/>
        <w:rPr>
          <w:rFonts w:ascii="Arial" w:hAnsi="Arial" w:cs="Arial"/>
          <w:i/>
          <w:iCs/>
          <w:color w:val="FF0000"/>
          <w:lang w:val="sr-Cyrl-CS"/>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w:t>
      </w:r>
      <w:r w:rsidRPr="003A7CFB">
        <w:rPr>
          <w:rFonts w:ascii="Arial" w:hAnsi="Arial" w:cs="Arial"/>
          <w:iCs/>
          <w:color w:val="auto"/>
          <w:lang w:val="ru-RU"/>
        </w:rPr>
        <w:t>у Обрасцу понуде</w:t>
      </w:r>
      <w:r w:rsidRPr="003A7CFB">
        <w:rPr>
          <w:rFonts w:ascii="Arial" w:hAnsi="Arial" w:cs="Arial"/>
          <w:i/>
          <w:iCs/>
          <w:lang w:val="ru-RU"/>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3A7CFB">
        <w:rPr>
          <w:rFonts w:ascii="Arial" w:eastAsia="TimesNewRomanPSMT" w:hAnsi="Arial" w:cs="Arial"/>
          <w:bCs/>
          <w:lang w:val="ru-RU"/>
        </w:rPr>
        <w:t xml:space="preserve"> </w:t>
      </w:r>
    </w:p>
    <w:p w:rsidR="003E067D" w:rsidRPr="003E067D" w:rsidRDefault="006A6878" w:rsidP="006A6878">
      <w:pPr>
        <w:jc w:val="both"/>
        <w:rPr>
          <w:rFonts w:ascii="Arial" w:eastAsia="TimesNewRomanPSMT" w:hAnsi="Arial" w:cs="Arial"/>
          <w:bCs/>
          <w:color w:val="auto"/>
        </w:rPr>
      </w:pPr>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rPr>
        <w:t xml:space="preserve"> </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lang w:val="ru-RU"/>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0099729C">
        <w:rPr>
          <w:rFonts w:ascii="Arial" w:hAnsi="Arial" w:cs="Arial"/>
          <w:iCs/>
          <w:color w:val="auto"/>
        </w:rPr>
        <w:t>VI</w:t>
      </w:r>
      <w:r w:rsidRPr="003A7CFB">
        <w:rPr>
          <w:rFonts w:ascii="Arial" w:hAnsi="Arial" w:cs="Arial"/>
          <w:iCs/>
          <w:color w:val="auto"/>
        </w:rPr>
        <w:t>I ове конкурсне документације</w:t>
      </w:r>
      <w:r w:rsidRPr="003A7CFB">
        <w:rPr>
          <w:rFonts w:ascii="Arial" w:eastAsia="TimesNewRomanPSMT" w:hAnsi="Arial" w:cs="Arial"/>
          <w:bCs/>
          <w:color w:val="auto"/>
        </w:rPr>
        <w:t>).</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 xml:space="preserve">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w:t>
      </w:r>
    </w:p>
    <w:p w:rsidR="001A0C5F" w:rsidRPr="003A7CFB" w:rsidRDefault="0099729C" w:rsidP="008150A8">
      <w:pPr>
        <w:numPr>
          <w:ilvl w:val="0"/>
          <w:numId w:val="2"/>
        </w:numPr>
        <w:jc w:val="both"/>
        <w:rPr>
          <w:rFonts w:ascii="Arial" w:hAnsi="Arial" w:cs="Arial"/>
          <w:lang w:val="ru-RU"/>
        </w:rPr>
      </w:pPr>
      <w:r>
        <w:rPr>
          <w:rFonts w:ascii="Arial" w:hAnsi="Arial" w:cs="Arial"/>
        </w:rPr>
        <w:t>п</w:t>
      </w:r>
      <w:r w:rsidR="001A0C5F" w:rsidRPr="003A7CFB">
        <w:rPr>
          <w:rFonts w:ascii="Arial" w:hAnsi="Arial" w:cs="Arial"/>
          <w:lang w:val="ru-RU"/>
        </w:rPr>
        <w:t>одатке</w:t>
      </w:r>
      <w:r>
        <w:rPr>
          <w:rFonts w:ascii="Arial" w:hAnsi="Arial" w:cs="Arial"/>
        </w:rPr>
        <w:t xml:space="preserve"> o</w:t>
      </w:r>
      <w:r w:rsidR="001A0C5F" w:rsidRPr="003A7CFB">
        <w:rPr>
          <w:rFonts w:ascii="Arial" w:hAnsi="Arial" w:cs="Arial"/>
          <w:lang w:val="ru-RU"/>
        </w:rPr>
        <w:t xml:space="preserve"> члану групе који ће бити носилац посла, односно који ће поднети понуду и који ће заступати групу понуђача пред наручиоцем и </w:t>
      </w:r>
    </w:p>
    <w:p w:rsidR="001A0C5F" w:rsidRPr="003A7CFB" w:rsidRDefault="001A0C5F" w:rsidP="008150A8">
      <w:pPr>
        <w:pStyle w:val="ListParagraph"/>
        <w:numPr>
          <w:ilvl w:val="0"/>
          <w:numId w:val="2"/>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pStyle w:val="ListParagraph"/>
        <w:ind w:left="0"/>
        <w:jc w:val="both"/>
        <w:rPr>
          <w:rFonts w:ascii="Arial" w:eastAsia="TimesNewRomanPSMT" w:hAnsi="Arial" w:cs="Arial"/>
          <w:bCs/>
          <w:lang w:val="ru-RU"/>
        </w:rPr>
      </w:pP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lang w:val="ru-RU"/>
        </w:rPr>
        <w:t xml:space="preserve"> </w:t>
      </w:r>
      <w:r w:rsidRPr="003A7CFB">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0A0F96" w:rsidRDefault="000A0F96" w:rsidP="001A0C5F">
      <w:pPr>
        <w:jc w:val="both"/>
        <w:rPr>
          <w:rFonts w:ascii="Arial" w:hAnsi="Arial" w:cs="Arial"/>
          <w:lang w:val="ru-RU"/>
        </w:rPr>
      </w:pPr>
    </w:p>
    <w:p w:rsidR="00EE116C" w:rsidRDefault="00EE116C" w:rsidP="001A0C5F">
      <w:pPr>
        <w:jc w:val="both"/>
        <w:rPr>
          <w:rFonts w:ascii="Arial" w:hAnsi="Arial" w:cs="Arial"/>
          <w:lang w:val="ru-RU"/>
        </w:rPr>
      </w:pPr>
    </w:p>
    <w:p w:rsidR="00EE116C" w:rsidRDefault="00EE116C" w:rsidP="001A0C5F">
      <w:pPr>
        <w:jc w:val="both"/>
        <w:rPr>
          <w:rFonts w:ascii="Arial" w:hAnsi="Arial" w:cs="Arial"/>
          <w:lang w:val="ru-RU"/>
        </w:rPr>
      </w:pPr>
    </w:p>
    <w:p w:rsidR="00EE116C" w:rsidRDefault="00EE116C" w:rsidP="001A0C5F">
      <w:pPr>
        <w:jc w:val="both"/>
        <w:rPr>
          <w:rFonts w:ascii="Arial" w:hAnsi="Arial" w:cs="Arial"/>
          <w:lang w:val="ru-RU"/>
        </w:rPr>
      </w:pPr>
    </w:p>
    <w:p w:rsidR="00EE116C" w:rsidRPr="003A7CFB" w:rsidRDefault="00EE116C"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
          <w:iCs/>
          <w:color w:val="auto"/>
          <w:lang w:val="ru-RU"/>
        </w:rPr>
        <w:t xml:space="preserve"> </w:t>
      </w:r>
      <w:r w:rsidRPr="003A7CFB">
        <w:rPr>
          <w:rFonts w:ascii="Arial" w:hAnsi="Arial" w:cs="Arial"/>
          <w:iCs/>
          <w:lang w:val="sr-Cyrl-CS"/>
        </w:rPr>
        <w:t>од дана испостављања привремених и окончане ситуације</w:t>
      </w:r>
      <w:r w:rsidRPr="003A7CFB">
        <w:rPr>
          <w:rFonts w:ascii="Arial" w:hAnsi="Arial" w:cs="Arial"/>
          <w:iCs/>
          <w:lang w:val="ru-RU"/>
        </w:rPr>
        <w:t xml:space="preserve"> коју испоставља </w:t>
      </w:r>
      <w:r w:rsidR="00555608">
        <w:rPr>
          <w:rFonts w:ascii="Arial" w:hAnsi="Arial" w:cs="Arial"/>
          <w:iCs/>
          <w:lang w:val="ru-RU"/>
        </w:rPr>
        <w:t>Испоручилац</w:t>
      </w:r>
      <w:r w:rsidRPr="003A7CFB">
        <w:rPr>
          <w:rFonts w:ascii="Arial" w:hAnsi="Arial" w:cs="Arial"/>
          <w:iCs/>
          <w:lang w:val="sr-Cyrl-CS"/>
        </w:rPr>
        <w:t xml:space="preserve">, </w:t>
      </w:r>
      <w:r w:rsidR="00555608">
        <w:rPr>
          <w:rFonts w:ascii="Arial" w:hAnsi="Arial" w:cs="Arial"/>
          <w:iCs/>
          <w:lang w:val="sr-Cyrl-CS"/>
        </w:rPr>
        <w:t>за уграђену опрему</w:t>
      </w:r>
      <w:r w:rsidRPr="003A7CFB">
        <w:rPr>
          <w:rFonts w:ascii="Arial" w:hAnsi="Arial" w:cs="Arial"/>
          <w:iCs/>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555608" w:rsidRPr="000A6CC2" w:rsidRDefault="001A0C5F" w:rsidP="00555608">
      <w:pPr>
        <w:jc w:val="both"/>
        <w:rPr>
          <w:rFonts w:ascii="Arial" w:hAnsi="Arial" w:cs="Arial"/>
          <w:b/>
          <w:bCs/>
          <w:i/>
          <w:iCs/>
          <w:lang w:val="ru-RU"/>
        </w:rPr>
      </w:pPr>
      <w:r w:rsidRPr="003A7CFB">
        <w:rPr>
          <w:rFonts w:ascii="Arial" w:hAnsi="Arial" w:cs="Arial"/>
          <w:iCs/>
          <w:lang w:val="ru-RU"/>
        </w:rPr>
        <w:t xml:space="preserve">Понуђачу </w:t>
      </w:r>
      <w:r w:rsidR="00555608">
        <w:rPr>
          <w:rFonts w:ascii="Arial" w:hAnsi="Arial" w:cs="Arial"/>
          <w:iCs/>
          <w:lang w:val="ru-RU"/>
        </w:rPr>
        <w:t>је</w:t>
      </w:r>
      <w:r w:rsidRPr="003A7CFB">
        <w:rPr>
          <w:rFonts w:ascii="Arial" w:hAnsi="Arial" w:cs="Arial"/>
          <w:iCs/>
          <w:lang w:val="ru-RU"/>
        </w:rPr>
        <w:t xml:space="preserve"> дозвољено да захтева аванс</w:t>
      </w:r>
      <w:r w:rsidR="00555608">
        <w:rPr>
          <w:rFonts w:ascii="Arial" w:hAnsi="Arial" w:cs="Arial"/>
          <w:iCs/>
          <w:lang w:val="sr-Cyrl-CS"/>
        </w:rPr>
        <w:t xml:space="preserve"> </w:t>
      </w:r>
      <w:r w:rsidR="00555608">
        <w:rPr>
          <w:rFonts w:ascii="Arial" w:hAnsi="Arial" w:cs="Arial"/>
          <w:iCs/>
          <w:lang w:val="ru-RU"/>
        </w:rPr>
        <w:t>(максимално 5%)</w:t>
      </w:r>
      <w:r w:rsidR="00555608">
        <w:rPr>
          <w:rFonts w:ascii="Arial" w:hAnsi="Arial" w:cs="Arial"/>
          <w:iCs/>
          <w:lang w:val="sr-Cyrl-CS"/>
        </w:rPr>
        <w:t>.</w:t>
      </w:r>
    </w:p>
    <w:p w:rsidR="00F01C30" w:rsidRPr="003D5682" w:rsidRDefault="00F01C30" w:rsidP="001A0C5F">
      <w:pPr>
        <w:jc w:val="both"/>
        <w:rPr>
          <w:rFonts w:ascii="Arial" w:hAnsi="Arial" w:cs="Arial"/>
          <w:b/>
          <w:bCs/>
          <w:i/>
          <w:iCs/>
          <w:lang w:val="sr-Cyrl-CS"/>
        </w:rPr>
      </w:pPr>
    </w:p>
    <w:p w:rsidR="001A0C5F" w:rsidRPr="003A7CFB" w:rsidRDefault="001A0C5F" w:rsidP="001A0C5F">
      <w:pPr>
        <w:jc w:val="both"/>
        <w:rPr>
          <w:rFonts w:ascii="Arial" w:hAnsi="Arial" w:cs="Arial"/>
          <w:iCs/>
          <w:lang w:val="ru-RU"/>
        </w:rPr>
      </w:pPr>
      <w:r w:rsidRPr="003A7CFB">
        <w:rPr>
          <w:rFonts w:ascii="Arial" w:hAnsi="Arial" w:cs="Arial"/>
          <w:b/>
          <w:bCs/>
          <w:iCs/>
          <w:lang w:val="ru-RU"/>
        </w:rPr>
        <w:t xml:space="preserve">9.2. </w:t>
      </w:r>
      <w:r w:rsidRPr="003A7CFB">
        <w:rPr>
          <w:rFonts w:ascii="Arial" w:hAnsi="Arial" w:cs="Arial"/>
          <w:iCs/>
          <w:u w:val="single"/>
          <w:lang w:val="ru-RU"/>
        </w:rPr>
        <w:t>Захтеви у погледу гарантног рока</w:t>
      </w:r>
    </w:p>
    <w:p w:rsidR="00214105" w:rsidRDefault="00214105" w:rsidP="00214105">
      <w:pPr>
        <w:jc w:val="both"/>
        <w:rPr>
          <w:rFonts w:ascii="Arial" w:hAnsi="Arial" w:cs="Arial"/>
          <w:iCs/>
          <w:lang w:val="ru-RU"/>
        </w:rPr>
      </w:pPr>
      <w:r>
        <w:rPr>
          <w:rFonts w:ascii="Arial" w:hAnsi="Arial" w:cs="Arial"/>
          <w:iCs/>
          <w:lang w:val="ru-RU"/>
        </w:rPr>
        <w:t>Гарантни рок</w:t>
      </w:r>
      <w:r w:rsidRPr="008566BF">
        <w:rPr>
          <w:rFonts w:ascii="Arial" w:hAnsi="Arial" w:cs="Arial"/>
          <w:iCs/>
          <w:lang w:val="ru-RU"/>
        </w:rPr>
        <w:t xml:space="preserve"> за </w:t>
      </w:r>
      <w:r>
        <w:rPr>
          <w:rFonts w:ascii="Arial" w:hAnsi="Arial" w:cs="Arial"/>
          <w:iCs/>
          <w:lang w:val="ru-RU"/>
        </w:rPr>
        <w:t xml:space="preserve">уграђену </w:t>
      </w:r>
      <w:r w:rsidRPr="006162D7">
        <w:rPr>
          <w:rFonts w:ascii="Arial" w:hAnsi="Arial" w:cs="Arial"/>
          <w:iCs/>
          <w:lang w:val="ru-RU"/>
        </w:rPr>
        <w:t>о</w:t>
      </w:r>
      <w:r w:rsidRPr="006162D7">
        <w:rPr>
          <w:rFonts w:ascii="Arial" w:eastAsia="TimesNewRomanPS-BoldMT" w:hAnsi="Arial" w:cs="Arial"/>
          <w:bCs/>
          <w:lang w:val="ru-RU"/>
        </w:rPr>
        <w:t>прему за рационализацију потрошње електричне енергије на мрежи јавног осветљења</w:t>
      </w:r>
      <w:r w:rsidRPr="008566BF">
        <w:rPr>
          <w:rFonts w:ascii="Arial" w:hAnsi="Arial" w:cs="Arial"/>
          <w:iCs/>
          <w:lang w:val="ru-RU"/>
        </w:rPr>
        <w:t xml:space="preserve"> </w:t>
      </w:r>
      <w:r>
        <w:rPr>
          <w:rFonts w:ascii="Arial" w:hAnsi="Arial" w:cs="Arial"/>
          <w:iCs/>
          <w:lang w:val="ru-RU"/>
        </w:rPr>
        <w:t>не може бити краћи</w:t>
      </w:r>
      <w:r w:rsidRPr="008566BF">
        <w:rPr>
          <w:rFonts w:ascii="Arial" w:hAnsi="Arial" w:cs="Arial"/>
          <w:iCs/>
          <w:lang w:val="ru-RU"/>
        </w:rPr>
        <w:t xml:space="preserve"> од </w:t>
      </w:r>
      <w:r>
        <w:rPr>
          <w:rFonts w:ascii="Arial" w:hAnsi="Arial" w:cs="Arial"/>
          <w:iCs/>
          <w:lang w:val="ru-RU"/>
        </w:rPr>
        <w:t>5 година</w:t>
      </w:r>
      <w:r w:rsidRPr="008566BF">
        <w:rPr>
          <w:rFonts w:ascii="Arial" w:hAnsi="Arial" w:cs="Arial"/>
          <w:iCs/>
          <w:lang w:val="ru-RU"/>
        </w:rPr>
        <w:t xml:space="preserve"> </w:t>
      </w:r>
      <w:r>
        <w:rPr>
          <w:rFonts w:ascii="Arial" w:hAnsi="Arial" w:cs="Arial"/>
          <w:iCs/>
          <w:lang w:val="ru-RU"/>
        </w:rPr>
        <w:t xml:space="preserve">од извршене уградње. </w:t>
      </w:r>
    </w:p>
    <w:p w:rsidR="00214105" w:rsidRPr="00F11E87" w:rsidRDefault="00214105" w:rsidP="00214105">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 xml:space="preserve">Захтев у погледу рока </w:t>
      </w:r>
      <w:r w:rsidR="00214105">
        <w:rPr>
          <w:rFonts w:ascii="Arial" w:hAnsi="Arial" w:cs="Arial"/>
          <w:iCs/>
          <w:u w:val="single"/>
          <w:lang w:val="ru-RU"/>
        </w:rPr>
        <w:t>уградње добара</w:t>
      </w:r>
    </w:p>
    <w:p w:rsidR="00214105" w:rsidRPr="006162D7" w:rsidRDefault="00214105" w:rsidP="00214105">
      <w:pPr>
        <w:pStyle w:val="4"/>
        <w:shd w:val="clear" w:color="auto" w:fill="auto"/>
        <w:spacing w:before="0" w:line="240" w:lineRule="auto"/>
        <w:ind w:firstLine="0"/>
        <w:jc w:val="both"/>
        <w:rPr>
          <w:rFonts w:eastAsia="Calibri"/>
          <w:sz w:val="24"/>
          <w:szCs w:val="24"/>
        </w:rPr>
      </w:pPr>
      <w:r w:rsidRPr="006162D7">
        <w:rPr>
          <w:rFonts w:eastAsia="Calibri"/>
          <w:sz w:val="24"/>
          <w:szCs w:val="24"/>
        </w:rPr>
        <w:t xml:space="preserve">Рок за уградњу добара износи максимално 30 </w:t>
      </w:r>
      <w:r w:rsidR="0099729C">
        <w:rPr>
          <w:rFonts w:eastAsia="Calibri"/>
          <w:sz w:val="24"/>
          <w:szCs w:val="24"/>
        </w:rPr>
        <w:t xml:space="preserve">радних </w:t>
      </w:r>
      <w:r w:rsidRPr="006162D7">
        <w:rPr>
          <w:rFonts w:eastAsia="Calibri"/>
          <w:sz w:val="24"/>
          <w:szCs w:val="24"/>
        </w:rPr>
        <w:t>дана од дана увођења у посао.</w:t>
      </w:r>
    </w:p>
    <w:p w:rsidR="005509CC" w:rsidRDefault="001A0C5F" w:rsidP="005509CC">
      <w:pPr>
        <w:spacing w:line="240" w:lineRule="auto"/>
        <w:jc w:val="both"/>
        <w:rPr>
          <w:rFonts w:ascii="Arial" w:eastAsia="CIDFont+F1" w:hAnsi="Arial" w:cs="Arial"/>
          <w:color w:val="auto"/>
          <w:kern w:val="0"/>
          <w:lang w:eastAsia="en-US"/>
        </w:rPr>
      </w:pPr>
      <w:r w:rsidRPr="003A7CFB">
        <w:rPr>
          <w:rFonts w:ascii="Arial" w:hAnsi="Arial" w:cs="Arial"/>
          <w:iCs/>
          <w:lang w:val="ru-RU"/>
        </w:rPr>
        <w:t>Место извођења радова</w:t>
      </w:r>
      <w:r w:rsidRPr="003A7CFB">
        <w:rPr>
          <w:rFonts w:ascii="Arial" w:hAnsi="Arial" w:cs="Arial"/>
          <w:iCs/>
          <w:lang w:val="sr-Cyrl-CS"/>
        </w:rPr>
        <w:t xml:space="preserve"> </w:t>
      </w:r>
      <w:r w:rsidRPr="003A7CFB">
        <w:rPr>
          <w:rFonts w:ascii="Arial" w:hAnsi="Arial" w:cs="Arial"/>
          <w:iCs/>
          <w:lang w:val="ru-RU"/>
        </w:rPr>
        <w:t>–</w:t>
      </w:r>
      <w:r w:rsidR="005509CC">
        <w:rPr>
          <w:rFonts w:ascii="Arial" w:hAnsi="Arial" w:cs="Arial"/>
          <w:iCs/>
          <w:lang w:val="ru-RU"/>
        </w:rPr>
        <w:t xml:space="preserve"> </w:t>
      </w:r>
      <w:r w:rsidR="00B050B9">
        <w:rPr>
          <w:rFonts w:ascii="Arial" w:hAnsi="Arial" w:cs="Arial"/>
          <w:iCs/>
          <w:lang w:val="ru-RU"/>
        </w:rPr>
        <w:t xml:space="preserve">МЗ </w:t>
      </w:r>
      <w:r w:rsidR="005509CC">
        <w:rPr>
          <w:rFonts w:ascii="Arial" w:hAnsi="Arial" w:cs="Arial"/>
          <w:iCs/>
          <w:lang w:val="ru-RU"/>
        </w:rPr>
        <w:t>Ж</w:t>
      </w:r>
      <w:r w:rsidR="005509CC">
        <w:rPr>
          <w:rFonts w:ascii="Arial" w:eastAsia="CIDFont+F1" w:hAnsi="Arial" w:cs="Arial"/>
          <w:color w:val="auto"/>
          <w:kern w:val="0"/>
          <w:lang w:eastAsia="en-US"/>
        </w:rPr>
        <w:t xml:space="preserve">ировница, </w:t>
      </w:r>
      <w:r w:rsidR="00B050B9">
        <w:rPr>
          <w:rFonts w:ascii="Arial" w:eastAsia="CIDFont+F1" w:hAnsi="Arial" w:cs="Arial"/>
          <w:color w:val="auto"/>
          <w:kern w:val="0"/>
          <w:lang w:val="sr-Cyrl-CS" w:eastAsia="en-US"/>
        </w:rPr>
        <w:t xml:space="preserve">МЗ </w:t>
      </w:r>
      <w:r w:rsidR="005509CC">
        <w:rPr>
          <w:rFonts w:ascii="Arial" w:eastAsia="CIDFont+F1" w:hAnsi="Arial" w:cs="Arial"/>
          <w:color w:val="auto"/>
          <w:kern w:val="0"/>
          <w:lang w:eastAsia="en-US"/>
        </w:rPr>
        <w:t>Прњавор и у ул. Велимира Илића Тапе у Баточини.</w:t>
      </w:r>
    </w:p>
    <w:p w:rsidR="00214105" w:rsidRPr="003A7CFB" w:rsidRDefault="00214105" w:rsidP="00214105">
      <w:pPr>
        <w:spacing w:line="240" w:lineRule="auto"/>
        <w:jc w:val="both"/>
        <w:rPr>
          <w:rFonts w:ascii="Arial" w:hAnsi="Arial" w:cs="Arial"/>
          <w:iCs/>
          <w:lang w:val="sr-Latn-CS"/>
        </w:rPr>
      </w:pP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70078B" w:rsidRPr="008566BF" w:rsidRDefault="0070078B" w:rsidP="0070078B">
      <w:pPr>
        <w:jc w:val="both"/>
        <w:rPr>
          <w:rFonts w:ascii="Arial" w:hAnsi="Arial" w:cs="Arial"/>
          <w:iCs/>
          <w:lang w:val="ru-RU"/>
        </w:rPr>
      </w:pPr>
      <w:r w:rsidRPr="008566BF">
        <w:rPr>
          <w:rFonts w:ascii="Arial" w:hAnsi="Arial" w:cs="Arial"/>
          <w:iCs/>
          <w:lang w:val="ru-RU"/>
        </w:rPr>
        <w:t xml:space="preserve">Цена мора бити исказана у динарима, </w:t>
      </w:r>
      <w:r w:rsidRPr="008566BF">
        <w:rPr>
          <w:rFonts w:ascii="Arial" w:hAnsi="Arial" w:cs="Arial"/>
          <w:iCs/>
          <w:color w:val="00000A"/>
          <w:lang w:val="ru-RU"/>
        </w:rPr>
        <w:t>без пореза на додату вредност</w:t>
      </w:r>
      <w:r>
        <w:rPr>
          <w:rFonts w:ascii="Arial" w:hAnsi="Arial" w:cs="Arial"/>
          <w:iCs/>
          <w:color w:val="00000A"/>
          <w:lang w:val="ru-RU"/>
        </w:rPr>
        <w:t xml:space="preserve"> и са пдв-ом</w:t>
      </w:r>
      <w:r w:rsidRPr="008566BF">
        <w:rPr>
          <w:rFonts w:ascii="Arial" w:hAnsi="Arial" w:cs="Arial"/>
          <w:iCs/>
          <w:color w:val="00000A"/>
          <w:lang w:val="ru-RU"/>
        </w:rPr>
        <w:t>,</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0078B" w:rsidRPr="008566BF" w:rsidRDefault="0070078B" w:rsidP="0070078B">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70078B" w:rsidRPr="008566BF" w:rsidRDefault="0070078B" w:rsidP="0070078B">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70078B" w:rsidRPr="008566BF" w:rsidRDefault="0070078B" w:rsidP="0070078B">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8566BF" w:rsidRDefault="00051157" w:rsidP="00051157">
      <w:pPr>
        <w:jc w:val="both"/>
        <w:rPr>
          <w:rFonts w:ascii="Arial" w:hAnsi="Arial" w:cs="Arial"/>
          <w:b/>
          <w:i/>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Pr="003A7CFB" w:rsidRDefault="00051157" w:rsidP="001A0C5F">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1A0C5F" w:rsidRPr="003A7CFB" w:rsidRDefault="001A0C5F" w:rsidP="001A0C5F">
      <w:pPr>
        <w:jc w:val="both"/>
        <w:rPr>
          <w:rFonts w:ascii="Arial" w:hAnsi="Arial" w:cs="Arial"/>
          <w:b/>
          <w:i/>
          <w:iCs/>
          <w:lang w:val="ru-RU"/>
        </w:rPr>
      </w:pPr>
      <w:r w:rsidRPr="003A7CFB">
        <w:rPr>
          <w:rFonts w:ascii="Arial" w:hAnsi="Arial" w:cs="Arial"/>
          <w:b/>
          <w:i/>
          <w:iCs/>
          <w:lang w:val="ru-RU"/>
        </w:rPr>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39341F" w:rsidRPr="00487F4A" w:rsidRDefault="0039341F" w:rsidP="00487F4A">
      <w:pPr>
        <w:jc w:val="both"/>
        <w:rPr>
          <w:rFonts w:ascii="Arial" w:eastAsia="TimesNewRomanPSMT" w:hAnsi="Arial" w:cs="Arial"/>
          <w:b/>
          <w:bCs/>
          <w:i/>
          <w:iCs/>
          <w:color w:val="auto"/>
          <w:u w:val="single"/>
        </w:rPr>
      </w:pPr>
    </w:p>
    <w:p w:rsidR="00487F4A" w:rsidRPr="001505F2" w:rsidRDefault="00487F4A" w:rsidP="001505F2">
      <w:pPr>
        <w:pStyle w:val="nabrajanjebold"/>
        <w:numPr>
          <w:ilvl w:val="0"/>
          <w:numId w:val="40"/>
        </w:numPr>
        <w:jc w:val="both"/>
        <w:rPr>
          <w:rFonts w:ascii="Arial" w:hAnsi="Arial" w:cs="Arial"/>
          <w:b w:val="0"/>
        </w:rPr>
      </w:pPr>
      <w:r w:rsidRPr="00487F4A">
        <w:rPr>
          <w:rFonts w:ascii="Arial" w:hAnsi="Arial" w:cs="Arial"/>
        </w:rPr>
        <w:t>Понуђач је дужан</w:t>
      </w:r>
      <w:r w:rsidRPr="00487F4A">
        <w:rPr>
          <w:rFonts w:ascii="Arial" w:hAnsi="Arial" w:cs="Arial"/>
          <w:b w:val="0"/>
        </w:rPr>
        <w:t xml:space="preserve"> да уз понуду достави </w:t>
      </w:r>
      <w:r w:rsidRPr="00487F4A">
        <w:rPr>
          <w:rFonts w:ascii="Arial" w:hAnsi="Arial" w:cs="Arial"/>
        </w:rPr>
        <w:t>банкарску гаранцију за озбиљност понуде</w:t>
      </w:r>
      <w:r w:rsidRPr="00487F4A">
        <w:rPr>
          <w:rFonts w:ascii="Arial" w:hAnsi="Arial" w:cs="Arial"/>
          <w:b w:val="0"/>
        </w:rPr>
        <w:t xml:space="preserve"> са назначеним износом не мањим од 10% од укупне вредности пон</w:t>
      </w:r>
      <w:r w:rsidR="003D565B">
        <w:rPr>
          <w:rFonts w:ascii="Arial" w:hAnsi="Arial" w:cs="Arial"/>
          <w:b w:val="0"/>
        </w:rPr>
        <w:t xml:space="preserve">уде без ПДВ-а и роком важности </w:t>
      </w:r>
      <w:r w:rsidR="003D565B">
        <w:rPr>
          <w:rFonts w:ascii="Arial" w:hAnsi="Arial" w:cs="Arial"/>
          <w:b w:val="0"/>
          <w:lang w:val="sr-Cyrl-CS"/>
        </w:rPr>
        <w:t>3</w:t>
      </w:r>
      <w:r w:rsidRPr="00487F4A">
        <w:rPr>
          <w:rFonts w:ascii="Arial" w:hAnsi="Arial" w:cs="Arial"/>
          <w:b w:val="0"/>
        </w:rPr>
        <w:t>0 дана</w:t>
      </w:r>
      <w:r w:rsidRPr="00487F4A">
        <w:rPr>
          <w:rFonts w:ascii="Arial" w:hAnsi="Arial" w:cs="Arial"/>
          <w:b w:val="0"/>
          <w:color w:val="7030A0"/>
        </w:rPr>
        <w:t xml:space="preserve"> </w:t>
      </w:r>
      <w:r w:rsidRPr="00487F4A">
        <w:rPr>
          <w:rFonts w:ascii="Arial" w:hAnsi="Arial" w:cs="Arial"/>
          <w:b w:val="0"/>
        </w:rPr>
        <w:t>од дана јавног отварања понуда, која мора бити неопозива, без права на приговор, са клаузулама: безусловна и платива на први позив, у ко</w:t>
      </w:r>
      <w:r w:rsidR="003D565B">
        <w:rPr>
          <w:rFonts w:ascii="Arial" w:hAnsi="Arial" w:cs="Arial"/>
          <w:b w:val="0"/>
        </w:rPr>
        <w:t>рист Наручиоца Општине Баточина</w:t>
      </w:r>
      <w:r w:rsidR="003D565B">
        <w:rPr>
          <w:rFonts w:ascii="Arial" w:hAnsi="Arial" w:cs="Arial"/>
          <w:b w:val="0"/>
          <w:lang w:val="sr-Cyrl-CS"/>
        </w:rPr>
        <w:t xml:space="preserve">, Општинске управе. </w:t>
      </w:r>
      <w:r w:rsidRPr="00487F4A">
        <w:rPr>
          <w:rFonts w:ascii="Arial" w:hAnsi="Arial" w:cs="Arial"/>
          <w:b w:val="0"/>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87F4A" w:rsidRPr="00487F4A" w:rsidRDefault="00487F4A" w:rsidP="003D565B">
      <w:pPr>
        <w:ind w:firstLine="720"/>
        <w:jc w:val="both"/>
        <w:rPr>
          <w:rFonts w:ascii="Arial" w:hAnsi="Arial" w:cs="Arial"/>
          <w:iCs/>
        </w:rPr>
      </w:pPr>
      <w:r w:rsidRPr="00487F4A">
        <w:rPr>
          <w:rFonts w:ascii="Arial" w:hAnsi="Arial" w:cs="Arial"/>
          <w:iCs/>
        </w:rPr>
        <w:t xml:space="preserve">Наручилац ће уновчити банкарску гаранцију за озбиљност понуде уколико: </w:t>
      </w:r>
    </w:p>
    <w:p w:rsidR="00487F4A" w:rsidRPr="00487F4A" w:rsidRDefault="00487F4A" w:rsidP="0072087B">
      <w:pPr>
        <w:numPr>
          <w:ilvl w:val="0"/>
          <w:numId w:val="39"/>
        </w:numPr>
        <w:jc w:val="both"/>
        <w:rPr>
          <w:rFonts w:ascii="Arial" w:hAnsi="Arial" w:cs="Arial"/>
          <w:iCs/>
        </w:rPr>
      </w:pPr>
      <w:r w:rsidRPr="00487F4A">
        <w:rPr>
          <w:rFonts w:ascii="Arial" w:hAnsi="Arial" w:cs="Arial"/>
          <w:iCs/>
        </w:rPr>
        <w:t>понуђач након истека рока за подношење понуде повуче, опозове или измени своју понуду;</w:t>
      </w:r>
    </w:p>
    <w:p w:rsidR="00487F4A" w:rsidRPr="00487F4A" w:rsidRDefault="00487F4A" w:rsidP="0072087B">
      <w:pPr>
        <w:numPr>
          <w:ilvl w:val="0"/>
          <w:numId w:val="39"/>
        </w:numPr>
        <w:jc w:val="both"/>
        <w:rPr>
          <w:rFonts w:ascii="Arial" w:hAnsi="Arial" w:cs="Arial"/>
          <w:iCs/>
        </w:rPr>
      </w:pPr>
      <w:r w:rsidRPr="00487F4A">
        <w:rPr>
          <w:rFonts w:ascii="Arial" w:hAnsi="Arial" w:cs="Arial"/>
          <w:iCs/>
        </w:rPr>
        <w:t xml:space="preserve">Понуђач коме је додељен уговор благовремено не потпише уговор о јавној набавци; </w:t>
      </w:r>
    </w:p>
    <w:p w:rsidR="00487F4A" w:rsidRPr="00487F4A" w:rsidRDefault="00487F4A" w:rsidP="0072087B">
      <w:pPr>
        <w:numPr>
          <w:ilvl w:val="0"/>
          <w:numId w:val="39"/>
        </w:numPr>
        <w:jc w:val="both"/>
        <w:rPr>
          <w:rFonts w:ascii="Arial" w:hAnsi="Arial" w:cs="Arial"/>
          <w:iCs/>
        </w:rPr>
      </w:pPr>
      <w:r w:rsidRPr="00487F4A">
        <w:rPr>
          <w:rFonts w:ascii="Arial" w:hAnsi="Arial" w:cs="Arial"/>
          <w:iCs/>
        </w:rPr>
        <w:t>Понуђач коме је додељен уговор не поднесе банкарску гаранцију за добро извршење посла у складу са захтевима из конкурсне документције;</w:t>
      </w:r>
    </w:p>
    <w:p w:rsidR="00487F4A" w:rsidRPr="00487F4A" w:rsidRDefault="00487F4A" w:rsidP="0072087B">
      <w:pPr>
        <w:numPr>
          <w:ilvl w:val="0"/>
          <w:numId w:val="39"/>
        </w:numPr>
        <w:jc w:val="both"/>
        <w:rPr>
          <w:rFonts w:ascii="Arial" w:hAnsi="Arial" w:cs="Arial"/>
          <w:iCs/>
        </w:rPr>
      </w:pPr>
      <w:r w:rsidRPr="00487F4A">
        <w:rPr>
          <w:rFonts w:ascii="Arial" w:hAnsi="Arial" w:cs="Arial"/>
          <w:iCs/>
        </w:rPr>
        <w:t xml:space="preserve">Понуђач коме је додељен уговор не достави Наручиоцу полису осигурања за објекат у изградњи и полису осигурања од одговорности за штету причињену трећим лицима са важношћу, за цео период радова који су предмет уговора. </w:t>
      </w:r>
    </w:p>
    <w:p w:rsidR="00487F4A" w:rsidRPr="00487F4A" w:rsidRDefault="00487F4A" w:rsidP="003D565B">
      <w:pPr>
        <w:ind w:firstLine="720"/>
        <w:jc w:val="both"/>
        <w:rPr>
          <w:rFonts w:ascii="Arial" w:hAnsi="Arial" w:cs="Arial"/>
          <w:iCs/>
        </w:rPr>
      </w:pPr>
      <w:r w:rsidRPr="00487F4A">
        <w:rPr>
          <w:rFonts w:ascii="Arial" w:hAnsi="Arial" w:cs="Arial"/>
          <w:iCs/>
        </w:rPr>
        <w:t>Наручилац ће вратити средство обезбеђења за озбиљност понуде понуђачима са којима није закључен уговор, одмах по закључењу уговора са изабраним понуђачем.</w:t>
      </w:r>
    </w:p>
    <w:p w:rsidR="00487F4A" w:rsidRPr="00487F4A" w:rsidRDefault="00487F4A" w:rsidP="00487F4A">
      <w:pPr>
        <w:jc w:val="both"/>
        <w:rPr>
          <w:rFonts w:ascii="Arial" w:hAnsi="Arial" w:cs="Arial"/>
          <w:iCs/>
        </w:rPr>
      </w:pPr>
    </w:p>
    <w:p w:rsidR="00487F4A" w:rsidRDefault="00487F4A" w:rsidP="00487F4A">
      <w:pPr>
        <w:ind w:left="360"/>
        <w:jc w:val="both"/>
        <w:rPr>
          <w:rFonts w:ascii="Arial" w:hAnsi="Arial" w:cs="Arial"/>
          <w:iCs/>
        </w:rPr>
      </w:pPr>
      <w:r w:rsidRPr="00487F4A">
        <w:rPr>
          <w:rFonts w:ascii="Arial" w:hAnsi="Arial" w:cs="Arial"/>
          <w:b/>
          <w:iCs/>
        </w:rPr>
        <w:t>2.</w:t>
      </w:r>
      <w:r w:rsidR="001505F2">
        <w:rPr>
          <w:rFonts w:ascii="Arial" w:hAnsi="Arial" w:cs="Arial"/>
          <w:b/>
          <w:iCs/>
        </w:rPr>
        <w:t xml:space="preserve"> </w:t>
      </w:r>
      <w:r w:rsidRPr="00487F4A">
        <w:rPr>
          <w:rFonts w:ascii="Arial" w:hAnsi="Arial" w:cs="Arial"/>
          <w:b/>
          <w:iCs/>
        </w:rPr>
        <w:t>Понуђач је дужан да уз понуду достави Оригинал писмо о намерама банке за издавање банкарске гаранције за добро извршење посла, обавезујућег карактера за банку,</w:t>
      </w:r>
      <w:r w:rsidRPr="00487F4A">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487F4A">
        <w:rPr>
          <w:rFonts w:ascii="Arial" w:hAnsi="Arial" w:cs="Arial"/>
          <w:b/>
          <w:iCs/>
        </w:rPr>
        <w:t>за добро извршење посла</w:t>
      </w:r>
      <w:r w:rsidRPr="00487F4A">
        <w:rPr>
          <w:rFonts w:ascii="Arial" w:hAnsi="Arial" w:cs="Arial"/>
          <w:iCs/>
        </w:rPr>
        <w:t xml:space="preserve">, у висини не мањој од </w:t>
      </w:r>
      <w:r w:rsidRPr="00487F4A">
        <w:rPr>
          <w:rFonts w:ascii="Arial" w:hAnsi="Arial" w:cs="Arial"/>
          <w:b/>
          <w:iCs/>
        </w:rPr>
        <w:t>10%</w:t>
      </w:r>
      <w:r w:rsidRPr="00487F4A">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88180A" w:rsidRPr="001505F2" w:rsidRDefault="0088180A" w:rsidP="001505F2">
      <w:pPr>
        <w:pStyle w:val="BodyText"/>
        <w:spacing w:after="0" w:line="240" w:lineRule="auto"/>
      </w:pPr>
    </w:p>
    <w:p w:rsidR="00487F4A" w:rsidRPr="00487F4A" w:rsidRDefault="00487F4A" w:rsidP="001505F2">
      <w:pPr>
        <w:spacing w:line="240" w:lineRule="auto"/>
        <w:ind w:firstLine="567"/>
        <w:jc w:val="both"/>
        <w:rPr>
          <w:rFonts w:ascii="Arial" w:hAnsi="Arial" w:cs="Arial"/>
          <w:iCs/>
        </w:rPr>
      </w:pPr>
      <w:r w:rsidRPr="00487F4A">
        <w:rPr>
          <w:rFonts w:ascii="Arial" w:hAnsi="Arial" w:cs="Arial"/>
          <w:b/>
          <w:iCs/>
        </w:rPr>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487F4A">
        <w:rPr>
          <w:rFonts w:ascii="Arial" w:hAnsi="Arial" w:cs="Arial"/>
          <w:iCs/>
        </w:rPr>
        <w:t xml:space="preserve">. </w:t>
      </w:r>
    </w:p>
    <w:p w:rsidR="0088180A" w:rsidRPr="0088180A" w:rsidRDefault="0088180A" w:rsidP="0039341F">
      <w:pPr>
        <w:pStyle w:val="Default"/>
        <w:ind w:left="1080"/>
        <w:jc w:val="both"/>
        <w:rPr>
          <w:rFonts w:eastAsia="TimesNewRomanPSMT"/>
          <w:bCs/>
          <w:i/>
          <w:iCs/>
          <w:color w:val="auto"/>
          <w:lang w:val="en-US"/>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B3540E" w:rsidRPr="00B3540E" w:rsidRDefault="00B3540E" w:rsidP="00B3540E">
      <w:pPr>
        <w:pStyle w:val="Default"/>
        <w:jc w:val="both"/>
        <w:rPr>
          <w:rFonts w:eastAsia="TimesNewRomanPSMT"/>
          <w:bCs/>
          <w:iCs/>
          <w:color w:val="auto"/>
          <w:lang w:val="sr-Cyrl-CS"/>
        </w:rPr>
      </w:pPr>
    </w:p>
    <w:p w:rsidR="001505F2" w:rsidRPr="001505F2" w:rsidRDefault="001505F2" w:rsidP="001505F2">
      <w:pPr>
        <w:pStyle w:val="ListParagraph"/>
        <w:numPr>
          <w:ilvl w:val="0"/>
          <w:numId w:val="41"/>
        </w:numPr>
        <w:jc w:val="both"/>
        <w:rPr>
          <w:rFonts w:ascii="Arial" w:eastAsia="TimesNewRomanPSMT" w:hAnsi="Arial" w:cs="Arial"/>
          <w:bCs/>
          <w:iCs/>
          <w:color w:val="auto"/>
        </w:rPr>
      </w:pPr>
      <w:r w:rsidRPr="001505F2">
        <w:rPr>
          <w:rFonts w:ascii="Arial" w:eastAsia="TimesNewRomanPSMT" w:hAnsi="Arial" w:cs="Arial"/>
          <w:b/>
          <w:bCs/>
          <w:iCs/>
          <w:color w:val="auto"/>
        </w:rPr>
        <w:t xml:space="preserve">Банкарску гаранцију за повраћај авансног плаћања </w:t>
      </w:r>
      <w:r w:rsidRPr="001505F2">
        <w:rPr>
          <w:rFonts w:ascii="Arial" w:eastAsia="TimesNewRomanPSMT" w:hAnsi="Arial" w:cs="Arial"/>
          <w:b/>
          <w:bCs/>
          <w:iCs/>
          <w:color w:val="auto"/>
          <w:lang w:val="ru-RU"/>
        </w:rPr>
        <w:t>[</w:t>
      </w:r>
      <w:r>
        <w:rPr>
          <w:rFonts w:ascii="Arial" w:eastAsia="TimesNewRomanPSMT" w:hAnsi="Arial" w:cs="Arial"/>
          <w:b/>
          <w:bCs/>
          <w:iCs/>
          <w:color w:val="auto"/>
          <w:lang w:val="sr-Cyrl-CS"/>
        </w:rPr>
        <w:t>ако понуђач захтева аванс</w:t>
      </w:r>
      <w:r w:rsidRPr="001505F2">
        <w:rPr>
          <w:rFonts w:ascii="Arial" w:eastAsia="TimesNewRomanPSMT" w:hAnsi="Arial" w:cs="Arial"/>
          <w:b/>
          <w:bCs/>
          <w:iCs/>
          <w:color w:val="auto"/>
          <w:lang w:val="ru-RU"/>
        </w:rPr>
        <w:t>]</w:t>
      </w:r>
      <w:r>
        <w:rPr>
          <w:rFonts w:ascii="Arial" w:eastAsia="TimesNewRomanPSMT" w:hAnsi="Arial" w:cs="Arial"/>
          <w:bCs/>
          <w:iCs/>
          <w:color w:val="auto"/>
          <w:lang w:val="ru-RU"/>
        </w:rPr>
        <w:t>.</w:t>
      </w:r>
      <w:r w:rsidRPr="001505F2">
        <w:rPr>
          <w:rFonts w:ascii="Arial" w:eastAsia="TimesNewRomanPSMT" w:hAnsi="Arial" w:cs="Arial"/>
          <w:b/>
          <w:bCs/>
          <w:iCs/>
          <w:color w:val="auto"/>
        </w:rPr>
        <w:t xml:space="preserve"> </w:t>
      </w:r>
      <w:r w:rsidRPr="001505F2">
        <w:rPr>
          <w:rFonts w:ascii="Arial" w:eastAsia="TimesNewRomanPSMT" w:hAnsi="Arial" w:cs="Arial"/>
          <w:bCs/>
          <w:iCs/>
          <w:color w:val="auto"/>
        </w:rPr>
        <w:t xml:space="preserve">Изабрани понуђач се обавезује да </w:t>
      </w:r>
      <w:r w:rsidR="003D565B">
        <w:rPr>
          <w:rFonts w:ascii="Arial" w:eastAsia="TimesNewRomanPSMT" w:hAnsi="Arial" w:cs="Arial"/>
          <w:bCs/>
          <w:iCs/>
          <w:color w:val="auto"/>
          <w:u w:val="single"/>
          <w:lang w:val="sr-Cyrl-CS"/>
        </w:rPr>
        <w:t>приликом доставе авансне ситуације-рачуна</w:t>
      </w:r>
      <w:r w:rsidRPr="001505F2">
        <w:rPr>
          <w:rFonts w:ascii="Arial" w:eastAsia="TimesNewRomanPSMT" w:hAnsi="Arial" w:cs="Arial"/>
          <w:bCs/>
          <w:iCs/>
          <w:color w:val="auto"/>
        </w:rPr>
        <w:t xml:space="preserve"> наручиоцу достави банкарску гаранцију за повраћај авансног плаћања, која ће бити са клаузулама: безусловна</w:t>
      </w:r>
      <w:r w:rsidRPr="001505F2">
        <w:rPr>
          <w:rFonts w:ascii="Arial" w:eastAsia="TimesNewRomanPSMT" w:hAnsi="Arial" w:cs="Arial"/>
          <w:bCs/>
          <w:iCs/>
          <w:color w:val="auto"/>
          <w:lang w:val="sr-Cyrl-CS"/>
        </w:rPr>
        <w:t xml:space="preserve"> и </w:t>
      </w:r>
      <w:r w:rsidRPr="001505F2">
        <w:rPr>
          <w:rFonts w:ascii="Arial" w:eastAsia="TimesNewRomanPSMT" w:hAnsi="Arial" w:cs="Arial"/>
          <w:bCs/>
          <w:iCs/>
          <w:color w:val="auto"/>
        </w:rPr>
        <w:t>платива на први позив. Банкарска гаранција за повраћај авансног плаћања издаје се у висини плаћеног аванса са ПДВ</w:t>
      </w:r>
      <w:r w:rsidRPr="001505F2">
        <w:rPr>
          <w:rFonts w:ascii="Arial" w:eastAsia="TimesNewRomanPSMT" w:hAnsi="Arial" w:cs="Arial"/>
          <w:bCs/>
          <w:iCs/>
          <w:color w:val="auto"/>
          <w:lang w:val="ru-RU"/>
        </w:rPr>
        <w:t>-</w:t>
      </w:r>
      <w:r w:rsidRPr="001505F2">
        <w:rPr>
          <w:rFonts w:ascii="Arial" w:eastAsia="TimesNewRomanPSMT" w:hAnsi="Arial" w:cs="Arial"/>
          <w:bCs/>
          <w:iCs/>
          <w:color w:val="auto"/>
        </w:rPr>
        <w:t xml:space="preserve">ом, и мора да траје наjкраће до правдања аванса. </w:t>
      </w:r>
      <w:r w:rsidRPr="001505F2">
        <w:rPr>
          <w:rFonts w:ascii="Arial" w:hAnsi="Arial" w:cs="Arial"/>
          <w:iCs/>
          <w:color w:val="auto"/>
        </w:rPr>
        <w:t>Уколико наручилац у конкурсној документацији наведе да је дозвољено авансно плаћање, наручилац не може исплатити ниједан износ пре него што прими тражено средство финансијског обезбеђења за повраћај авансног плаћања. Висина банкарске гаранције за повраћај авансног</w:t>
      </w:r>
      <w:r w:rsidRPr="001505F2">
        <w:rPr>
          <w:rFonts w:ascii="Arial" w:hAnsi="Arial" w:cs="Arial"/>
          <w:iCs/>
          <w:color w:val="auto"/>
          <w:lang w:val="sr-Cyrl-CS"/>
        </w:rPr>
        <w:t xml:space="preserve"> </w:t>
      </w:r>
      <w:r w:rsidRPr="001505F2">
        <w:rPr>
          <w:rFonts w:ascii="Arial" w:hAnsi="Arial" w:cs="Arial"/>
          <w:iCs/>
          <w:color w:val="auto"/>
        </w:rPr>
        <w:t>плаћања може се смањити ако та гаранција покрива делимичне или сукцесивне испоруке или ситуационо извођење радова, када је то дозвољено, при чему мора бити наведен и начин смањивања вредности гарантованог износа.</w:t>
      </w:r>
      <w:r w:rsidRPr="001505F2">
        <w:rPr>
          <w:rFonts w:ascii="Arial" w:hAnsi="Arial" w:cs="Arial"/>
          <w:iCs/>
          <w:color w:val="auto"/>
          <w:lang w:val="sr-Cyrl-CS"/>
        </w:rPr>
        <w:t xml:space="preserve"> </w:t>
      </w:r>
    </w:p>
    <w:p w:rsidR="00B3540E" w:rsidRDefault="00B3540E" w:rsidP="00B3540E">
      <w:pPr>
        <w:pStyle w:val="Default"/>
        <w:ind w:left="540"/>
        <w:jc w:val="both"/>
        <w:rPr>
          <w:rFonts w:eastAsia="TimesNewRomanPSMT"/>
          <w:b/>
          <w:bCs/>
          <w:iCs/>
          <w:color w:val="auto"/>
        </w:rPr>
      </w:pPr>
    </w:p>
    <w:p w:rsidR="00487F4A" w:rsidRPr="001505F2" w:rsidRDefault="00487F4A" w:rsidP="001505F2">
      <w:pPr>
        <w:pStyle w:val="ListParagraph"/>
        <w:numPr>
          <w:ilvl w:val="0"/>
          <w:numId w:val="41"/>
        </w:numPr>
        <w:tabs>
          <w:tab w:val="num" w:pos="360"/>
        </w:tabs>
        <w:jc w:val="both"/>
        <w:rPr>
          <w:rFonts w:ascii="Arial" w:hAnsi="Arial" w:cs="Arial"/>
        </w:rPr>
      </w:pPr>
      <w:r w:rsidRPr="001505F2">
        <w:rPr>
          <w:rFonts w:ascii="Arial" w:hAnsi="Arial" w:cs="Arial"/>
          <w:b/>
        </w:rPr>
        <w:t xml:space="preserve">Банкарску </w:t>
      </w:r>
      <w:r w:rsidRPr="001505F2">
        <w:rPr>
          <w:rFonts w:ascii="Arial" w:hAnsi="Arial" w:cs="Arial"/>
          <w:b/>
          <w:iCs/>
        </w:rPr>
        <w:t>гаранцију</w:t>
      </w:r>
      <w:r w:rsidRPr="001505F2">
        <w:rPr>
          <w:rFonts w:ascii="Arial" w:hAnsi="Arial" w:cs="Arial"/>
          <w:b/>
        </w:rPr>
        <w:t xml:space="preserve"> за добро извршење посла -</w:t>
      </w:r>
      <w:r w:rsidRPr="001505F2">
        <w:rPr>
          <w:rFonts w:ascii="Arial" w:hAnsi="Arial" w:cs="Arial"/>
        </w:rPr>
        <w:t xml:space="preserve"> најкасније </w:t>
      </w:r>
      <w:r w:rsidRPr="001505F2">
        <w:rPr>
          <w:rFonts w:ascii="Arial" w:hAnsi="Arial" w:cs="Arial"/>
          <w:b/>
        </w:rPr>
        <w:t>7</w:t>
      </w:r>
      <w:r w:rsidRPr="001505F2">
        <w:rPr>
          <w:rFonts w:ascii="Arial" w:hAnsi="Arial" w:cs="Arial"/>
        </w:rPr>
        <w:t xml:space="preserve"> дана од дана закључења уговора, која ће бити са клаузулама: безусловна и платива на први позив. Банкарска гаранција за добро извршење посла издаје се у висини не мањој од </w:t>
      </w:r>
      <w:r w:rsidRPr="001505F2">
        <w:rPr>
          <w:rFonts w:ascii="Arial" w:hAnsi="Arial" w:cs="Arial"/>
          <w:b/>
        </w:rPr>
        <w:t>10%</w:t>
      </w:r>
      <w:r w:rsidRPr="001505F2">
        <w:rPr>
          <w:rFonts w:ascii="Arial" w:hAnsi="Arial" w:cs="Arial"/>
        </w:rPr>
        <w:t xml:space="preserve"> од укупне вредности уговора, са роком важности који је </w:t>
      </w:r>
      <w:r w:rsidRPr="001505F2">
        <w:rPr>
          <w:rFonts w:ascii="Arial" w:hAnsi="Arial" w:cs="Arial"/>
          <w:b/>
        </w:rPr>
        <w:t>30 дана</w:t>
      </w:r>
      <w:r w:rsidRPr="001505F2">
        <w:rPr>
          <w:rFonts w:ascii="Arial" w:hAnsi="Arial" w:cs="Arial"/>
        </w:rPr>
        <w:t xml:space="preserve"> дужи од уговореног рока за завршетак радова, у корист  </w:t>
      </w:r>
      <w:r w:rsidRPr="001505F2">
        <w:rPr>
          <w:rFonts w:ascii="Arial" w:hAnsi="Arial" w:cs="Arial"/>
          <w:b/>
        </w:rPr>
        <w:t>Наручиоца О</w:t>
      </w:r>
      <w:r w:rsidRPr="001505F2">
        <w:rPr>
          <w:rFonts w:ascii="Arial" w:hAnsi="Arial" w:cs="Arial"/>
          <w:b/>
          <w:iCs/>
        </w:rPr>
        <w:t>пштине Баточина</w:t>
      </w:r>
      <w:r w:rsidR="003D565B">
        <w:rPr>
          <w:rFonts w:ascii="Arial" w:hAnsi="Arial" w:cs="Arial"/>
          <w:b/>
          <w:iCs/>
          <w:lang w:val="sr-Cyrl-CS"/>
        </w:rPr>
        <w:t>, Општинске управе</w:t>
      </w:r>
      <w:r w:rsidRPr="001505F2">
        <w:rPr>
          <w:rFonts w:ascii="Arial" w:hAnsi="Arial" w:cs="Arial"/>
          <w:b/>
        </w:rPr>
        <w:t>.</w:t>
      </w:r>
      <w:r w:rsidRPr="001505F2">
        <w:rPr>
          <w:rFonts w:ascii="Arial" w:hAnsi="Arial" w:cs="Arial"/>
        </w:rPr>
        <w:t xml:space="preserve"> Ако се за време трајања уговора промене рокови за извршење уговорне обавезе, важност банкарске гаранције за добро извршење посла мора се продужити.</w:t>
      </w:r>
    </w:p>
    <w:p w:rsidR="00487F4A" w:rsidRPr="00487F4A" w:rsidRDefault="00487F4A" w:rsidP="00487F4A">
      <w:pPr>
        <w:jc w:val="both"/>
        <w:rPr>
          <w:rFonts w:ascii="Arial" w:hAnsi="Arial" w:cs="Arial"/>
        </w:rPr>
      </w:pPr>
    </w:p>
    <w:p w:rsidR="00487F4A" w:rsidRPr="001505F2" w:rsidRDefault="00487F4A" w:rsidP="00487F4A">
      <w:pPr>
        <w:jc w:val="both"/>
        <w:rPr>
          <w:rFonts w:ascii="Arial" w:hAnsi="Arial" w:cs="Arial"/>
          <w:b/>
          <w:lang w:val="sr-Cyrl-CS"/>
        </w:rPr>
      </w:pPr>
      <w:r w:rsidRPr="00487F4A">
        <w:rPr>
          <w:rFonts w:ascii="Arial" w:hAnsi="Arial" w:cs="Arial"/>
        </w:rPr>
        <w:tab/>
      </w:r>
      <w:r w:rsidRPr="00487F4A">
        <w:rPr>
          <w:rFonts w:ascii="Arial" w:hAnsi="Arial" w:cs="Arial"/>
          <w:b/>
        </w:rPr>
        <w:t xml:space="preserve">Наручилац ће уновчити банкарску гаранцију за добро извршење посла у случају да понуђач не буде извршавао своје уговорне обавезе у роковима и на начин предвиђен уговором. </w:t>
      </w:r>
    </w:p>
    <w:p w:rsidR="00487F4A" w:rsidRPr="00487F4A" w:rsidRDefault="00487F4A" w:rsidP="00487F4A">
      <w:pPr>
        <w:jc w:val="both"/>
        <w:rPr>
          <w:rFonts w:ascii="Arial" w:hAnsi="Arial" w:cs="Arial"/>
        </w:rPr>
      </w:pPr>
      <w:r w:rsidRPr="00487F4A">
        <w:rPr>
          <w:rFonts w:ascii="Arial" w:hAnsi="Arial" w:cs="Arial"/>
        </w:rPr>
        <w:tab/>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87F4A" w:rsidRPr="00487F4A" w:rsidRDefault="00487F4A" w:rsidP="00487F4A">
      <w:pPr>
        <w:jc w:val="both"/>
        <w:rPr>
          <w:rFonts w:ascii="Arial" w:hAnsi="Arial" w:cs="Arial"/>
          <w:iCs/>
        </w:rPr>
      </w:pPr>
    </w:p>
    <w:p w:rsidR="006F6B42" w:rsidRPr="00EE116C" w:rsidRDefault="006F6B42" w:rsidP="00EE116C">
      <w:pPr>
        <w:pStyle w:val="ListParagraph"/>
        <w:numPr>
          <w:ilvl w:val="0"/>
          <w:numId w:val="41"/>
        </w:numPr>
        <w:suppressAutoHyphens w:val="0"/>
        <w:autoSpaceDE w:val="0"/>
        <w:autoSpaceDN w:val="0"/>
        <w:adjustRightInd w:val="0"/>
        <w:spacing w:line="240" w:lineRule="auto"/>
        <w:jc w:val="both"/>
        <w:rPr>
          <w:rFonts w:ascii="Arial" w:eastAsiaTheme="minorHAnsi" w:hAnsi="Arial" w:cs="Arial"/>
          <w:kern w:val="0"/>
          <w:lang w:eastAsia="en-US"/>
        </w:rPr>
      </w:pPr>
      <w:r w:rsidRPr="00EE116C">
        <w:rPr>
          <w:rFonts w:ascii="Arial" w:eastAsiaTheme="minorHAnsi" w:hAnsi="Arial" w:cs="Arial"/>
          <w:b/>
          <w:lang w:eastAsia="en-US"/>
        </w:rPr>
        <w:t xml:space="preserve">Меницу </w:t>
      </w:r>
      <w:r w:rsidRPr="00EE116C">
        <w:rPr>
          <w:rFonts w:ascii="Arial" w:hAnsi="Arial" w:cs="Arial"/>
          <w:b/>
        </w:rPr>
        <w:t>за отклањање недостатака у гарантном року</w:t>
      </w:r>
      <w:r w:rsidRPr="00EE116C">
        <w:rPr>
          <w:rFonts w:ascii="Arial" w:hAnsi="Arial" w:cs="Arial"/>
        </w:rPr>
        <w:t xml:space="preserve">, </w:t>
      </w:r>
      <w:r w:rsidRPr="00EE116C">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EE116C">
        <w:rPr>
          <w:rFonts w:ascii="Arial" w:eastAsiaTheme="minorHAnsi" w:hAnsi="Arial" w:cs="Arial"/>
          <w:iCs/>
          <w:lang w:eastAsia="en-US"/>
        </w:rPr>
        <w:t xml:space="preserve">. </w:t>
      </w:r>
      <w:r w:rsidRPr="00EE116C">
        <w:rPr>
          <w:rFonts w:ascii="Arial" w:eastAsiaTheme="minorHAnsi" w:hAnsi="Arial" w:cs="Arial"/>
          <w:lang w:eastAsia="en-US"/>
        </w:rPr>
        <w:t xml:space="preserve">Меница мора бити са клаузулама </w:t>
      </w:r>
      <w:r w:rsidRPr="00EE116C">
        <w:rPr>
          <w:rFonts w:ascii="Arial" w:eastAsiaTheme="minorHAnsi" w:hAnsi="Arial" w:cs="Arial"/>
          <w:bCs/>
          <w:iCs/>
          <w:lang w:eastAsia="en-US"/>
        </w:rPr>
        <w:t xml:space="preserve">– </w:t>
      </w:r>
      <w:r w:rsidRPr="00EE116C">
        <w:rPr>
          <w:rFonts w:ascii="Arial" w:eastAsiaTheme="minorHAnsi" w:hAnsi="Arial" w:cs="Arial"/>
          <w:lang w:eastAsia="en-US"/>
        </w:rPr>
        <w:t xml:space="preserve">безусловна, неопозива, наплатива на први позив и без права на приговор у корист Наручиоца, у вредности </w:t>
      </w:r>
      <w:r w:rsidRPr="00EE116C">
        <w:rPr>
          <w:rFonts w:ascii="Arial" w:hAnsi="Arial" w:cs="Arial"/>
        </w:rPr>
        <w:t>од 5% укупне вредности уговора</w:t>
      </w:r>
      <w:r w:rsidRPr="00EE116C">
        <w:rPr>
          <w:rFonts w:ascii="Arial" w:eastAsiaTheme="minorHAnsi" w:hAnsi="Arial" w:cs="Arial"/>
          <w:kern w:val="0"/>
          <w:lang w:eastAsia="en-US"/>
        </w:rPr>
        <w:t xml:space="preserve"> без пдв-а, са роком важења </w:t>
      </w:r>
      <w:r w:rsidRPr="00EE116C">
        <w:rPr>
          <w:rFonts w:ascii="Arial" w:eastAsiaTheme="minorHAnsi" w:hAnsi="Arial" w:cs="Arial"/>
          <w:kern w:val="0"/>
          <w:lang w:val="sr-Cyrl-CS" w:eastAsia="en-US"/>
        </w:rPr>
        <w:t>3</w:t>
      </w:r>
      <w:r w:rsidRPr="00EE116C">
        <w:rPr>
          <w:rFonts w:ascii="Arial" w:eastAsiaTheme="minorHAnsi" w:hAnsi="Arial" w:cs="Arial"/>
          <w:kern w:val="0"/>
          <w:lang w:eastAsia="en-US"/>
        </w:rPr>
        <w:t>0 дана дужим од уговореног гарантног рока</w:t>
      </w:r>
      <w:r w:rsidR="00EE116C" w:rsidRPr="00EE116C">
        <w:rPr>
          <w:rFonts w:ascii="Arial" w:eastAsiaTheme="minorHAnsi" w:hAnsi="Arial" w:cs="Arial"/>
          <w:kern w:val="0"/>
          <w:lang w:val="sr-Cyrl-CS" w:eastAsia="en-US"/>
        </w:rPr>
        <w:t xml:space="preserve">, </w:t>
      </w:r>
      <w:r w:rsidR="00EE116C" w:rsidRPr="00EE116C">
        <w:rPr>
          <w:rFonts w:ascii="Arial" w:eastAsiaTheme="minorHAnsi" w:hAnsi="Arial" w:cs="Arial"/>
          <w:kern w:val="0"/>
          <w:lang w:eastAsia="en-US"/>
        </w:rPr>
        <w:t>утврђеног на основу потписаног Записника о комплетном извршењу посла</w:t>
      </w:r>
      <w:r w:rsidRPr="00EE116C">
        <w:rPr>
          <w:rFonts w:ascii="Arial" w:eastAsiaTheme="minorHAnsi" w:hAnsi="Arial" w:cs="Arial"/>
          <w:kern w:val="0"/>
          <w:lang w:eastAsia="en-US"/>
        </w:rPr>
        <w:t>.</w:t>
      </w:r>
      <w:r w:rsidRPr="00EE116C">
        <w:rPr>
          <w:rFonts w:ascii="Arial" w:hAnsi="Arial" w:cs="Arial"/>
        </w:rPr>
        <w:t>Наручилац ће бланко меницу за отклањање недостатака у гарантном року уновчити у случају да Испоручилац добара не изврши обавезу отклањања недостатака у гарантном року.</w:t>
      </w:r>
    </w:p>
    <w:p w:rsidR="00487F4A" w:rsidRPr="006F6B42" w:rsidRDefault="00487F4A" w:rsidP="006F6B42">
      <w:pPr>
        <w:pStyle w:val="ListParagraph"/>
        <w:ind w:left="1287"/>
        <w:jc w:val="both"/>
        <w:rPr>
          <w:rFonts w:ascii="Arial" w:hAnsi="Arial" w:cs="Arial"/>
          <w:b/>
        </w:rPr>
      </w:pPr>
    </w:p>
    <w:p w:rsidR="00EE116C" w:rsidRDefault="00487F4A" w:rsidP="00EE116C">
      <w:pPr>
        <w:ind w:firstLine="567"/>
        <w:jc w:val="both"/>
        <w:rPr>
          <w:rFonts w:ascii="Arial" w:hAnsi="Arial" w:cs="Arial"/>
          <w:b/>
        </w:rPr>
      </w:pPr>
      <w:r w:rsidRPr="00487F4A">
        <w:rPr>
          <w:rFonts w:ascii="Arial" w:hAnsi="Arial" w:cs="Arial"/>
          <w:b/>
        </w:rPr>
        <w:t>По извршењу свих уговорених обавеза понуђача средства финансијског обезбеђења ће бити враће</w:t>
      </w:r>
      <w:r w:rsidR="00EE116C">
        <w:rPr>
          <w:rFonts w:ascii="Arial" w:hAnsi="Arial" w:cs="Arial"/>
          <w:b/>
          <w:lang w:val="sr-Cyrl-CS"/>
        </w:rPr>
        <w:t>.</w:t>
      </w:r>
    </w:p>
    <w:p w:rsidR="00437CAF" w:rsidRPr="00437CAF" w:rsidRDefault="00437CAF" w:rsidP="00EE116C">
      <w:pPr>
        <w:ind w:firstLine="567"/>
        <w:jc w:val="both"/>
        <w:rPr>
          <w:rFonts w:ascii="Arial" w:hAnsi="Arial" w:cs="Arial"/>
          <w:b/>
        </w:rPr>
      </w:pPr>
    </w:p>
    <w:p w:rsidR="001A0C5F" w:rsidRPr="003A7CFB" w:rsidRDefault="001A0C5F" w:rsidP="001A0C5F">
      <w:pPr>
        <w:jc w:val="both"/>
        <w:rPr>
          <w:rFonts w:ascii="Arial" w:hAnsi="Arial" w:cs="Arial"/>
          <w:lang w:val="ru-RU"/>
        </w:rPr>
      </w:pPr>
      <w:r w:rsidRPr="003A7CFB">
        <w:rPr>
          <w:rFonts w:ascii="Arial" w:hAnsi="Arial" w:cs="Arial"/>
          <w:b/>
          <w:bCs/>
          <w:i/>
          <w:lang w:val="ru-RU"/>
        </w:rPr>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3A7CFB" w:rsidRDefault="001A0C5F" w:rsidP="001A0C5F">
      <w:pPr>
        <w:jc w:val="both"/>
        <w:rPr>
          <w:rFonts w:ascii="Arial" w:hAnsi="Arial" w:cs="Arial"/>
          <w:b/>
          <w:bCs/>
          <w:lang w:val="sr-Cyrl-CS"/>
        </w:rPr>
      </w:pPr>
      <w:r w:rsidRPr="003A7CFB">
        <w:rPr>
          <w:rFonts w:ascii="Arial" w:hAnsi="Arial" w:cs="Arial"/>
          <w:b/>
          <w:bCs/>
          <w:lang w:val="ru-RU"/>
        </w:rPr>
        <w:t>1</w:t>
      </w:r>
      <w:r w:rsidR="00051157">
        <w:rPr>
          <w:rFonts w:ascii="Arial" w:hAnsi="Arial" w:cs="Arial"/>
          <w:b/>
          <w:bCs/>
          <w:lang w:val="ru-RU"/>
        </w:rPr>
        <w:t>4</w:t>
      </w:r>
      <w:r w:rsidRPr="003A7CFB">
        <w:rPr>
          <w:rFonts w:ascii="Arial" w:hAnsi="Arial" w:cs="Arial"/>
          <w:b/>
          <w:bCs/>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Pr="003A7CFB">
        <w:rPr>
          <w:rFonts w:ascii="Arial" w:hAnsi="Arial" w:cs="Arial"/>
          <w:i/>
          <w:iCs/>
          <w:color w:val="auto"/>
          <w:lang w:val="ru-RU"/>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бр.37</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8" w:history="1">
        <w:r w:rsidRPr="003A7CFB">
          <w:rPr>
            <w:rStyle w:val="Hyperlink"/>
            <w:rFonts w:ascii="Arial" w:hAnsi="Arial" w:cs="Arial"/>
            <w:i/>
            <w:iCs/>
          </w:rPr>
          <w:t>olja.jasovic@sobatocina.org.rs</w:t>
        </w:r>
      </w:hyperlink>
      <w:r w:rsidR="00051157">
        <w:rPr>
          <w:rFonts w:ascii="Arial" w:hAnsi="Arial" w:cs="Arial"/>
        </w:rPr>
        <w:t xml:space="preserve"> </w:t>
      </w:r>
      <w:r w:rsidR="00051157" w:rsidRPr="008566BF">
        <w:rPr>
          <w:rFonts w:ascii="Arial" w:hAnsi="Arial" w:cs="Arial"/>
          <w:i/>
          <w:color w:val="auto"/>
          <w:lang w:val="ru-RU"/>
        </w:rPr>
        <w:t xml:space="preserve">или </w:t>
      </w:r>
      <w:hyperlink r:id="rId19" w:history="1">
        <w:r w:rsidR="00E8385D" w:rsidRPr="00E8385D">
          <w:rPr>
            <w:rStyle w:val="Hyperlink"/>
            <w:rFonts w:ascii="Arial" w:hAnsi="Arial" w:cs="Arial"/>
            <w:i/>
            <w:lang w:val="ru-RU"/>
          </w:rPr>
          <w:t>lpabatocina@sobatocina.org.rs</w:t>
        </w:r>
      </w:hyperlink>
      <w:r w:rsidR="00E8385D">
        <w:t xml:space="preserve"> </w:t>
      </w:r>
      <w:r w:rsidR="00E8385D">
        <w:rPr>
          <w:rFonts w:ascii="Arial" w:hAnsi="Arial" w:cs="Arial"/>
          <w:i/>
          <w:lang w:val="ru-RU"/>
        </w:rPr>
        <w:t xml:space="preserve">или </w:t>
      </w:r>
      <w:r w:rsidR="00051157" w:rsidRPr="008566BF">
        <w:rPr>
          <w:rFonts w:ascii="Arial" w:hAnsi="Arial" w:cs="Arial"/>
          <w:i/>
          <w:color w:val="auto"/>
          <w:lang w:val="ru-RU"/>
        </w:rPr>
        <w:t>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eastAsia="TimesNewRomanPS-BoldMT" w:hAnsi="Arial" w:cs="Arial"/>
          <w:b/>
          <w:bCs/>
          <w:lang w:val="ru-RU"/>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3A7CFB" w:rsidRDefault="001A0C5F" w:rsidP="001A0C5F">
      <w:pPr>
        <w:jc w:val="both"/>
        <w:rPr>
          <w:rFonts w:ascii="Arial" w:hAnsi="Arial" w:cs="Arial"/>
          <w:lang w:val="ru-RU"/>
        </w:rPr>
      </w:pPr>
      <w:r w:rsidRPr="003A7CFB">
        <w:rPr>
          <w:rFonts w:ascii="Arial" w:hAnsi="Arial" w:cs="Arial"/>
          <w:lang w:val="ru-RU"/>
        </w:rPr>
        <w:t xml:space="preserve">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 на својој интернет страници. .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3A7CFB">
        <w:rPr>
          <w:rFonts w:ascii="Arial" w:eastAsia="TimesNewRomanPS-BoldMT" w:hAnsi="Arial" w:cs="Arial"/>
          <w:b/>
          <w:bCs/>
          <w:lang w:val="ru-RU"/>
        </w:rPr>
        <w:t xml:space="preserve"> </w:t>
      </w:r>
      <w:r w:rsidR="00B40408">
        <w:rPr>
          <w:rFonts w:ascii="Arial" w:eastAsia="TimesNewRomanPS-BoldMT" w:hAnsi="Arial" w:cs="Arial"/>
          <w:b/>
          <w:bCs/>
          <w:lang w:val="ru-RU"/>
        </w:rPr>
        <w:t>ЈНВВ</w:t>
      </w:r>
      <w:r w:rsidRPr="003A7CFB">
        <w:rPr>
          <w:rFonts w:ascii="Arial" w:eastAsia="TimesNewRomanPS-BoldMT" w:hAnsi="Arial" w:cs="Arial"/>
          <w:b/>
          <w:bCs/>
          <w:lang w:val="ru-RU"/>
        </w:rPr>
        <w:t xml:space="preserve"> бр.</w:t>
      </w:r>
      <w:r w:rsidRPr="003A7CFB">
        <w:rPr>
          <w:rFonts w:ascii="Arial" w:eastAsia="TimesNewRomanPS-BoldMT" w:hAnsi="Arial" w:cs="Arial"/>
          <w:b/>
          <w:bCs/>
          <w:lang w:val="sr-Cyrl-CS"/>
        </w:rPr>
        <w:t xml:space="preserve"> </w:t>
      </w:r>
      <w:r w:rsidR="002A40ED">
        <w:rPr>
          <w:rFonts w:ascii="Arial" w:eastAsia="TimesNewRomanPS-BoldMT" w:hAnsi="Arial" w:cs="Arial"/>
          <w:b/>
          <w:bCs/>
        </w:rPr>
        <w:t>17/2018</w:t>
      </w:r>
      <w:r w:rsidRPr="003A7CFB">
        <w:rPr>
          <w:rFonts w:ascii="Arial" w:hAnsi="Arial" w:cs="Arial"/>
          <w:lang w:val="ru-RU"/>
        </w:rPr>
        <w:t xml:space="preserve"> </w:t>
      </w:r>
      <w:r w:rsidR="00D74F5D">
        <w:rPr>
          <w:rFonts w:ascii="Arial" w:hAnsi="Arial" w:cs="Arial"/>
          <w:b/>
          <w:lang w:val="ru-RU"/>
        </w:rPr>
        <w:t xml:space="preserve">Набавка опреме за рационализацију потрошње електричне енергије на мрежи јавног осветљења, са монтажом, </w:t>
      </w:r>
      <w:r w:rsidR="00B40408">
        <w:rPr>
          <w:rFonts w:ascii="Arial" w:hAnsi="Arial" w:cs="Arial"/>
          <w:b/>
          <w:lang w:val="ru-RU"/>
        </w:rPr>
        <w:t>III фаза</w:t>
      </w:r>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72087B">
      <w:pPr>
        <w:pStyle w:val="ListParagraph"/>
        <w:numPr>
          <w:ilvl w:val="0"/>
          <w:numId w:val="22"/>
        </w:numPr>
        <w:ind w:left="450" w:hanging="45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72087B">
      <w:pPr>
        <w:pStyle w:val="ListParagraph"/>
        <w:numPr>
          <w:ilvl w:val="0"/>
          <w:numId w:val="22"/>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3540E" w:rsidRPr="00B3540E" w:rsidRDefault="00B3540E" w:rsidP="001A0C5F">
      <w:pPr>
        <w:jc w:val="both"/>
        <w:rPr>
          <w:rFonts w:ascii="Arial" w:hAnsi="Arial" w:cs="Arial"/>
        </w:rPr>
      </w:pPr>
    </w:p>
    <w:p w:rsidR="001A0C5F" w:rsidRPr="003A7CFB" w:rsidRDefault="001A0C5F" w:rsidP="001A0C5F">
      <w:pPr>
        <w:jc w:val="both"/>
        <w:rPr>
          <w:rFonts w:ascii="Arial" w:hAnsi="Arial" w:cs="Arial"/>
          <w:b/>
          <w:bCs/>
          <w:lang w:val="ru-RU"/>
        </w:rPr>
      </w:pPr>
      <w:r w:rsidRPr="003A7CFB">
        <w:rPr>
          <w:rFonts w:ascii="Arial" w:hAnsi="Arial" w:cs="Arial"/>
          <w:b/>
          <w:bCs/>
          <w:lang w:val="ru-RU"/>
        </w:rPr>
        <w:t>1</w:t>
      </w:r>
      <w:r w:rsidR="00051157">
        <w:rPr>
          <w:rFonts w:ascii="Arial" w:hAnsi="Arial" w:cs="Arial"/>
          <w:b/>
          <w:bCs/>
          <w:lang w:val="ru-RU"/>
        </w:rPr>
        <w:t>5</w:t>
      </w:r>
      <w:r w:rsidRPr="003A7CFB">
        <w:rPr>
          <w:rFonts w:ascii="Arial" w:hAnsi="Arial" w:cs="Arial"/>
          <w:b/>
          <w:bCs/>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6</w:t>
      </w:r>
      <w:r w:rsidRPr="003A7CFB">
        <w:rPr>
          <w:rFonts w:ascii="Arial" w:hAnsi="Arial" w:cs="Arial"/>
          <w:b/>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63A4F" w:rsidRPr="003A7CFB" w:rsidRDefault="00B63A4F" w:rsidP="001A0C5F">
      <w:pPr>
        <w:jc w:val="both"/>
        <w:rPr>
          <w:rFonts w:ascii="Arial" w:hAnsi="Arial" w:cs="Arial"/>
          <w:b/>
          <w:lang w:val="sr-Cyrl-CS"/>
        </w:rPr>
      </w:pPr>
    </w:p>
    <w:p w:rsidR="001A0C5F" w:rsidRPr="003A7CFB" w:rsidRDefault="00051157" w:rsidP="001A0C5F">
      <w:pPr>
        <w:jc w:val="both"/>
        <w:rPr>
          <w:rFonts w:ascii="Arial" w:hAnsi="Arial" w:cs="Arial"/>
          <w:b/>
          <w:bCs/>
          <w:lang w:val="ru-RU"/>
        </w:rPr>
      </w:pPr>
      <w:r>
        <w:rPr>
          <w:rFonts w:ascii="Arial" w:hAnsi="Arial" w:cs="Arial"/>
          <w:b/>
          <w:bCs/>
          <w:lang w:val="ru-RU"/>
        </w:rPr>
        <w:t>17</w:t>
      </w:r>
      <w:r w:rsidR="001A0C5F" w:rsidRPr="003A7CFB">
        <w:rPr>
          <w:rFonts w:ascii="Arial" w:hAnsi="Arial" w:cs="Arial"/>
          <w:b/>
          <w:bCs/>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даљем</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20" w:history="1">
        <w:r w:rsidRPr="003A7CFB">
          <w:rPr>
            <w:rStyle w:val="Hyperlink"/>
            <w:rFonts w:ascii="Arial" w:hAnsi="Arial" w:cs="Arial"/>
            <w:noProof/>
          </w:rPr>
          <w:t>olja.jasovic@sobatocina.org.rs</w:t>
        </w:r>
      </w:hyperlink>
      <w:r w:rsidR="00051157" w:rsidRPr="00051157">
        <w:rPr>
          <w:rFonts w:ascii="Arial" w:hAnsi="Arial" w:cs="Arial"/>
          <w:i/>
          <w:color w:val="auto"/>
          <w:lang w:val="ru-RU"/>
        </w:rPr>
        <w:t xml:space="preserve"> </w:t>
      </w:r>
      <w:r w:rsidR="00051157" w:rsidRPr="00051157">
        <w:rPr>
          <w:rFonts w:ascii="Arial" w:hAnsi="Arial" w:cs="Arial"/>
          <w:color w:val="auto"/>
          <w:lang w:val="ru-RU"/>
        </w:rPr>
        <w:t>или</w:t>
      </w:r>
      <w:r w:rsidR="00373976">
        <w:rPr>
          <w:rFonts w:ascii="Arial" w:hAnsi="Arial" w:cs="Arial"/>
          <w:color w:val="auto"/>
          <w:lang w:val="ru-RU"/>
        </w:rPr>
        <w:t xml:space="preserve"> </w:t>
      </w:r>
      <w:hyperlink r:id="rId21" w:history="1">
        <w:r w:rsidR="00373976" w:rsidRPr="00D76B8D">
          <w:rPr>
            <w:rStyle w:val="Hyperlink"/>
            <w:rFonts w:ascii="Arial" w:hAnsi="Arial" w:cs="Arial"/>
            <w:lang w:val="ru-RU"/>
          </w:rPr>
          <w:t>lpabatocina@sobatocina.org.rs</w:t>
        </w:r>
      </w:hyperlink>
      <w:r w:rsidR="00373976">
        <w:rPr>
          <w:rFonts w:ascii="Arial" w:hAnsi="Arial" w:cs="Arial"/>
          <w:lang w:val="ru-RU"/>
        </w:rPr>
        <w:t xml:space="preserve"> или </w:t>
      </w:r>
      <w:r w:rsidR="00051157" w:rsidRPr="00051157">
        <w:rPr>
          <w:rFonts w:ascii="Arial" w:hAnsi="Arial" w:cs="Arial"/>
          <w:color w:val="auto"/>
          <w:lang w:val="ru-RU"/>
        </w:rPr>
        <w:t>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E4797C" w:rsidP="00E4797C">
      <w:pPr>
        <w:jc w:val="both"/>
        <w:rPr>
          <w:rFonts w:ascii="Arial" w:hAnsi="Arial" w:cs="Arial"/>
          <w:bCs/>
          <w:color w:val="auto"/>
        </w:rPr>
      </w:pPr>
      <w:r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3A7CFB">
        <w:rPr>
          <w:rFonts w:ascii="Arial" w:hAnsi="Arial" w:cs="Arial"/>
          <w:color w:val="FF0000"/>
        </w:rPr>
        <w:t xml:space="preserve"> </w:t>
      </w:r>
      <w:r w:rsidRPr="003A7CFB">
        <w:rPr>
          <w:rFonts w:ascii="Arial" w:hAnsi="Arial" w:cs="Arial"/>
          <w:color w:val="auto"/>
        </w:rPr>
        <w:t>и на својој интернет страници, најкасније у року од два дана од дана пријема захтева.</w:t>
      </w:r>
    </w:p>
    <w:p w:rsidR="00E4797C" w:rsidRPr="003A7CFB" w:rsidRDefault="00E4797C" w:rsidP="00E4797C">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3A7CFB">
        <w:rPr>
          <w:rFonts w:ascii="Arial" w:hAnsi="Arial" w:cs="Arial"/>
          <w:color w:val="auto"/>
          <w:lang w:val="sr-Cyrl-CS"/>
        </w:rPr>
        <w:t xml:space="preserve"> </w:t>
      </w:r>
    </w:p>
    <w:p w:rsidR="00E4797C" w:rsidRPr="003A7CFB" w:rsidRDefault="00E4797C" w:rsidP="00E4797C">
      <w:pPr>
        <w:jc w:val="both"/>
        <w:rPr>
          <w:rFonts w:ascii="Arial" w:hAnsi="Arial" w:cs="Arial"/>
          <w:color w:val="FF0000"/>
          <w:lang w:val="sr-Cyrl-CS"/>
        </w:rPr>
      </w:pPr>
      <w:r w:rsidRPr="003A7CFB">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00971454">
        <w:rPr>
          <w:rFonts w:ascii="Arial" w:hAnsi="Arial" w:cs="Arial"/>
          <w:color w:val="auto"/>
          <w:lang w:val="sr-Cyrl-CS"/>
        </w:rPr>
        <w:t>10</w:t>
      </w:r>
      <w:r w:rsidRPr="003A7CFB">
        <w:rPr>
          <w:rFonts w:ascii="Arial" w:hAnsi="Arial" w:cs="Arial"/>
          <w:color w:val="auto"/>
          <w:lang w:val="sr-Cyrl-CS"/>
        </w:rPr>
        <w:t xml:space="preserve"> </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r w:rsidRPr="003A7CFB">
        <w:rPr>
          <w:rFonts w:ascii="Arial" w:hAnsi="Arial" w:cs="Arial"/>
          <w:color w:val="FF0000"/>
          <w:lang w:val="sr-Cyrl-CS"/>
        </w:rPr>
        <w:t xml:space="preserve">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4797C" w:rsidRPr="003A7CFB" w:rsidRDefault="00E4797C" w:rsidP="00E4797C">
      <w:pPr>
        <w:jc w:val="both"/>
        <w:rPr>
          <w:rFonts w:ascii="Arial" w:hAnsi="Arial" w:cs="Arial"/>
          <w:color w:val="auto"/>
        </w:rPr>
      </w:pPr>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 xml:space="preserve">потврду о уплати таксе из члана 156. ЗЈН; </w:t>
      </w:r>
    </w:p>
    <w:p w:rsidR="00E4797C" w:rsidRPr="003A7CFB" w:rsidRDefault="00E4797C" w:rsidP="0072087B">
      <w:pPr>
        <w:numPr>
          <w:ilvl w:val="0"/>
          <w:numId w:val="23"/>
        </w:numPr>
        <w:jc w:val="both"/>
        <w:rPr>
          <w:rFonts w:ascii="Arial" w:hAnsi="Arial" w:cs="Arial"/>
          <w:color w:val="auto"/>
        </w:rPr>
      </w:pPr>
      <w:r w:rsidRPr="003A7CFB">
        <w:rPr>
          <w:rFonts w:ascii="Arial" w:hAnsi="Arial" w:cs="Arial"/>
          <w:color w:val="auto"/>
        </w:rPr>
        <w:t>потпис подносиоца.</w:t>
      </w:r>
    </w:p>
    <w:p w:rsidR="00E4797C" w:rsidRPr="003A7CFB" w:rsidRDefault="00E4797C" w:rsidP="00E4797C">
      <w:pPr>
        <w:ind w:left="720"/>
        <w:jc w:val="both"/>
        <w:rPr>
          <w:rFonts w:ascii="Arial" w:hAnsi="Arial" w:cs="Arial"/>
          <w:color w:val="FF0000"/>
        </w:rPr>
      </w:pPr>
    </w:p>
    <w:p w:rsidR="00E4797C" w:rsidRDefault="00E4797C" w:rsidP="00E4797C">
      <w:pPr>
        <w:jc w:val="both"/>
        <w:rPr>
          <w:rFonts w:ascii="Arial" w:hAnsi="Arial" w:cs="Arial"/>
          <w:color w:val="auto"/>
          <w:lang w:val="sr-Cyrl-CS"/>
        </w:rPr>
      </w:pPr>
      <w:r w:rsidRPr="003A7CFB">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B050B9" w:rsidRPr="00B050B9" w:rsidRDefault="00B050B9" w:rsidP="00E4797C">
      <w:pPr>
        <w:jc w:val="both"/>
        <w:rPr>
          <w:rFonts w:ascii="Arial" w:hAnsi="Arial" w:cs="Arial"/>
          <w:color w:val="auto"/>
          <w:lang w:val="sr-Cyrl-CS"/>
        </w:rPr>
      </w:pPr>
    </w:p>
    <w:p w:rsidR="00E4797C" w:rsidRPr="003A7CFB" w:rsidRDefault="00E4797C" w:rsidP="00E4797C">
      <w:pPr>
        <w:pStyle w:val="Default"/>
        <w:jc w:val="both"/>
        <w:rPr>
          <w:color w:val="auto"/>
        </w:rPr>
      </w:pPr>
      <w:r w:rsidRPr="003A7CFB">
        <w:rPr>
          <w:color w:val="auto"/>
        </w:rPr>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897F1D">
        <w:rPr>
          <w:color w:val="auto"/>
        </w:rPr>
        <w:t>12</w:t>
      </w:r>
      <w:r w:rsidRPr="003A7CFB">
        <w:rPr>
          <w:color w:val="auto"/>
        </w:rPr>
        <w:t xml:space="preserve">0.000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3D5682" w:rsidRDefault="00E4797C" w:rsidP="001A0C5F">
      <w:pPr>
        <w:jc w:val="both"/>
        <w:rPr>
          <w:rFonts w:ascii="Arial" w:eastAsia="TimesNewRomanPSMT" w:hAnsi="Arial" w:cs="Arial"/>
          <w:bCs/>
          <w:color w:val="auto"/>
        </w:rPr>
      </w:pPr>
      <w:r w:rsidRPr="003A7CFB">
        <w:rPr>
          <w:rFonts w:ascii="Arial" w:eastAsia="TimesNewRomanPSMT" w:hAnsi="Arial" w:cs="Arial"/>
          <w:bCs/>
          <w:color w:val="auto"/>
        </w:rPr>
        <w:t>Поступак заштите права понуђача регулисан је одредбама чл. 138. - 166. ЗЈН.</w:t>
      </w:r>
    </w:p>
    <w:p w:rsidR="00437CAF" w:rsidRPr="00971454" w:rsidRDefault="00437CAF" w:rsidP="001A0C5F">
      <w:pPr>
        <w:jc w:val="both"/>
        <w:rPr>
          <w:rFonts w:ascii="Arial" w:hAnsi="Arial" w:cs="Arial"/>
          <w:color w:val="auto"/>
        </w:rPr>
      </w:pPr>
    </w:p>
    <w:p w:rsidR="001A0C5F" w:rsidRPr="003A7CFB" w:rsidRDefault="00A817EE"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8</w:t>
      </w:r>
      <w:r w:rsidR="001A0C5F" w:rsidRPr="003A7CFB">
        <w:rPr>
          <w:rFonts w:ascii="Arial" w:hAnsi="Arial" w:cs="Arial"/>
          <w:b/>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дедели уговора биће донета у рок</w:t>
      </w:r>
      <w:r w:rsidR="00971454">
        <w:rPr>
          <w:rFonts w:ascii="Arial" w:hAnsi="Arial" w:cs="Arial"/>
          <w:lang w:val="sr-Cyrl-CS"/>
        </w:rPr>
        <w:t>у од 25</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B050B9" w:rsidRPr="003A7CFB" w:rsidRDefault="00B050B9" w:rsidP="001A0C5F">
      <w:pPr>
        <w:jc w:val="both"/>
        <w:rPr>
          <w:rFonts w:ascii="Arial" w:hAnsi="Arial" w:cs="Arial"/>
          <w:noProof/>
          <w:lang w:val="sr-Cyrl-CS"/>
        </w:rPr>
      </w:pPr>
    </w:p>
    <w:p w:rsidR="002F6803" w:rsidRDefault="002F6803" w:rsidP="002F6803">
      <w:pPr>
        <w:jc w:val="both"/>
        <w:rPr>
          <w:rFonts w:ascii="Arial" w:hAnsi="Arial" w:cs="Arial"/>
          <w:b/>
          <w:noProof/>
          <w:lang w:val="sr-Cyrl-CS"/>
        </w:rPr>
      </w:pPr>
      <w:r>
        <w:rPr>
          <w:rFonts w:ascii="Arial" w:hAnsi="Arial" w:cs="Arial"/>
          <w:b/>
          <w:noProof/>
        </w:rPr>
        <w:t>19</w:t>
      </w:r>
      <w:r w:rsidRPr="00F3045F">
        <w:rPr>
          <w:rFonts w:ascii="Arial" w:hAnsi="Arial" w:cs="Arial"/>
          <w:b/>
          <w:noProof/>
          <w:lang w:val="sr-Cyrl-CS"/>
        </w:rPr>
        <w:t>. ИЗМЕНЕ ТОКОМ ТРАЈАЊА УГОВОРА</w:t>
      </w:r>
    </w:p>
    <w:p w:rsidR="002F6803" w:rsidRDefault="002F6803" w:rsidP="002F6803">
      <w:pPr>
        <w:jc w:val="both"/>
        <w:rPr>
          <w:rFonts w:ascii="Arial" w:hAnsi="Arial" w:cs="Arial"/>
          <w:b/>
          <w:noProof/>
          <w:lang w:val="sr-Cyrl-CS"/>
        </w:rPr>
      </w:pPr>
    </w:p>
    <w:p w:rsidR="002F6803" w:rsidRDefault="002F6803" w:rsidP="002F680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B712E" w:rsidRPr="003A7CFB" w:rsidRDefault="008B712E">
      <w:pPr>
        <w:rPr>
          <w:rFonts w:ascii="Arial" w:hAnsi="Arial" w:cs="Arial"/>
          <w:lang w:val="ru-RU"/>
        </w:rPr>
      </w:pPr>
    </w:p>
    <w:sectPr w:rsidR="008B712E" w:rsidRPr="003A7CFB" w:rsidSect="000A67FD">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561" w:rsidRDefault="00260561" w:rsidP="00AC3971">
      <w:pPr>
        <w:spacing w:line="240" w:lineRule="auto"/>
      </w:pPr>
      <w:r>
        <w:separator/>
      </w:r>
    </w:p>
  </w:endnote>
  <w:endnote w:type="continuationSeparator" w:id="1">
    <w:p w:rsidR="00260561" w:rsidRDefault="00260561"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IDFont+F1">
    <w:altName w:val="MS Mincho"/>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C45463">
      <w:tc>
        <w:tcPr>
          <w:tcW w:w="8208" w:type="dxa"/>
          <w:tcBorders>
            <w:top w:val="single" w:sz="8" w:space="0" w:color="808080"/>
          </w:tcBorders>
          <w:shd w:val="clear" w:color="auto" w:fill="auto"/>
        </w:tcPr>
        <w:p w:rsidR="00C45463" w:rsidRPr="00F302A5" w:rsidRDefault="00C45463" w:rsidP="00B40408">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поступку </w:t>
          </w:r>
          <w:r>
            <w:rPr>
              <w:rFonts w:ascii="Arial" w:hAnsi="Arial" w:cs="Arial"/>
              <w:b/>
              <w:bCs/>
              <w:i/>
              <w:color w:val="1F497D"/>
              <w:sz w:val="22"/>
              <w:szCs w:val="22"/>
              <w:lang w:val="ru-RU"/>
            </w:rPr>
            <w:t>ЈНВВ  17/2018</w:t>
          </w:r>
        </w:p>
      </w:tc>
      <w:tc>
        <w:tcPr>
          <w:tcW w:w="1034" w:type="dxa"/>
          <w:tcBorders>
            <w:top w:val="single" w:sz="8" w:space="0" w:color="808080"/>
            <w:left w:val="single" w:sz="8" w:space="0" w:color="808080"/>
          </w:tcBorders>
          <w:shd w:val="clear" w:color="auto" w:fill="auto"/>
        </w:tcPr>
        <w:p w:rsidR="00C45463" w:rsidRDefault="00956A29">
          <w:pPr>
            <w:pStyle w:val="Footer"/>
          </w:pPr>
          <w:r>
            <w:rPr>
              <w:b/>
              <w:bCs/>
              <w:color w:val="1F497D"/>
            </w:rPr>
            <w:fldChar w:fldCharType="begin"/>
          </w:r>
          <w:r w:rsidR="00C45463">
            <w:rPr>
              <w:b/>
              <w:bCs/>
              <w:color w:val="1F497D"/>
            </w:rPr>
            <w:instrText xml:space="preserve"> PAGE </w:instrText>
          </w:r>
          <w:r>
            <w:rPr>
              <w:b/>
              <w:bCs/>
              <w:color w:val="1F497D"/>
            </w:rPr>
            <w:fldChar w:fldCharType="separate"/>
          </w:r>
          <w:r w:rsidR="0087757B">
            <w:rPr>
              <w:b/>
              <w:bCs/>
              <w:noProof/>
              <w:color w:val="1F497D"/>
            </w:rPr>
            <w:t>1</w:t>
          </w:r>
          <w:r>
            <w:rPr>
              <w:b/>
              <w:bCs/>
              <w:color w:val="1F497D"/>
            </w:rPr>
            <w:fldChar w:fldCharType="end"/>
          </w:r>
          <w:r w:rsidR="00C45463">
            <w:rPr>
              <w:color w:val="1F497D"/>
            </w:rPr>
            <w:t>/</w:t>
          </w:r>
          <w:r>
            <w:rPr>
              <w:b/>
              <w:bCs/>
              <w:color w:val="1F497D"/>
            </w:rPr>
            <w:fldChar w:fldCharType="begin"/>
          </w:r>
          <w:r w:rsidR="00C45463">
            <w:rPr>
              <w:b/>
              <w:bCs/>
              <w:color w:val="1F497D"/>
            </w:rPr>
            <w:instrText xml:space="preserve"> NUMPAGES \*Arabic </w:instrText>
          </w:r>
          <w:r>
            <w:rPr>
              <w:b/>
              <w:bCs/>
              <w:color w:val="1F497D"/>
            </w:rPr>
            <w:fldChar w:fldCharType="separate"/>
          </w:r>
          <w:r w:rsidR="0087757B">
            <w:rPr>
              <w:b/>
              <w:bCs/>
              <w:noProof/>
              <w:color w:val="1F497D"/>
            </w:rPr>
            <w:t>30</w:t>
          </w:r>
          <w:r>
            <w:rPr>
              <w:b/>
              <w:bCs/>
              <w:color w:val="1F497D"/>
            </w:rPr>
            <w:fldChar w:fldCharType="end"/>
          </w:r>
        </w:p>
      </w:tc>
    </w:tr>
  </w:tbl>
  <w:p w:rsidR="00C45463" w:rsidRDefault="00C45463">
    <w:pPr>
      <w:pStyle w:val="Footer"/>
      <w:jc w:val="right"/>
    </w:pPr>
    <w:r>
      <w:t xml:space="preserve"> </w:t>
    </w:r>
  </w:p>
  <w:p w:rsidR="00C45463" w:rsidRDefault="00C4546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561" w:rsidRDefault="00260561" w:rsidP="00AC3971">
      <w:pPr>
        <w:spacing w:line="240" w:lineRule="auto"/>
      </w:pPr>
      <w:r>
        <w:separator/>
      </w:r>
    </w:p>
  </w:footnote>
  <w:footnote w:type="continuationSeparator" w:id="1">
    <w:p w:rsidR="00260561" w:rsidRDefault="00260561"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463" w:rsidRDefault="00C45463">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463" w:rsidRDefault="00C45463" w:rsidP="00D972A1">
    <w:pPr>
      <w:pStyle w:val="Header"/>
      <w:tabs>
        <w:tab w:val="clear" w:pos="4703"/>
        <w:tab w:val="clear" w:pos="9406"/>
        <w:tab w:val="left" w:pos="1140"/>
      </w:tabs>
    </w:pPr>
    <w:r>
      <w:tab/>
    </w:r>
  </w:p>
  <w:p w:rsidR="00C45463" w:rsidRDefault="00C45463" w:rsidP="00D972A1">
    <w:pPr>
      <w:pStyle w:val="Header"/>
      <w:tabs>
        <w:tab w:val="clear" w:pos="4703"/>
        <w:tab w:val="clear" w:pos="9406"/>
        <w:tab w:val="left" w:pos="1140"/>
      </w:tabs>
    </w:pPr>
  </w:p>
  <w:p w:rsidR="00C45463" w:rsidRDefault="00C45463"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multilevel"/>
    <w:tmpl w:val="D94832CC"/>
    <w:name w:val="WW8Num12"/>
    <w:lvl w:ilvl="0">
      <w:start w:val="1"/>
      <w:numFmt w:val="decimal"/>
      <w:lvlText w:val="%1)"/>
      <w:lvlJc w:val="left"/>
      <w:pPr>
        <w:tabs>
          <w:tab w:val="num" w:pos="720"/>
        </w:tabs>
        <w:ind w:left="720" w:hanging="360"/>
      </w:pPr>
      <w:rPr>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5DE3B2E"/>
    <w:multiLevelType w:val="hybridMultilevel"/>
    <w:tmpl w:val="0EA88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9D4B5A"/>
    <w:multiLevelType w:val="hybridMultilevel"/>
    <w:tmpl w:val="F4FC2CF0"/>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A6F02AC"/>
    <w:multiLevelType w:val="hybridMultilevel"/>
    <w:tmpl w:val="DCE6FB1E"/>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CA722D3"/>
    <w:multiLevelType w:val="hybridMultilevel"/>
    <w:tmpl w:val="74240F08"/>
    <w:lvl w:ilvl="0" w:tplc="B1BE6F68">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D5B0A37"/>
    <w:multiLevelType w:val="hybridMultilevel"/>
    <w:tmpl w:val="39C6C6B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1CC14671"/>
    <w:multiLevelType w:val="hybridMultilevel"/>
    <w:tmpl w:val="648CB1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00C3627"/>
    <w:multiLevelType w:val="hybridMultilevel"/>
    <w:tmpl w:val="6C50ADC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9">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30">
    <w:nsid w:val="2CD356F8"/>
    <w:multiLevelType w:val="hybridMultilevel"/>
    <w:tmpl w:val="73BEA232"/>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30CE0254"/>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226252B"/>
    <w:multiLevelType w:val="hybridMultilevel"/>
    <w:tmpl w:val="2E4A54C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6">
    <w:nsid w:val="396E66AA"/>
    <w:multiLevelType w:val="hybridMultilevel"/>
    <w:tmpl w:val="1F648CD2"/>
    <w:lvl w:ilvl="0" w:tplc="DB46B8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AEC1CA3"/>
    <w:multiLevelType w:val="hybridMultilevel"/>
    <w:tmpl w:val="E786A804"/>
    <w:lvl w:ilvl="0" w:tplc="24D0922C">
      <w:start w:val="1"/>
      <w:numFmt w:val="bullet"/>
      <w:lvlText w:val="-"/>
      <w:lvlJc w:val="left"/>
      <w:pPr>
        <w:ind w:left="720" w:hanging="360"/>
      </w:pPr>
      <w:rPr>
        <w:rFonts w:ascii="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0F669F0"/>
    <w:multiLevelType w:val="hybridMultilevel"/>
    <w:tmpl w:val="D76E4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4577218E"/>
    <w:multiLevelType w:val="hybridMultilevel"/>
    <w:tmpl w:val="02E6A482"/>
    <w:lvl w:ilvl="0" w:tplc="3692FF7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FD4EBE"/>
    <w:multiLevelType w:val="hybridMultilevel"/>
    <w:tmpl w:val="8506B00E"/>
    <w:lvl w:ilvl="0" w:tplc="B89EF8CE">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E4A20CE"/>
    <w:multiLevelType w:val="hybridMultilevel"/>
    <w:tmpl w:val="7E609A3C"/>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3">
    <w:nsid w:val="545338D4"/>
    <w:multiLevelType w:val="hybridMultilevel"/>
    <w:tmpl w:val="A658059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4950DF5"/>
    <w:multiLevelType w:val="hybridMultilevel"/>
    <w:tmpl w:val="5CDA6FB4"/>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5">
    <w:nsid w:val="54B61EDC"/>
    <w:multiLevelType w:val="hybridMultilevel"/>
    <w:tmpl w:val="68621594"/>
    <w:lvl w:ilvl="0" w:tplc="104ED4E0">
      <w:start w:val="1"/>
      <w:numFmt w:val="decimal"/>
      <w:lvlText w:val="%1)"/>
      <w:lvlJc w:val="righ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7CC6B50"/>
    <w:multiLevelType w:val="hybridMultilevel"/>
    <w:tmpl w:val="F728481A"/>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49">
    <w:nsid w:val="735960D4"/>
    <w:multiLevelType w:val="hybridMultilevel"/>
    <w:tmpl w:val="9072EBAE"/>
    <w:lvl w:ilvl="0" w:tplc="F5069FA2">
      <w:start w:val="1"/>
      <w:numFmt w:val="decimal"/>
      <w:lvlText w:val="%1)"/>
      <w:lvlJc w:val="left"/>
      <w:pPr>
        <w:ind w:left="1776" w:hanging="360"/>
      </w:pPr>
      <w:rPr>
        <w:rFonts w:eastAsia="TimesNewRomanPSMT" w:hint="default"/>
        <w:b/>
      </w:rPr>
    </w:lvl>
    <w:lvl w:ilvl="1" w:tplc="241A0019">
      <w:start w:val="1"/>
      <w:numFmt w:val="lowerLetter"/>
      <w:lvlText w:val="%2."/>
      <w:lvlJc w:val="left"/>
      <w:pPr>
        <w:ind w:left="2496" w:hanging="360"/>
      </w:pPr>
    </w:lvl>
    <w:lvl w:ilvl="2" w:tplc="241A001B">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50">
    <w:nsid w:val="75964899"/>
    <w:multiLevelType w:val="hybridMultilevel"/>
    <w:tmpl w:val="C302B0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AE277E2"/>
    <w:multiLevelType w:val="hybridMultilevel"/>
    <w:tmpl w:val="3A54FCA8"/>
    <w:lvl w:ilvl="0" w:tplc="6D8032C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6"/>
  </w:num>
  <w:num w:numId="4">
    <w:abstractNumId w:val="35"/>
  </w:num>
  <w:num w:numId="5">
    <w:abstractNumId w:val="36"/>
  </w:num>
  <w:num w:numId="6">
    <w:abstractNumId w:val="33"/>
  </w:num>
  <w:num w:numId="7">
    <w:abstractNumId w:val="15"/>
  </w:num>
  <w:num w:numId="8">
    <w:abstractNumId w:val="14"/>
  </w:num>
  <w:num w:numId="9">
    <w:abstractNumId w:val="32"/>
  </w:num>
  <w:num w:numId="10">
    <w:abstractNumId w:val="42"/>
  </w:num>
  <w:num w:numId="11">
    <w:abstractNumId w:val="41"/>
  </w:num>
  <w:num w:numId="12">
    <w:abstractNumId w:val="29"/>
  </w:num>
  <w:num w:numId="13">
    <w:abstractNumId w:val="28"/>
  </w:num>
  <w:num w:numId="14">
    <w:abstractNumId w:val="51"/>
  </w:num>
  <w:num w:numId="15">
    <w:abstractNumId w:val="24"/>
  </w:num>
  <w:num w:numId="16">
    <w:abstractNumId w:val="49"/>
  </w:num>
  <w:num w:numId="17">
    <w:abstractNumId w:val="46"/>
  </w:num>
  <w:num w:numId="18">
    <w:abstractNumId w:val="17"/>
  </w:num>
  <w:num w:numId="19">
    <w:abstractNumId w:val="34"/>
  </w:num>
  <w:num w:numId="20">
    <w:abstractNumId w:val="31"/>
  </w:num>
  <w:num w:numId="21">
    <w:abstractNumId w:val="21"/>
  </w:num>
  <w:num w:numId="22">
    <w:abstractNumId w:val="16"/>
  </w:num>
  <w:num w:numId="23">
    <w:abstractNumId w:val="19"/>
  </w:num>
  <w:num w:numId="24">
    <w:abstractNumId w:val="12"/>
  </w:num>
  <w:num w:numId="25">
    <w:abstractNumId w:val="27"/>
  </w:num>
  <w:num w:numId="26">
    <w:abstractNumId w:val="39"/>
  </w:num>
  <w:num w:numId="27">
    <w:abstractNumId w:val="30"/>
  </w:num>
  <w:num w:numId="28">
    <w:abstractNumId w:val="37"/>
  </w:num>
  <w:num w:numId="29">
    <w:abstractNumId w:val="44"/>
  </w:num>
  <w:num w:numId="30">
    <w:abstractNumId w:val="18"/>
  </w:num>
  <w:num w:numId="31">
    <w:abstractNumId w:val="13"/>
  </w:num>
  <w:num w:numId="32">
    <w:abstractNumId w:val="50"/>
  </w:num>
  <w:num w:numId="33">
    <w:abstractNumId w:val="20"/>
  </w:num>
  <w:num w:numId="34">
    <w:abstractNumId w:val="43"/>
  </w:num>
  <w:num w:numId="35">
    <w:abstractNumId w:val="22"/>
  </w:num>
  <w:num w:numId="36">
    <w:abstractNumId w:val="38"/>
  </w:num>
  <w:num w:numId="37">
    <w:abstractNumId w:val="23"/>
  </w:num>
  <w:num w:numId="38">
    <w:abstractNumId w:val="7"/>
  </w:num>
  <w:num w:numId="39">
    <w:abstractNumId w:val="45"/>
  </w:num>
  <w:num w:numId="40">
    <w:abstractNumId w:val="23"/>
    <w:lvlOverride w:ilvl="0">
      <w:startOverride w:val="1"/>
    </w:lvlOverride>
  </w:num>
  <w:num w:numId="41">
    <w:abstractNumId w:val="10"/>
  </w:num>
  <w:num w:numId="42">
    <w:abstractNumId w:val="48"/>
  </w:num>
  <w:num w:numId="43">
    <w:abstractNumId w:val="47"/>
  </w:num>
  <w:num w:numId="44">
    <w:abstractNumId w:val="25"/>
  </w:num>
  <w:num w:numId="45">
    <w:abstractNumId w:val="40"/>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200"/>
  <w:displayHorizontalDrawingGridEvery w:val="2"/>
  <w:displayVerticalDrawingGridEvery w:val="2"/>
  <w:characterSpacingControl w:val="doNotCompress"/>
  <w:hdrShapeDefaults>
    <o:shapedefaults v:ext="edit" spidmax="57346"/>
  </w:hdrShapeDefaults>
  <w:footnotePr>
    <w:footnote w:id="0"/>
    <w:footnote w:id="1"/>
  </w:footnotePr>
  <w:endnotePr>
    <w:endnote w:id="0"/>
    <w:endnote w:id="1"/>
  </w:endnotePr>
  <w:compat/>
  <w:rsids>
    <w:rsidRoot w:val="00AC3971"/>
    <w:rsid w:val="00000BD5"/>
    <w:rsid w:val="0000376D"/>
    <w:rsid w:val="00003D61"/>
    <w:rsid w:val="0001374A"/>
    <w:rsid w:val="00014B8C"/>
    <w:rsid w:val="0001654C"/>
    <w:rsid w:val="00020102"/>
    <w:rsid w:val="0002343F"/>
    <w:rsid w:val="00027EE7"/>
    <w:rsid w:val="00030224"/>
    <w:rsid w:val="00030831"/>
    <w:rsid w:val="00035C33"/>
    <w:rsid w:val="00040000"/>
    <w:rsid w:val="0004029E"/>
    <w:rsid w:val="00043DE1"/>
    <w:rsid w:val="00046896"/>
    <w:rsid w:val="00051157"/>
    <w:rsid w:val="0006627D"/>
    <w:rsid w:val="000723CA"/>
    <w:rsid w:val="00072533"/>
    <w:rsid w:val="00074423"/>
    <w:rsid w:val="00076617"/>
    <w:rsid w:val="00082CA1"/>
    <w:rsid w:val="00082D33"/>
    <w:rsid w:val="00085767"/>
    <w:rsid w:val="00090C5F"/>
    <w:rsid w:val="000A0F96"/>
    <w:rsid w:val="000A67FD"/>
    <w:rsid w:val="000A7EAD"/>
    <w:rsid w:val="000B1762"/>
    <w:rsid w:val="000B2EEC"/>
    <w:rsid w:val="000B32C7"/>
    <w:rsid w:val="000B5CC7"/>
    <w:rsid w:val="000B670E"/>
    <w:rsid w:val="000B7E4A"/>
    <w:rsid w:val="000C06E8"/>
    <w:rsid w:val="000D7358"/>
    <w:rsid w:val="000D79CF"/>
    <w:rsid w:val="000E0F29"/>
    <w:rsid w:val="000E306A"/>
    <w:rsid w:val="000F33AA"/>
    <w:rsid w:val="000F4A73"/>
    <w:rsid w:val="000F7DE3"/>
    <w:rsid w:val="00103F73"/>
    <w:rsid w:val="0010585C"/>
    <w:rsid w:val="0011317B"/>
    <w:rsid w:val="00113422"/>
    <w:rsid w:val="00123FCB"/>
    <w:rsid w:val="0013153D"/>
    <w:rsid w:val="001325F1"/>
    <w:rsid w:val="00134679"/>
    <w:rsid w:val="00134FD7"/>
    <w:rsid w:val="00136AE3"/>
    <w:rsid w:val="001415B6"/>
    <w:rsid w:val="001421AA"/>
    <w:rsid w:val="001503B3"/>
    <w:rsid w:val="001505F2"/>
    <w:rsid w:val="0015504B"/>
    <w:rsid w:val="00165EEE"/>
    <w:rsid w:val="0016731B"/>
    <w:rsid w:val="00171DA2"/>
    <w:rsid w:val="00174E1A"/>
    <w:rsid w:val="001764A2"/>
    <w:rsid w:val="00184FA6"/>
    <w:rsid w:val="0018544B"/>
    <w:rsid w:val="00192F3D"/>
    <w:rsid w:val="001972A4"/>
    <w:rsid w:val="001A0C5F"/>
    <w:rsid w:val="001A6688"/>
    <w:rsid w:val="001B487C"/>
    <w:rsid w:val="001C2EAE"/>
    <w:rsid w:val="001C54BE"/>
    <w:rsid w:val="001D263D"/>
    <w:rsid w:val="001E48F6"/>
    <w:rsid w:val="001F7B8F"/>
    <w:rsid w:val="00200CE5"/>
    <w:rsid w:val="0020540D"/>
    <w:rsid w:val="00206292"/>
    <w:rsid w:val="00207E64"/>
    <w:rsid w:val="00211B98"/>
    <w:rsid w:val="00214105"/>
    <w:rsid w:val="0022422C"/>
    <w:rsid w:val="00231F61"/>
    <w:rsid w:val="00233485"/>
    <w:rsid w:val="0023418E"/>
    <w:rsid w:val="002342A5"/>
    <w:rsid w:val="002400F8"/>
    <w:rsid w:val="00244C1B"/>
    <w:rsid w:val="00244DD8"/>
    <w:rsid w:val="00245935"/>
    <w:rsid w:val="002500C3"/>
    <w:rsid w:val="00253707"/>
    <w:rsid w:val="00253873"/>
    <w:rsid w:val="00254025"/>
    <w:rsid w:val="00254BDB"/>
    <w:rsid w:val="00260561"/>
    <w:rsid w:val="00260A7D"/>
    <w:rsid w:val="00260E39"/>
    <w:rsid w:val="00267F51"/>
    <w:rsid w:val="002712FE"/>
    <w:rsid w:val="0027176D"/>
    <w:rsid w:val="002856C9"/>
    <w:rsid w:val="00286BD6"/>
    <w:rsid w:val="00286C55"/>
    <w:rsid w:val="0029212B"/>
    <w:rsid w:val="002A1C35"/>
    <w:rsid w:val="002A40ED"/>
    <w:rsid w:val="002A4C8A"/>
    <w:rsid w:val="002B1E53"/>
    <w:rsid w:val="002C0E3D"/>
    <w:rsid w:val="002C3F3D"/>
    <w:rsid w:val="002C503A"/>
    <w:rsid w:val="002D3A72"/>
    <w:rsid w:val="002D6F89"/>
    <w:rsid w:val="002D6FA5"/>
    <w:rsid w:val="002F23FB"/>
    <w:rsid w:val="002F6803"/>
    <w:rsid w:val="003028A7"/>
    <w:rsid w:val="0031009A"/>
    <w:rsid w:val="00311A82"/>
    <w:rsid w:val="0031592D"/>
    <w:rsid w:val="0031635B"/>
    <w:rsid w:val="0032329C"/>
    <w:rsid w:val="00324BE7"/>
    <w:rsid w:val="00336CB4"/>
    <w:rsid w:val="00342009"/>
    <w:rsid w:val="00343436"/>
    <w:rsid w:val="0034771C"/>
    <w:rsid w:val="00356CB1"/>
    <w:rsid w:val="003602A4"/>
    <w:rsid w:val="00360BB3"/>
    <w:rsid w:val="00366049"/>
    <w:rsid w:val="00366731"/>
    <w:rsid w:val="00366CA1"/>
    <w:rsid w:val="0036778C"/>
    <w:rsid w:val="003701C0"/>
    <w:rsid w:val="00373976"/>
    <w:rsid w:val="00375B71"/>
    <w:rsid w:val="00390972"/>
    <w:rsid w:val="00391FBF"/>
    <w:rsid w:val="0039341F"/>
    <w:rsid w:val="00395A2F"/>
    <w:rsid w:val="00395F49"/>
    <w:rsid w:val="00396A6C"/>
    <w:rsid w:val="003A7CFB"/>
    <w:rsid w:val="003B2BE4"/>
    <w:rsid w:val="003B3953"/>
    <w:rsid w:val="003C2C12"/>
    <w:rsid w:val="003C2E53"/>
    <w:rsid w:val="003C48E1"/>
    <w:rsid w:val="003C6C13"/>
    <w:rsid w:val="003D0D89"/>
    <w:rsid w:val="003D4F02"/>
    <w:rsid w:val="003D565B"/>
    <w:rsid w:val="003D5682"/>
    <w:rsid w:val="003D7321"/>
    <w:rsid w:val="003D7E0F"/>
    <w:rsid w:val="003E067D"/>
    <w:rsid w:val="003E1A0A"/>
    <w:rsid w:val="003E7850"/>
    <w:rsid w:val="003F1D71"/>
    <w:rsid w:val="0041213E"/>
    <w:rsid w:val="004135B2"/>
    <w:rsid w:val="00417419"/>
    <w:rsid w:val="00421E27"/>
    <w:rsid w:val="00422563"/>
    <w:rsid w:val="00423518"/>
    <w:rsid w:val="00423E1B"/>
    <w:rsid w:val="004256B5"/>
    <w:rsid w:val="004260D8"/>
    <w:rsid w:val="004316AE"/>
    <w:rsid w:val="004326E4"/>
    <w:rsid w:val="00436507"/>
    <w:rsid w:val="00437CAF"/>
    <w:rsid w:val="00445CE6"/>
    <w:rsid w:val="00446AC7"/>
    <w:rsid w:val="00446CCB"/>
    <w:rsid w:val="00454A9B"/>
    <w:rsid w:val="00471412"/>
    <w:rsid w:val="00471C04"/>
    <w:rsid w:val="00474465"/>
    <w:rsid w:val="0048076E"/>
    <w:rsid w:val="00487F4A"/>
    <w:rsid w:val="00494AC2"/>
    <w:rsid w:val="00495AB7"/>
    <w:rsid w:val="00497C92"/>
    <w:rsid w:val="004A1E06"/>
    <w:rsid w:val="004A3419"/>
    <w:rsid w:val="004A42F6"/>
    <w:rsid w:val="004A5213"/>
    <w:rsid w:val="004A72E4"/>
    <w:rsid w:val="004A74A0"/>
    <w:rsid w:val="004B22EE"/>
    <w:rsid w:val="004B494D"/>
    <w:rsid w:val="004B4F11"/>
    <w:rsid w:val="004B65D4"/>
    <w:rsid w:val="004C1A6E"/>
    <w:rsid w:val="004E38BC"/>
    <w:rsid w:val="004E4087"/>
    <w:rsid w:val="004F2D06"/>
    <w:rsid w:val="004F56A6"/>
    <w:rsid w:val="00500F4F"/>
    <w:rsid w:val="005027FD"/>
    <w:rsid w:val="00503315"/>
    <w:rsid w:val="00505989"/>
    <w:rsid w:val="00507207"/>
    <w:rsid w:val="00511ADD"/>
    <w:rsid w:val="005167C9"/>
    <w:rsid w:val="00526E87"/>
    <w:rsid w:val="0053025A"/>
    <w:rsid w:val="00533360"/>
    <w:rsid w:val="005509CC"/>
    <w:rsid w:val="00551581"/>
    <w:rsid w:val="00554EA4"/>
    <w:rsid w:val="00555608"/>
    <w:rsid w:val="005611D2"/>
    <w:rsid w:val="00582F83"/>
    <w:rsid w:val="00585CD8"/>
    <w:rsid w:val="00590721"/>
    <w:rsid w:val="00592B7E"/>
    <w:rsid w:val="005947F2"/>
    <w:rsid w:val="00597D8F"/>
    <w:rsid w:val="005A0A1F"/>
    <w:rsid w:val="005A165F"/>
    <w:rsid w:val="005A1A48"/>
    <w:rsid w:val="005A368A"/>
    <w:rsid w:val="005A4862"/>
    <w:rsid w:val="005A7AA6"/>
    <w:rsid w:val="005B2068"/>
    <w:rsid w:val="005B484E"/>
    <w:rsid w:val="005C2D86"/>
    <w:rsid w:val="005C41A1"/>
    <w:rsid w:val="005C444B"/>
    <w:rsid w:val="005D6210"/>
    <w:rsid w:val="005D7175"/>
    <w:rsid w:val="005E08FE"/>
    <w:rsid w:val="005E1A44"/>
    <w:rsid w:val="005E6D1F"/>
    <w:rsid w:val="005E74D5"/>
    <w:rsid w:val="005F6E3B"/>
    <w:rsid w:val="00605CE4"/>
    <w:rsid w:val="00606533"/>
    <w:rsid w:val="00607CA7"/>
    <w:rsid w:val="00630A95"/>
    <w:rsid w:val="006323D5"/>
    <w:rsid w:val="00635C0C"/>
    <w:rsid w:val="00640391"/>
    <w:rsid w:val="00641189"/>
    <w:rsid w:val="00642780"/>
    <w:rsid w:val="00642EB4"/>
    <w:rsid w:val="00654501"/>
    <w:rsid w:val="006546E7"/>
    <w:rsid w:val="006652B4"/>
    <w:rsid w:val="00681B74"/>
    <w:rsid w:val="00681E0C"/>
    <w:rsid w:val="00683AC7"/>
    <w:rsid w:val="00683DBE"/>
    <w:rsid w:val="0068432F"/>
    <w:rsid w:val="00687D5C"/>
    <w:rsid w:val="00690069"/>
    <w:rsid w:val="00691958"/>
    <w:rsid w:val="00695045"/>
    <w:rsid w:val="006964FD"/>
    <w:rsid w:val="006A51C3"/>
    <w:rsid w:val="006A6878"/>
    <w:rsid w:val="006C0677"/>
    <w:rsid w:val="006C1EF2"/>
    <w:rsid w:val="006D638B"/>
    <w:rsid w:val="006D7D16"/>
    <w:rsid w:val="006E3409"/>
    <w:rsid w:val="006F25E8"/>
    <w:rsid w:val="006F4ACC"/>
    <w:rsid w:val="006F6B42"/>
    <w:rsid w:val="006F6FB1"/>
    <w:rsid w:val="006F6FC7"/>
    <w:rsid w:val="0070078B"/>
    <w:rsid w:val="00700A18"/>
    <w:rsid w:val="00707765"/>
    <w:rsid w:val="00712CF8"/>
    <w:rsid w:val="0071502A"/>
    <w:rsid w:val="0072087B"/>
    <w:rsid w:val="00720BE4"/>
    <w:rsid w:val="00721DB9"/>
    <w:rsid w:val="007259D9"/>
    <w:rsid w:val="0073474D"/>
    <w:rsid w:val="007352D5"/>
    <w:rsid w:val="00744052"/>
    <w:rsid w:val="0074410D"/>
    <w:rsid w:val="00752642"/>
    <w:rsid w:val="0075452E"/>
    <w:rsid w:val="00756F93"/>
    <w:rsid w:val="007572D8"/>
    <w:rsid w:val="007579E1"/>
    <w:rsid w:val="007640DC"/>
    <w:rsid w:val="0076576A"/>
    <w:rsid w:val="007759F2"/>
    <w:rsid w:val="00777FA7"/>
    <w:rsid w:val="00784EF3"/>
    <w:rsid w:val="007916E3"/>
    <w:rsid w:val="007B0CFE"/>
    <w:rsid w:val="007C4C46"/>
    <w:rsid w:val="007D0125"/>
    <w:rsid w:val="007E0978"/>
    <w:rsid w:val="007E6C1D"/>
    <w:rsid w:val="007F1A3B"/>
    <w:rsid w:val="007F1B45"/>
    <w:rsid w:val="007F3D7A"/>
    <w:rsid w:val="00803F0D"/>
    <w:rsid w:val="008076CA"/>
    <w:rsid w:val="008150A8"/>
    <w:rsid w:val="00817D63"/>
    <w:rsid w:val="008224D7"/>
    <w:rsid w:val="0082264A"/>
    <w:rsid w:val="008303E2"/>
    <w:rsid w:val="00830E7A"/>
    <w:rsid w:val="00843747"/>
    <w:rsid w:val="00846C12"/>
    <w:rsid w:val="008523F3"/>
    <w:rsid w:val="008566BF"/>
    <w:rsid w:val="00856D2E"/>
    <w:rsid w:val="00867BA5"/>
    <w:rsid w:val="00867BA6"/>
    <w:rsid w:val="00871A7D"/>
    <w:rsid w:val="0087757B"/>
    <w:rsid w:val="0088180A"/>
    <w:rsid w:val="00881C17"/>
    <w:rsid w:val="008826E7"/>
    <w:rsid w:val="00894E03"/>
    <w:rsid w:val="00897F1D"/>
    <w:rsid w:val="008B4FAA"/>
    <w:rsid w:val="008B712E"/>
    <w:rsid w:val="008C4471"/>
    <w:rsid w:val="008C4C1D"/>
    <w:rsid w:val="008D18A6"/>
    <w:rsid w:val="008D325D"/>
    <w:rsid w:val="008D3EF7"/>
    <w:rsid w:val="008E06CB"/>
    <w:rsid w:val="008E6F9E"/>
    <w:rsid w:val="008F0325"/>
    <w:rsid w:val="008F3404"/>
    <w:rsid w:val="008F3A58"/>
    <w:rsid w:val="009005CA"/>
    <w:rsid w:val="00905E62"/>
    <w:rsid w:val="00911911"/>
    <w:rsid w:val="00912B87"/>
    <w:rsid w:val="009210AC"/>
    <w:rsid w:val="00922FD1"/>
    <w:rsid w:val="00924655"/>
    <w:rsid w:val="0092708B"/>
    <w:rsid w:val="009362EB"/>
    <w:rsid w:val="00947FE7"/>
    <w:rsid w:val="00953B91"/>
    <w:rsid w:val="009551CB"/>
    <w:rsid w:val="00956A29"/>
    <w:rsid w:val="009637A6"/>
    <w:rsid w:val="00964AB2"/>
    <w:rsid w:val="00966A5C"/>
    <w:rsid w:val="00967FFE"/>
    <w:rsid w:val="00971454"/>
    <w:rsid w:val="00977ADC"/>
    <w:rsid w:val="00980364"/>
    <w:rsid w:val="009873B8"/>
    <w:rsid w:val="00987894"/>
    <w:rsid w:val="00991646"/>
    <w:rsid w:val="00991D84"/>
    <w:rsid w:val="0099624D"/>
    <w:rsid w:val="00996D79"/>
    <w:rsid w:val="0099729C"/>
    <w:rsid w:val="009A523E"/>
    <w:rsid w:val="009A5EE7"/>
    <w:rsid w:val="009D4778"/>
    <w:rsid w:val="009D4834"/>
    <w:rsid w:val="009D6323"/>
    <w:rsid w:val="009E1CDE"/>
    <w:rsid w:val="009E242C"/>
    <w:rsid w:val="009E4CDD"/>
    <w:rsid w:val="009F10D3"/>
    <w:rsid w:val="009F2DF2"/>
    <w:rsid w:val="009F6C28"/>
    <w:rsid w:val="00A06DAB"/>
    <w:rsid w:val="00A13983"/>
    <w:rsid w:val="00A15EA3"/>
    <w:rsid w:val="00A233D6"/>
    <w:rsid w:val="00A31C6A"/>
    <w:rsid w:val="00A46961"/>
    <w:rsid w:val="00A503DB"/>
    <w:rsid w:val="00A52BC2"/>
    <w:rsid w:val="00A53C95"/>
    <w:rsid w:val="00A559F6"/>
    <w:rsid w:val="00A625DA"/>
    <w:rsid w:val="00A66E97"/>
    <w:rsid w:val="00A67F16"/>
    <w:rsid w:val="00A7102E"/>
    <w:rsid w:val="00A73B8D"/>
    <w:rsid w:val="00A74D31"/>
    <w:rsid w:val="00A75F0F"/>
    <w:rsid w:val="00A817EE"/>
    <w:rsid w:val="00A8369F"/>
    <w:rsid w:val="00A90E14"/>
    <w:rsid w:val="00A927D6"/>
    <w:rsid w:val="00A971BB"/>
    <w:rsid w:val="00AA7156"/>
    <w:rsid w:val="00AB2F23"/>
    <w:rsid w:val="00AB4710"/>
    <w:rsid w:val="00AB5FF9"/>
    <w:rsid w:val="00AB65CC"/>
    <w:rsid w:val="00AC026A"/>
    <w:rsid w:val="00AC3971"/>
    <w:rsid w:val="00AC5CE3"/>
    <w:rsid w:val="00AC6A96"/>
    <w:rsid w:val="00AC7FEB"/>
    <w:rsid w:val="00AD0048"/>
    <w:rsid w:val="00AD0BBE"/>
    <w:rsid w:val="00AD2738"/>
    <w:rsid w:val="00AD3D6A"/>
    <w:rsid w:val="00AD4CA7"/>
    <w:rsid w:val="00AE059D"/>
    <w:rsid w:val="00AE2436"/>
    <w:rsid w:val="00B03647"/>
    <w:rsid w:val="00B050B9"/>
    <w:rsid w:val="00B073C9"/>
    <w:rsid w:val="00B10CA6"/>
    <w:rsid w:val="00B1114F"/>
    <w:rsid w:val="00B14B12"/>
    <w:rsid w:val="00B15640"/>
    <w:rsid w:val="00B22208"/>
    <w:rsid w:val="00B25B8E"/>
    <w:rsid w:val="00B26AD0"/>
    <w:rsid w:val="00B3108C"/>
    <w:rsid w:val="00B3540E"/>
    <w:rsid w:val="00B40408"/>
    <w:rsid w:val="00B42F89"/>
    <w:rsid w:val="00B60684"/>
    <w:rsid w:val="00B63899"/>
    <w:rsid w:val="00B63A4F"/>
    <w:rsid w:val="00B74F6B"/>
    <w:rsid w:val="00B820B4"/>
    <w:rsid w:val="00B84457"/>
    <w:rsid w:val="00B866EB"/>
    <w:rsid w:val="00B920AD"/>
    <w:rsid w:val="00B961D4"/>
    <w:rsid w:val="00B97674"/>
    <w:rsid w:val="00B97675"/>
    <w:rsid w:val="00BA161D"/>
    <w:rsid w:val="00BA6423"/>
    <w:rsid w:val="00BA659D"/>
    <w:rsid w:val="00BB1248"/>
    <w:rsid w:val="00BC6FD8"/>
    <w:rsid w:val="00BD0869"/>
    <w:rsid w:val="00BD6259"/>
    <w:rsid w:val="00BE34B2"/>
    <w:rsid w:val="00BE4672"/>
    <w:rsid w:val="00BF0B7F"/>
    <w:rsid w:val="00BF0F82"/>
    <w:rsid w:val="00BF2F44"/>
    <w:rsid w:val="00BF31A3"/>
    <w:rsid w:val="00BF44F0"/>
    <w:rsid w:val="00C02B07"/>
    <w:rsid w:val="00C05A3C"/>
    <w:rsid w:val="00C14777"/>
    <w:rsid w:val="00C16B7D"/>
    <w:rsid w:val="00C30884"/>
    <w:rsid w:val="00C32AC5"/>
    <w:rsid w:val="00C35D0E"/>
    <w:rsid w:val="00C40273"/>
    <w:rsid w:val="00C45463"/>
    <w:rsid w:val="00C45940"/>
    <w:rsid w:val="00C5230C"/>
    <w:rsid w:val="00C567A5"/>
    <w:rsid w:val="00C61E70"/>
    <w:rsid w:val="00C636BF"/>
    <w:rsid w:val="00C66EFB"/>
    <w:rsid w:val="00C774A9"/>
    <w:rsid w:val="00C82314"/>
    <w:rsid w:val="00C83546"/>
    <w:rsid w:val="00C847D9"/>
    <w:rsid w:val="00C85A03"/>
    <w:rsid w:val="00C866C8"/>
    <w:rsid w:val="00C90DE2"/>
    <w:rsid w:val="00C961B0"/>
    <w:rsid w:val="00CA4131"/>
    <w:rsid w:val="00CB0783"/>
    <w:rsid w:val="00CB2E6E"/>
    <w:rsid w:val="00CC2A91"/>
    <w:rsid w:val="00CC387C"/>
    <w:rsid w:val="00CD52AE"/>
    <w:rsid w:val="00CE7723"/>
    <w:rsid w:val="00CF0154"/>
    <w:rsid w:val="00CF21F0"/>
    <w:rsid w:val="00CF47B4"/>
    <w:rsid w:val="00D03F16"/>
    <w:rsid w:val="00D1682C"/>
    <w:rsid w:val="00D17407"/>
    <w:rsid w:val="00D21AF9"/>
    <w:rsid w:val="00D23D7F"/>
    <w:rsid w:val="00D31268"/>
    <w:rsid w:val="00D32357"/>
    <w:rsid w:val="00D337E4"/>
    <w:rsid w:val="00D42F7C"/>
    <w:rsid w:val="00D437EA"/>
    <w:rsid w:val="00D43BFE"/>
    <w:rsid w:val="00D4419D"/>
    <w:rsid w:val="00D4746F"/>
    <w:rsid w:val="00D626C8"/>
    <w:rsid w:val="00D6775B"/>
    <w:rsid w:val="00D7312A"/>
    <w:rsid w:val="00D74F5D"/>
    <w:rsid w:val="00D80F48"/>
    <w:rsid w:val="00D82B17"/>
    <w:rsid w:val="00D86FD5"/>
    <w:rsid w:val="00D96C6B"/>
    <w:rsid w:val="00D972A1"/>
    <w:rsid w:val="00DA588A"/>
    <w:rsid w:val="00DB1A65"/>
    <w:rsid w:val="00DD5808"/>
    <w:rsid w:val="00DD78C1"/>
    <w:rsid w:val="00DE1494"/>
    <w:rsid w:val="00DE1E29"/>
    <w:rsid w:val="00DF502B"/>
    <w:rsid w:val="00E049D3"/>
    <w:rsid w:val="00E07634"/>
    <w:rsid w:val="00E10F24"/>
    <w:rsid w:val="00E139A5"/>
    <w:rsid w:val="00E1553A"/>
    <w:rsid w:val="00E321AF"/>
    <w:rsid w:val="00E32390"/>
    <w:rsid w:val="00E42BDA"/>
    <w:rsid w:val="00E43D0A"/>
    <w:rsid w:val="00E4681B"/>
    <w:rsid w:val="00E4797C"/>
    <w:rsid w:val="00E504D8"/>
    <w:rsid w:val="00E516E0"/>
    <w:rsid w:val="00E548F5"/>
    <w:rsid w:val="00E64EB6"/>
    <w:rsid w:val="00E67E4F"/>
    <w:rsid w:val="00E70982"/>
    <w:rsid w:val="00E71A8A"/>
    <w:rsid w:val="00E73346"/>
    <w:rsid w:val="00E80455"/>
    <w:rsid w:val="00E82CCB"/>
    <w:rsid w:val="00E82EA7"/>
    <w:rsid w:val="00E8385D"/>
    <w:rsid w:val="00E97175"/>
    <w:rsid w:val="00EA6004"/>
    <w:rsid w:val="00EB092A"/>
    <w:rsid w:val="00EB0DEF"/>
    <w:rsid w:val="00EB44D5"/>
    <w:rsid w:val="00EB49D8"/>
    <w:rsid w:val="00EB4D79"/>
    <w:rsid w:val="00EC148B"/>
    <w:rsid w:val="00EC1D6A"/>
    <w:rsid w:val="00EC22D6"/>
    <w:rsid w:val="00EC3DCE"/>
    <w:rsid w:val="00ED0342"/>
    <w:rsid w:val="00ED29F4"/>
    <w:rsid w:val="00EE06C3"/>
    <w:rsid w:val="00EE116C"/>
    <w:rsid w:val="00EE5637"/>
    <w:rsid w:val="00EF0960"/>
    <w:rsid w:val="00EF1D5B"/>
    <w:rsid w:val="00EF3212"/>
    <w:rsid w:val="00F0183B"/>
    <w:rsid w:val="00F01C30"/>
    <w:rsid w:val="00F0755E"/>
    <w:rsid w:val="00F1158D"/>
    <w:rsid w:val="00F12591"/>
    <w:rsid w:val="00F13981"/>
    <w:rsid w:val="00F25713"/>
    <w:rsid w:val="00F2584E"/>
    <w:rsid w:val="00F302A5"/>
    <w:rsid w:val="00F30C8E"/>
    <w:rsid w:val="00F32572"/>
    <w:rsid w:val="00F325E6"/>
    <w:rsid w:val="00F41EF4"/>
    <w:rsid w:val="00F47D8A"/>
    <w:rsid w:val="00F67E06"/>
    <w:rsid w:val="00F70A5F"/>
    <w:rsid w:val="00F7482B"/>
    <w:rsid w:val="00F74B37"/>
    <w:rsid w:val="00F822FF"/>
    <w:rsid w:val="00F91FE9"/>
    <w:rsid w:val="00F92934"/>
    <w:rsid w:val="00F945BC"/>
    <w:rsid w:val="00F94675"/>
    <w:rsid w:val="00F9718F"/>
    <w:rsid w:val="00FA0F8F"/>
    <w:rsid w:val="00FA1291"/>
    <w:rsid w:val="00FA3D2C"/>
    <w:rsid w:val="00FA40C6"/>
    <w:rsid w:val="00FA4462"/>
    <w:rsid w:val="00FB1BCB"/>
    <w:rsid w:val="00FC0112"/>
    <w:rsid w:val="00FC4CA2"/>
    <w:rsid w:val="00FD43EE"/>
    <w:rsid w:val="00FD4D2F"/>
    <w:rsid w:val="00FE3868"/>
    <w:rsid w:val="00FE3FEA"/>
    <w:rsid w:val="00FE69A1"/>
    <w:rsid w:val="00FF00CC"/>
    <w:rsid w:val="00FF397E"/>
    <w:rsid w:val="00FF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uiPriority w:val="1"/>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6"/>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0">
    <w:name w:val="Body text"/>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Bodytext1">
    <w:name w:val="Body text_"/>
    <w:link w:val="4"/>
    <w:uiPriority w:val="99"/>
    <w:locked/>
    <w:rsid w:val="00214105"/>
    <w:rPr>
      <w:rFonts w:ascii="Arial" w:hAnsi="Arial" w:cs="Arial"/>
      <w:shd w:val="clear" w:color="auto" w:fill="FFFFFF"/>
    </w:rPr>
  </w:style>
  <w:style w:type="paragraph" w:customStyle="1" w:styleId="4">
    <w:name w:val="Тело текста4"/>
    <w:basedOn w:val="Normal"/>
    <w:link w:val="Bodytext1"/>
    <w:uiPriority w:val="99"/>
    <w:rsid w:val="00214105"/>
    <w:pPr>
      <w:shd w:val="clear" w:color="auto" w:fill="FFFFFF"/>
      <w:suppressAutoHyphens w:val="0"/>
      <w:spacing w:before="5340" w:line="418" w:lineRule="exact"/>
      <w:ind w:hanging="720"/>
    </w:pPr>
    <w:rPr>
      <w:rFonts w:ascii="Arial" w:eastAsiaTheme="minorHAnsi" w:hAnsi="Arial" w:cs="Arial"/>
      <w:color w:val="auto"/>
      <w:kern w:val="0"/>
      <w:sz w:val="22"/>
      <w:szCs w:val="22"/>
      <w:lang w:eastAsia="en-US"/>
    </w:rPr>
  </w:style>
  <w:style w:type="paragraph" w:customStyle="1" w:styleId="nabrajanjebold">
    <w:name w:val="nabrajanje bold"/>
    <w:basedOn w:val="Normal"/>
    <w:qFormat/>
    <w:rsid w:val="00B40408"/>
    <w:pPr>
      <w:numPr>
        <w:numId w:val="37"/>
      </w:numPr>
      <w:suppressAutoHyphens w:val="0"/>
      <w:spacing w:line="240" w:lineRule="auto"/>
    </w:pPr>
    <w:rPr>
      <w:rFonts w:eastAsia="Calibri-Bold"/>
      <w:b/>
      <w:color w:val="auto"/>
      <w:kern w:val="0"/>
      <w:lang w:eastAsia="en-US"/>
    </w:rPr>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17347275">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mailto:lpabatocina@sobatocina.org.rs" TargetMode="External"/><Relationship Id="rId7" Type="http://schemas.openxmlformats.org/officeDocument/2006/relationships/endnotes" Target="endnotes.xml"/><Relationship Id="rId12" Type="http://schemas.openxmlformats.org/officeDocument/2006/relationships/hyperlink" Target="mailto:lpabatocina@sobatocina.org.rs" TargetMode="External"/><Relationship Id="rId17" Type="http://schemas.openxmlformats.org/officeDocument/2006/relationships/hyperlink" Target="mailto:opstinabatocina@gmail.com"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yperlink" Target="mailto:lpabatocina@sobatocina.org.rs"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38B36-D6BB-490C-846C-BF3688222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17303</Words>
  <Characters>98628</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2</cp:revision>
  <cp:lastPrinted>2018-09-10T06:34:00Z</cp:lastPrinted>
  <dcterms:created xsi:type="dcterms:W3CDTF">2018-09-10T09:57:00Z</dcterms:created>
  <dcterms:modified xsi:type="dcterms:W3CDTF">2018-09-10T09:57:00Z</dcterms:modified>
</cp:coreProperties>
</file>